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Actualizacion FG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(0.95 to 1.09)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0.04% (-0.15% to 0.23%)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(-0.04 to 0.15)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 to 0.95)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(0.97 to 1.08)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0.1% (-0.15% to 0.35%)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(-0.04 to 0.1)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(0.82 to 0.92)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(0.89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2024-04-14T22:41:56Z</dcterms:modified>
  <cp:category/>
</cp:coreProperties>
</file>