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62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 (0.825 to 1.15), p = 0.772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(0.977 to 1.004), p = 0.187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1.192 (1.138 to 1.248),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 (1.006 to 1.012),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 (1.22 to 1.34),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(0.987 to 0.993),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1.206 (0.432 to 3.366), p = 0.744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 (0.79 to 1.013), p = 0.114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 (1.09 to 1.215), p &lt;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 (0.983 to 0.991),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2.483 (2.374 to 2.597),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 (0.983 to 0.992),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2.483 (2.374 to 2.597),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 (0.983 to 0.992),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1.457 (1.23 to 1.726), p &lt; 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 (0.993 to 1.017), p = 0.442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 (0.733 to 0.971), p = 0.031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 (0.987 to 1.008), p = 0.621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2023-08-09T01:10:05Z</dcterms:modified>
  <cp:category/>
</cp:coreProperties>
</file>