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033" w:rsidRPr="00CF462D" w:rsidRDefault="00CF462D" w:rsidP="00CF462D">
      <w:pPr>
        <w:autoSpaceDE w:val="0"/>
        <w:autoSpaceDN w:val="0"/>
        <w:adjustRightInd w:val="0"/>
        <w:jc w:val="both"/>
        <w:rPr>
          <w:rFonts w:ascii="Century Gothic" w:hAnsi="Century Gothic"/>
          <w:bCs/>
          <w:iCs/>
          <w:color w:val="000000" w:themeColor="text1"/>
          <w:sz w:val="28"/>
          <w:szCs w:val="28"/>
        </w:rPr>
      </w:pPr>
      <w:r w:rsidRPr="00CF462D">
        <w:rPr>
          <w:rFonts w:ascii="Century Gothic" w:hAnsi="Century Gothic"/>
          <w:bCs/>
          <w:iCs/>
          <w:color w:val="000000" w:themeColor="text1"/>
          <w:sz w:val="28"/>
          <w:szCs w:val="28"/>
        </w:rPr>
        <w:t>N</w:t>
      </w:r>
      <w:r w:rsidR="00984033" w:rsidRPr="00CF462D">
        <w:rPr>
          <w:rFonts w:ascii="Century Gothic" w:hAnsi="Century Gothic"/>
          <w:bCs/>
          <w:iCs/>
          <w:color w:val="000000" w:themeColor="text1"/>
          <w:sz w:val="28"/>
          <w:szCs w:val="28"/>
        </w:rPr>
        <w:t xml:space="preserve">ombra los objetos. ¿Cuál </w:t>
      </w:r>
      <w:r w:rsidR="00CF2F87">
        <w:rPr>
          <w:rFonts w:ascii="Century Gothic" w:hAnsi="Century Gothic"/>
          <w:bCs/>
          <w:iCs/>
          <w:color w:val="000000" w:themeColor="text1"/>
          <w:sz w:val="28"/>
          <w:szCs w:val="28"/>
        </w:rPr>
        <w:t>pesa más</w:t>
      </w:r>
      <w:r w:rsidR="00984033" w:rsidRPr="00CF462D">
        <w:rPr>
          <w:rFonts w:ascii="Century Gothic" w:hAnsi="Century Gothic"/>
          <w:bCs/>
          <w:iCs/>
          <w:color w:val="000000" w:themeColor="text1"/>
          <w:sz w:val="28"/>
          <w:szCs w:val="28"/>
        </w:rPr>
        <w:t>?</w:t>
      </w:r>
      <w:r w:rsidRPr="00CF462D">
        <w:rPr>
          <w:rFonts w:ascii="Century Gothic" w:hAnsi="Century Gothic"/>
          <w:bCs/>
          <w:iCs/>
          <w:color w:val="000000" w:themeColor="text1"/>
          <w:sz w:val="28"/>
          <w:szCs w:val="28"/>
        </w:rPr>
        <w:t xml:space="preserve"> </w:t>
      </w:r>
      <w:r w:rsidR="00984033" w:rsidRPr="00CF462D">
        <w:rPr>
          <w:rFonts w:ascii="Century Gothic" w:hAnsi="Century Gothic"/>
          <w:bCs/>
          <w:iCs/>
          <w:color w:val="000000" w:themeColor="text1"/>
          <w:sz w:val="28"/>
          <w:szCs w:val="28"/>
        </w:rPr>
        <w:t xml:space="preserve">Pega algodón en el Liviano y </w:t>
      </w:r>
      <w:r w:rsidRPr="00CF462D">
        <w:rPr>
          <w:rFonts w:ascii="Century Gothic" w:hAnsi="Century Gothic"/>
          <w:bCs/>
          <w:iCs/>
          <w:color w:val="000000" w:themeColor="text1"/>
          <w:sz w:val="28"/>
          <w:szCs w:val="28"/>
        </w:rPr>
        <w:t xml:space="preserve">lentejas </w:t>
      </w:r>
      <w:r w:rsidR="00984033" w:rsidRPr="00CF462D">
        <w:rPr>
          <w:rFonts w:ascii="Century Gothic" w:hAnsi="Century Gothic"/>
          <w:bCs/>
          <w:iCs/>
          <w:color w:val="000000" w:themeColor="text1"/>
          <w:sz w:val="28"/>
          <w:szCs w:val="28"/>
        </w:rPr>
        <w:t xml:space="preserve">en el </w:t>
      </w:r>
      <w:r w:rsidR="005A51AF" w:rsidRPr="00CF462D">
        <w:rPr>
          <w:rFonts w:ascii="Century Gothic" w:hAnsi="Century Gothic"/>
          <w:bCs/>
          <w:iCs/>
          <w:color w:val="000000" w:themeColor="text1"/>
          <w:sz w:val="28"/>
          <w:szCs w:val="28"/>
        </w:rPr>
        <w:t>pesado</w:t>
      </w:r>
      <w:r w:rsidR="00984033" w:rsidRPr="00CF462D">
        <w:rPr>
          <w:rFonts w:ascii="Century Gothic" w:hAnsi="Century Gothic"/>
          <w:bCs/>
          <w:iCs/>
          <w:color w:val="000000" w:themeColor="text1"/>
          <w:sz w:val="28"/>
          <w:szCs w:val="28"/>
        </w:rPr>
        <w:t>.</w:t>
      </w:r>
    </w:p>
    <w:p w:rsidR="00984033" w:rsidRDefault="005A51AF" w:rsidP="00984033">
      <w:pPr>
        <w:rPr>
          <w:rFonts w:ascii="Souvenir Lt BT" w:hAnsi="Souvenir Lt BT" w:cs="Souvenir Lt BT"/>
          <w:b/>
          <w:i/>
          <w:color w:val="000000" w:themeColor="text1"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7D6935F9" wp14:editId="211D482F">
            <wp:extent cx="5734050" cy="3653145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105" cy="36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C796103" wp14:editId="278B751A">
            <wp:extent cx="6782435" cy="4409840"/>
            <wp:effectExtent l="0" t="0" r="0" b="0"/>
            <wp:docPr id="3" name="Imagen 3" descr="16 dibujos de coches para colorear - Dibujar con los niños - Educación -  Guia del Ni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dibujos de coches para colorear - Dibujar con los niños - Educación -  Guia del Niñ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7" r="13334" b="6347"/>
                    <a:stretch/>
                  </pic:blipFill>
                  <pic:spPr bwMode="auto">
                    <a:xfrm>
                      <a:off x="0" y="0"/>
                      <a:ext cx="6801362" cy="442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1AF" w:rsidRDefault="005A51AF" w:rsidP="00984033">
      <w:pPr>
        <w:rPr>
          <w:rFonts w:ascii="Souvenir Lt BT" w:hAnsi="Souvenir Lt BT" w:cs="Souvenir Lt BT"/>
          <w:b/>
          <w:i/>
          <w:color w:val="000000" w:themeColor="text1"/>
          <w:sz w:val="32"/>
          <w:szCs w:val="32"/>
        </w:rPr>
      </w:pPr>
    </w:p>
    <w:p w:rsidR="005A51AF" w:rsidRDefault="005A51AF" w:rsidP="00984033">
      <w:pPr>
        <w:rPr>
          <w:rFonts w:ascii="Souvenir Lt BT" w:hAnsi="Souvenir Lt BT" w:cs="Souvenir Lt BT"/>
          <w:b/>
          <w:i/>
          <w:color w:val="000000" w:themeColor="text1"/>
          <w:sz w:val="32"/>
          <w:szCs w:val="32"/>
        </w:rPr>
      </w:pPr>
    </w:p>
    <w:p w:rsidR="005A51AF" w:rsidRPr="00984033" w:rsidRDefault="005A51AF" w:rsidP="00984033">
      <w:pPr>
        <w:rPr>
          <w:rFonts w:ascii="Souvenir Lt BT" w:hAnsi="Souvenir Lt BT" w:cs="Souvenir Lt BT"/>
          <w:b/>
          <w:i/>
          <w:color w:val="000000" w:themeColor="text1"/>
          <w:sz w:val="32"/>
          <w:szCs w:val="32"/>
        </w:rPr>
      </w:pPr>
      <w:r>
        <w:rPr>
          <w:rFonts w:ascii="Souvenir Lt BT" w:hAnsi="Souvenir Lt BT" w:cs="Souvenir Lt BT"/>
          <w:b/>
          <w:i/>
          <w:color w:val="000000" w:themeColor="text1"/>
          <w:sz w:val="32"/>
          <w:szCs w:val="32"/>
        </w:rPr>
        <w:t>Nombre:__________________________</w:t>
      </w:r>
      <w:bookmarkStart w:id="0" w:name="_GoBack"/>
      <w:bookmarkEnd w:id="0"/>
    </w:p>
    <w:sectPr w:rsidR="005A51AF" w:rsidRPr="00984033" w:rsidSect="00C113AE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568" w:right="1701" w:bottom="567" w:left="1134" w:header="283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8DA" w:rsidRDefault="00AB08DA" w:rsidP="002F201A">
      <w:r>
        <w:separator/>
      </w:r>
    </w:p>
  </w:endnote>
  <w:endnote w:type="continuationSeparator" w:id="0">
    <w:p w:rsidR="00AB08DA" w:rsidRDefault="00AB08DA" w:rsidP="002F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venir Lt BT">
    <w:altName w:val="Georgia"/>
    <w:charset w:val="00"/>
    <w:family w:val="roman"/>
    <w:pitch w:val="variable"/>
    <w:sig w:usb0="00000003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6CE" w:rsidRPr="002F201A" w:rsidRDefault="00AB08DA" w:rsidP="002F201A">
    <w:pPr>
      <w:pStyle w:val="Piedepgina"/>
      <w:jc w:val="center"/>
      <w:rPr>
        <w:color w:val="FF0000"/>
      </w:rPr>
    </w:pPr>
    <w:hyperlink r:id="rId1" w:history="1">
      <w:r w:rsidR="00F536CE" w:rsidRPr="00876057">
        <w:rPr>
          <w:rStyle w:val="Hipervnculo"/>
        </w:rPr>
        <w:t>WWW.EDUCACIONPREESCOLAR.ORG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6CE" w:rsidRPr="002F201A" w:rsidRDefault="00F536CE" w:rsidP="002F201A">
    <w:pPr>
      <w:pStyle w:val="Piedepgina"/>
      <w:jc w:val="center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8DA" w:rsidRDefault="00AB08DA" w:rsidP="002F201A">
      <w:r>
        <w:separator/>
      </w:r>
    </w:p>
  </w:footnote>
  <w:footnote w:type="continuationSeparator" w:id="0">
    <w:p w:rsidR="00AB08DA" w:rsidRDefault="00AB08DA" w:rsidP="002F2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6CE" w:rsidRDefault="00F536CE">
    <w:pPr>
      <w:pStyle w:val="Encabezado"/>
    </w:pPr>
  </w:p>
  <w:p w:rsidR="00F536CE" w:rsidRDefault="00F536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6CE" w:rsidRDefault="00CF462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781A951" wp14:editId="744964BC">
          <wp:simplePos x="0" y="0"/>
          <wp:positionH relativeFrom="page">
            <wp:posOffset>190500</wp:posOffset>
          </wp:positionH>
          <wp:positionV relativeFrom="paragraph">
            <wp:posOffset>-189230</wp:posOffset>
          </wp:positionV>
          <wp:extent cx="2045161" cy="902698"/>
          <wp:effectExtent l="0" t="0" r="0" b="0"/>
          <wp:wrapNone/>
          <wp:docPr id="1" name="Imagen 1" descr="C:\Users\SystemPeru\AppData\Local\Microsoft\Windows\INetCache\Content.Word\4añ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ystemPeru\AppData\Local\Microsoft\Windows\INetCache\Content.Word\4añ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298"/>
                  <a:stretch/>
                </pic:blipFill>
                <pic:spPr bwMode="auto">
                  <a:xfrm>
                    <a:off x="0" y="0"/>
                    <a:ext cx="2067103" cy="9123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47BB1" w:rsidRDefault="00C47BB1">
    <w:pPr>
      <w:pStyle w:val="Encabezado"/>
    </w:pPr>
  </w:p>
  <w:p w:rsidR="00CF462D" w:rsidRPr="00CF462D" w:rsidRDefault="00CF462D" w:rsidP="00CF462D">
    <w:pPr>
      <w:jc w:val="center"/>
      <w:rPr>
        <w:rFonts w:ascii="Bodoni MT Black" w:hAnsi="Bodoni MT Black"/>
        <w:b/>
        <w:color w:val="000000" w:themeColor="text1"/>
        <w:sz w:val="48"/>
        <w:szCs w:val="48"/>
      </w:rPr>
    </w:pPr>
    <w:r>
      <w:tab/>
    </w:r>
    <w:r w:rsidRPr="00CF462D">
      <w:rPr>
        <w:rFonts w:ascii="Bodoni MT Black" w:hAnsi="Bodoni MT Black"/>
        <w:b/>
        <w:color w:val="000000" w:themeColor="text1"/>
        <w:sz w:val="48"/>
        <w:szCs w:val="48"/>
      </w:rPr>
      <w:t>Liviano</w:t>
    </w:r>
    <w:r>
      <w:rPr>
        <w:rFonts w:ascii="Bodoni MT Black" w:hAnsi="Bodoni MT Black"/>
        <w:b/>
        <w:color w:val="000000" w:themeColor="text1"/>
        <w:sz w:val="48"/>
        <w:szCs w:val="48"/>
      </w:rPr>
      <w:t>/</w:t>
    </w:r>
    <w:r w:rsidRPr="00CF462D">
      <w:rPr>
        <w:rFonts w:ascii="Bodoni MT Black" w:hAnsi="Bodoni MT Black"/>
        <w:b/>
        <w:color w:val="000000" w:themeColor="text1"/>
        <w:sz w:val="48"/>
        <w:szCs w:val="48"/>
      </w:rPr>
      <w:t>Pesado</w:t>
    </w:r>
    <w:r>
      <w:rPr>
        <w:rFonts w:ascii="Bodoni MT Black" w:hAnsi="Bodoni MT Black"/>
        <w:b/>
        <w:color w:val="000000" w:themeColor="text1"/>
        <w:sz w:val="48"/>
        <w:szCs w:val="48"/>
      </w:rPr>
      <w:t>.</w:t>
    </w:r>
  </w:p>
  <w:p w:rsidR="00F536CE" w:rsidRDefault="00F536CE" w:rsidP="00CF462D">
    <w:pPr>
      <w:pStyle w:val="Encabezado"/>
      <w:tabs>
        <w:tab w:val="clear" w:pos="4252"/>
        <w:tab w:val="clear" w:pos="8504"/>
        <w:tab w:val="left" w:pos="34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9DC"/>
    <w:multiLevelType w:val="hybridMultilevel"/>
    <w:tmpl w:val="AD8C58A8"/>
    <w:lvl w:ilvl="0" w:tplc="6DF6E88A">
      <w:start w:val="1"/>
      <w:numFmt w:val="lowerLetter"/>
      <w:lvlText w:val="%1)"/>
      <w:lvlJc w:val="left"/>
      <w:pPr>
        <w:ind w:left="989" w:hanging="360"/>
      </w:pPr>
      <w:rPr>
        <w:rFonts w:hint="default"/>
        <w:w w:val="100"/>
      </w:rPr>
    </w:lvl>
    <w:lvl w:ilvl="1" w:tplc="280A0019" w:tentative="1">
      <w:start w:val="1"/>
      <w:numFmt w:val="lowerLetter"/>
      <w:lvlText w:val="%2."/>
      <w:lvlJc w:val="left"/>
      <w:pPr>
        <w:ind w:left="1709" w:hanging="360"/>
      </w:pPr>
    </w:lvl>
    <w:lvl w:ilvl="2" w:tplc="280A001B" w:tentative="1">
      <w:start w:val="1"/>
      <w:numFmt w:val="lowerRoman"/>
      <w:lvlText w:val="%3."/>
      <w:lvlJc w:val="right"/>
      <w:pPr>
        <w:ind w:left="2429" w:hanging="180"/>
      </w:pPr>
    </w:lvl>
    <w:lvl w:ilvl="3" w:tplc="280A000F" w:tentative="1">
      <w:start w:val="1"/>
      <w:numFmt w:val="decimal"/>
      <w:lvlText w:val="%4."/>
      <w:lvlJc w:val="left"/>
      <w:pPr>
        <w:ind w:left="3149" w:hanging="360"/>
      </w:pPr>
    </w:lvl>
    <w:lvl w:ilvl="4" w:tplc="280A0019" w:tentative="1">
      <w:start w:val="1"/>
      <w:numFmt w:val="lowerLetter"/>
      <w:lvlText w:val="%5."/>
      <w:lvlJc w:val="left"/>
      <w:pPr>
        <w:ind w:left="3869" w:hanging="360"/>
      </w:pPr>
    </w:lvl>
    <w:lvl w:ilvl="5" w:tplc="280A001B" w:tentative="1">
      <w:start w:val="1"/>
      <w:numFmt w:val="lowerRoman"/>
      <w:lvlText w:val="%6."/>
      <w:lvlJc w:val="right"/>
      <w:pPr>
        <w:ind w:left="4589" w:hanging="180"/>
      </w:pPr>
    </w:lvl>
    <w:lvl w:ilvl="6" w:tplc="280A000F" w:tentative="1">
      <w:start w:val="1"/>
      <w:numFmt w:val="decimal"/>
      <w:lvlText w:val="%7."/>
      <w:lvlJc w:val="left"/>
      <w:pPr>
        <w:ind w:left="5309" w:hanging="360"/>
      </w:pPr>
    </w:lvl>
    <w:lvl w:ilvl="7" w:tplc="280A0019" w:tentative="1">
      <w:start w:val="1"/>
      <w:numFmt w:val="lowerLetter"/>
      <w:lvlText w:val="%8."/>
      <w:lvlJc w:val="left"/>
      <w:pPr>
        <w:ind w:left="6029" w:hanging="360"/>
      </w:pPr>
    </w:lvl>
    <w:lvl w:ilvl="8" w:tplc="280A001B" w:tentative="1">
      <w:start w:val="1"/>
      <w:numFmt w:val="lowerRoman"/>
      <w:lvlText w:val="%9."/>
      <w:lvlJc w:val="right"/>
      <w:pPr>
        <w:ind w:left="67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BE"/>
    <w:rsid w:val="00011787"/>
    <w:rsid w:val="00017F27"/>
    <w:rsid w:val="00037915"/>
    <w:rsid w:val="00046EFC"/>
    <w:rsid w:val="00057AC6"/>
    <w:rsid w:val="000A2A29"/>
    <w:rsid w:val="000A4A43"/>
    <w:rsid w:val="000B126E"/>
    <w:rsid w:val="000B2C8A"/>
    <w:rsid w:val="000E6668"/>
    <w:rsid w:val="00114AE8"/>
    <w:rsid w:val="00144CF2"/>
    <w:rsid w:val="00183E4E"/>
    <w:rsid w:val="001876E0"/>
    <w:rsid w:val="001B4C5C"/>
    <w:rsid w:val="001E4FDE"/>
    <w:rsid w:val="001F662C"/>
    <w:rsid w:val="00214A6D"/>
    <w:rsid w:val="002168B1"/>
    <w:rsid w:val="00256DEE"/>
    <w:rsid w:val="0027138D"/>
    <w:rsid w:val="002848C2"/>
    <w:rsid w:val="00291080"/>
    <w:rsid w:val="002A4FA6"/>
    <w:rsid w:val="002D5844"/>
    <w:rsid w:val="002E1AFD"/>
    <w:rsid w:val="002E220D"/>
    <w:rsid w:val="002F201A"/>
    <w:rsid w:val="0031390A"/>
    <w:rsid w:val="00333D13"/>
    <w:rsid w:val="00361412"/>
    <w:rsid w:val="003A13D7"/>
    <w:rsid w:val="003A54F5"/>
    <w:rsid w:val="003B2EBE"/>
    <w:rsid w:val="003B2EEC"/>
    <w:rsid w:val="003B5CD1"/>
    <w:rsid w:val="00407B6E"/>
    <w:rsid w:val="00421E1E"/>
    <w:rsid w:val="00436697"/>
    <w:rsid w:val="00440E5F"/>
    <w:rsid w:val="00476E07"/>
    <w:rsid w:val="004C385D"/>
    <w:rsid w:val="005308A8"/>
    <w:rsid w:val="00530F56"/>
    <w:rsid w:val="00541E67"/>
    <w:rsid w:val="00564EA5"/>
    <w:rsid w:val="0057765E"/>
    <w:rsid w:val="005A51AF"/>
    <w:rsid w:val="005B6C14"/>
    <w:rsid w:val="005E5D81"/>
    <w:rsid w:val="006170A0"/>
    <w:rsid w:val="00622FB9"/>
    <w:rsid w:val="0064397F"/>
    <w:rsid w:val="006459EC"/>
    <w:rsid w:val="00651032"/>
    <w:rsid w:val="00667D60"/>
    <w:rsid w:val="006920A8"/>
    <w:rsid w:val="006C1AD3"/>
    <w:rsid w:val="006C7817"/>
    <w:rsid w:val="006C7D69"/>
    <w:rsid w:val="006D5636"/>
    <w:rsid w:val="006E2C76"/>
    <w:rsid w:val="007452AE"/>
    <w:rsid w:val="00797605"/>
    <w:rsid w:val="007A297F"/>
    <w:rsid w:val="007B056D"/>
    <w:rsid w:val="007E219D"/>
    <w:rsid w:val="008229EE"/>
    <w:rsid w:val="0088042E"/>
    <w:rsid w:val="00887FFB"/>
    <w:rsid w:val="008C37B9"/>
    <w:rsid w:val="00984033"/>
    <w:rsid w:val="009A49D1"/>
    <w:rsid w:val="009B4679"/>
    <w:rsid w:val="00A21B92"/>
    <w:rsid w:val="00A24519"/>
    <w:rsid w:val="00A375EB"/>
    <w:rsid w:val="00A4174F"/>
    <w:rsid w:val="00A5424D"/>
    <w:rsid w:val="00A9751B"/>
    <w:rsid w:val="00AB08DA"/>
    <w:rsid w:val="00B03747"/>
    <w:rsid w:val="00B06C9A"/>
    <w:rsid w:val="00B21810"/>
    <w:rsid w:val="00B346AC"/>
    <w:rsid w:val="00B40EE6"/>
    <w:rsid w:val="00BC7B26"/>
    <w:rsid w:val="00BF5A07"/>
    <w:rsid w:val="00C113AE"/>
    <w:rsid w:val="00C47BB1"/>
    <w:rsid w:val="00C8721E"/>
    <w:rsid w:val="00CA0DF7"/>
    <w:rsid w:val="00CB1A91"/>
    <w:rsid w:val="00CF2F87"/>
    <w:rsid w:val="00CF462D"/>
    <w:rsid w:val="00D35EA6"/>
    <w:rsid w:val="00D67AE4"/>
    <w:rsid w:val="00D9657C"/>
    <w:rsid w:val="00DA5F1B"/>
    <w:rsid w:val="00DF6386"/>
    <w:rsid w:val="00E11ED9"/>
    <w:rsid w:val="00E151D4"/>
    <w:rsid w:val="00E34B85"/>
    <w:rsid w:val="00E36741"/>
    <w:rsid w:val="00E768D4"/>
    <w:rsid w:val="00EA3761"/>
    <w:rsid w:val="00EB425D"/>
    <w:rsid w:val="00EC1C86"/>
    <w:rsid w:val="00EF37CD"/>
    <w:rsid w:val="00EF713D"/>
    <w:rsid w:val="00F536CE"/>
    <w:rsid w:val="00F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DA033"/>
  <w15:chartTrackingRefBased/>
  <w15:docId w15:val="{6680B795-4D00-40A6-939F-0D0CCEE7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201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201A"/>
  </w:style>
  <w:style w:type="paragraph" w:styleId="Piedepgina">
    <w:name w:val="footer"/>
    <w:basedOn w:val="Normal"/>
    <w:link w:val="PiedepginaCar"/>
    <w:uiPriority w:val="99"/>
    <w:unhideWhenUsed/>
    <w:rsid w:val="002F201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201A"/>
  </w:style>
  <w:style w:type="character" w:styleId="Hipervnculo">
    <w:name w:val="Hyperlink"/>
    <w:basedOn w:val="Fuentedeprrafopredeter"/>
    <w:uiPriority w:val="99"/>
    <w:unhideWhenUsed/>
    <w:rsid w:val="002F201A"/>
    <w:rPr>
      <w:color w:val="0563C1" w:themeColor="hyperlink"/>
      <w:u w:val="single"/>
    </w:rPr>
  </w:style>
  <w:style w:type="paragraph" w:customStyle="1" w:styleId="TITULO">
    <w:name w:val="TITULO"/>
    <w:uiPriority w:val="99"/>
    <w:rsid w:val="006920A8"/>
    <w:pPr>
      <w:autoSpaceDE w:val="0"/>
      <w:autoSpaceDN w:val="0"/>
      <w:adjustRightInd w:val="0"/>
      <w:spacing w:after="0" w:line="240" w:lineRule="auto"/>
      <w:jc w:val="center"/>
    </w:pPr>
    <w:rPr>
      <w:rFonts w:ascii="Souvenir Lt BT" w:eastAsia="Calibri" w:hAnsi="Souvenir Lt BT" w:cs="Souvenir Lt BT"/>
      <w:b/>
      <w:bCs/>
      <w:i/>
      <w:iCs/>
      <w:color w:val="000000"/>
      <w:sz w:val="36"/>
      <w:szCs w:val="36"/>
      <w:lang w:val="es-ES" w:eastAsia="es-ES"/>
    </w:rPr>
  </w:style>
  <w:style w:type="paragraph" w:customStyle="1" w:styleId="sangrias5">
    <w:name w:val="sangrias5"/>
    <w:basedOn w:val="Normal"/>
    <w:link w:val="sangrias5Car"/>
    <w:rsid w:val="00667D60"/>
    <w:pPr>
      <w:tabs>
        <w:tab w:val="left" w:pos="283"/>
      </w:tabs>
      <w:autoSpaceDE w:val="0"/>
      <w:autoSpaceDN w:val="0"/>
      <w:adjustRightInd w:val="0"/>
      <w:spacing w:after="113"/>
      <w:ind w:left="283" w:hanging="283"/>
      <w:jc w:val="both"/>
    </w:pPr>
  </w:style>
  <w:style w:type="character" w:customStyle="1" w:styleId="sangrias5Car">
    <w:name w:val="sangrias5 Car"/>
    <w:link w:val="sangrias5"/>
    <w:rsid w:val="00667D6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35EA6"/>
    <w:pPr>
      <w:ind w:left="720"/>
      <w:contextualSpacing/>
    </w:pPr>
  </w:style>
  <w:style w:type="paragraph" w:customStyle="1" w:styleId="Texto">
    <w:name w:val="Texto"/>
    <w:uiPriority w:val="99"/>
    <w:rsid w:val="00530F56"/>
    <w:pPr>
      <w:autoSpaceDE w:val="0"/>
      <w:autoSpaceDN w:val="0"/>
      <w:adjustRightInd w:val="0"/>
      <w:spacing w:after="113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DUCACIONPREESCOLAR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0C300-EB63-4876-9E40-F9500DA0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Liviano y Pesado Para Niños de 4 Años</vt:lpstr>
    </vt:vector>
  </TitlesOfParts>
  <Manager>www.educacionpreescolar.org</Manager>
  <Company>www.educacionpreescolar.org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Liviano y Pesado Para Niños de 4 Años</dc:title>
  <dc:subject>Fichas de Liviano y Pesado</dc:subject>
  <dc:creator>www.educacionpreescolar.org</dc:creator>
  <cp:keywords>Actividades de Liviano y Pesado; Ejercicios de Liviano y Pesado; Aprendiendo Liviano y Pesado</cp:keywords>
  <dc:description>Matematica Para Niños de 4 Años</dc:description>
  <cp:lastModifiedBy>Edilma Granda</cp:lastModifiedBy>
  <cp:revision>5</cp:revision>
  <dcterms:created xsi:type="dcterms:W3CDTF">2022-02-23T19:06:00Z</dcterms:created>
  <dcterms:modified xsi:type="dcterms:W3CDTF">2022-02-25T16:19:00Z</dcterms:modified>
  <cp:category>Matematica Para Niños de 4 Años</cp:category>
</cp:coreProperties>
</file>