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3A31" w14:textId="77777777" w:rsidR="005C76A1" w:rsidRDefault="00000000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569876F8" wp14:editId="3218FF28">
            <wp:simplePos x="0" y="0"/>
            <wp:positionH relativeFrom="page">
              <wp:align>right</wp:align>
            </wp:positionH>
            <wp:positionV relativeFrom="paragraph">
              <wp:posOffset>-878205</wp:posOffset>
            </wp:positionV>
            <wp:extent cx="7543444" cy="10648950"/>
            <wp:effectExtent l="0" t="0" r="635" b="0"/>
            <wp:wrapNone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543444" cy="10648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72AB1" w14:textId="77777777" w:rsidR="005C76A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CONTRATO DE RESERVA DE ADQUISICIÓN</w:t>
      </w:r>
    </w:p>
    <w:p w14:paraId="1BDD8751" w14:textId="24169B45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b/>
          <w:sz w:val="20"/>
          <w:szCs w:val="20"/>
        </w:rPr>
        <w:t>Comparecientes</w:t>
      </w:r>
      <w:r w:rsidRPr="005201C0">
        <w:rPr>
          <w:sz w:val="20"/>
          <w:szCs w:val="20"/>
        </w:rPr>
        <w:t xml:space="preserve">.- Comparecen a la celebración de la presente promesa de compra-venta por una parte en calidad de promitente vendedor, </w:t>
      </w:r>
      <w:r w:rsidRPr="005201C0">
        <w:rPr>
          <w:b/>
          <w:sz w:val="20"/>
          <w:szCs w:val="20"/>
        </w:rPr>
        <w:t>Sepa Mita Junio</w:t>
      </w:r>
      <w:r w:rsidRPr="005201C0">
        <w:rPr>
          <w:b/>
          <w:sz w:val="20"/>
          <w:szCs w:val="20"/>
          <w:lang w:val="es-EC"/>
        </w:rPr>
        <w:t>r</w:t>
      </w:r>
      <w:r w:rsidRPr="005201C0">
        <w:rPr>
          <w:b/>
          <w:sz w:val="20"/>
          <w:szCs w:val="20"/>
        </w:rPr>
        <w:t xml:space="preserve"> Paul</w:t>
      </w:r>
      <w:r w:rsidRPr="005201C0">
        <w:rPr>
          <w:sz w:val="20"/>
          <w:szCs w:val="20"/>
        </w:rPr>
        <w:t xml:space="preserve"> portador de la cédula de ciudadanía 180521452-3 en su calidad de gerente y representante legal de la compañía </w:t>
      </w:r>
      <w:r w:rsidRPr="005201C0">
        <w:rPr>
          <w:b/>
          <w:sz w:val="20"/>
          <w:szCs w:val="20"/>
        </w:rPr>
        <w:t>P&amp;S-INVESTMENT S.A.S B.I.C.</w:t>
      </w:r>
      <w:r w:rsidRPr="005201C0">
        <w:rPr>
          <w:sz w:val="20"/>
          <w:szCs w:val="20"/>
        </w:rPr>
        <w:t xml:space="preserve"> número de ruc 1891807763001 y por otra parte en calidad de promitente comprador los señores </w:t>
      </w:r>
      <w:r w:rsidR="00D367DD" w:rsidRPr="005201C0">
        <w:rPr>
          <w:sz w:val="20"/>
          <w:szCs w:val="20"/>
        </w:rPr>
        <w:t>……………………………………………………………………………………….</w:t>
      </w:r>
      <w:r w:rsidRPr="005201C0">
        <w:rPr>
          <w:sz w:val="20"/>
          <w:szCs w:val="20"/>
        </w:rPr>
        <w:t xml:space="preserve">  Mayor de edad con cédula de identidad número </w:t>
      </w:r>
      <w:r w:rsidR="00D367DD" w:rsidRPr="005201C0">
        <w:rPr>
          <w:sz w:val="20"/>
          <w:szCs w:val="20"/>
        </w:rPr>
        <w:t>…………………………….. de estado civil ……………………………..</w:t>
      </w:r>
      <w:r w:rsidRPr="005201C0">
        <w:rPr>
          <w:sz w:val="20"/>
          <w:szCs w:val="20"/>
          <w:lang w:val="es-EC"/>
        </w:rPr>
        <w:t>,</w:t>
      </w:r>
      <w:r w:rsidR="00D367DD" w:rsidRPr="005201C0">
        <w:rPr>
          <w:sz w:val="20"/>
          <w:szCs w:val="20"/>
          <w:lang w:val="es-EC"/>
        </w:rPr>
        <w:t xml:space="preserve"> con ……………………………………………………….. mayor de edad con cedula de identidad numero ………………………………..</w:t>
      </w:r>
      <w:r w:rsidRPr="005201C0">
        <w:rPr>
          <w:sz w:val="20"/>
          <w:szCs w:val="20"/>
        </w:rPr>
        <w:t xml:space="preserve"> Los comparecientes son mayores de edad, domiciliados en esta ciudad, legalmente capaces para celebrar este tipo de contratos.</w:t>
      </w:r>
    </w:p>
    <w:p w14:paraId="1C9CFF0D" w14:textId="77777777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b/>
          <w:sz w:val="20"/>
          <w:szCs w:val="20"/>
        </w:rPr>
        <w:t xml:space="preserve"> ANTECEDENTES</w:t>
      </w:r>
      <w:r w:rsidRPr="005201C0">
        <w:rPr>
          <w:sz w:val="20"/>
          <w:szCs w:val="20"/>
        </w:rPr>
        <w:t>.</w:t>
      </w:r>
    </w:p>
    <w:p w14:paraId="4DF15A48" w14:textId="3086E6C6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</w:rPr>
        <w:t xml:space="preserve">UNO) </w:t>
      </w:r>
      <w:r w:rsidRPr="005201C0">
        <w:rPr>
          <w:b/>
          <w:sz w:val="20"/>
          <w:szCs w:val="20"/>
        </w:rPr>
        <w:t>P&amp;S-INVESTMENT S.A.S B.I.C.</w:t>
      </w:r>
      <w:r w:rsidRPr="005201C0">
        <w:rPr>
          <w:sz w:val="20"/>
          <w:szCs w:val="20"/>
        </w:rPr>
        <w:t xml:space="preserve"> es una empresa constituida bajo las leyes de la República del Ecuador, autorizada por la superintendencia de compañías valores y seguros en el corretaje de bienes raíces y autorizado en la venta de propiedades</w:t>
      </w:r>
      <w:r w:rsidR="00D367DD" w:rsidRPr="005201C0">
        <w:rPr>
          <w:sz w:val="20"/>
          <w:szCs w:val="20"/>
        </w:rPr>
        <w:t xml:space="preserve"> en previo remate bancario </w:t>
      </w:r>
      <w:r w:rsidRPr="005201C0">
        <w:rPr>
          <w:sz w:val="20"/>
          <w:szCs w:val="20"/>
        </w:rPr>
        <w:t xml:space="preserve"> </w:t>
      </w:r>
      <w:r w:rsidR="00D367DD" w:rsidRPr="005201C0">
        <w:rPr>
          <w:sz w:val="20"/>
          <w:szCs w:val="20"/>
        </w:rPr>
        <w:t>…………………………………… ubicado en ……………………………………………… con una dimensión de ………… metros.</w:t>
      </w:r>
    </w:p>
    <w:p w14:paraId="3F215DB7" w14:textId="77777777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</w:rPr>
        <w:t>DOS) Posteriormente la entidad financiera y municipio, ha proyectado vender a través de la empresa antes mencionada que cuenta con todos los permisos municipales y documentación para realizar la venta.</w:t>
      </w:r>
    </w:p>
    <w:p w14:paraId="2B05BDD7" w14:textId="512823CA" w:rsidR="00D367DD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b/>
          <w:sz w:val="20"/>
          <w:szCs w:val="20"/>
        </w:rPr>
        <w:t>RESERVA Y PROMESA DE COMPRA-VENTA</w:t>
      </w:r>
      <w:r w:rsidRPr="005201C0">
        <w:rPr>
          <w:sz w:val="20"/>
          <w:szCs w:val="20"/>
        </w:rPr>
        <w:t xml:space="preserve">.- Con los antecedentes expuestos </w:t>
      </w:r>
      <w:r w:rsidRPr="005201C0">
        <w:rPr>
          <w:b/>
          <w:sz w:val="20"/>
          <w:szCs w:val="20"/>
        </w:rPr>
        <w:t>P&amp;S-INVESTMENT S.A.S B.I.C.</w:t>
      </w:r>
      <w:r w:rsidRPr="005201C0">
        <w:rPr>
          <w:sz w:val="20"/>
          <w:szCs w:val="20"/>
        </w:rPr>
        <w:t xml:space="preserve">, libre y voluntariamente promete dar en venta real y perpetua enajenación la propiedad mencionada y compuesta de una área total de </w:t>
      </w:r>
      <w:r w:rsidR="00D367DD" w:rsidRPr="005201C0">
        <w:rPr>
          <w:sz w:val="20"/>
          <w:szCs w:val="20"/>
        </w:rPr>
        <w:t xml:space="preserve">…………… </w:t>
      </w:r>
      <w:r w:rsidRPr="005201C0">
        <w:rPr>
          <w:sz w:val="20"/>
          <w:szCs w:val="20"/>
        </w:rPr>
        <w:t xml:space="preserve">metros a favor de los señores </w:t>
      </w:r>
      <w:r w:rsidR="00D367DD" w:rsidRPr="005201C0">
        <w:rPr>
          <w:sz w:val="20"/>
          <w:szCs w:val="20"/>
        </w:rPr>
        <w:t>…………………………………………………………………….</w:t>
      </w:r>
      <w:r w:rsidRPr="005201C0">
        <w:rPr>
          <w:sz w:val="20"/>
          <w:szCs w:val="20"/>
        </w:rPr>
        <w:t xml:space="preserve"> con número de cédula </w:t>
      </w:r>
      <w:r w:rsidR="00D367DD" w:rsidRPr="005201C0">
        <w:rPr>
          <w:sz w:val="20"/>
          <w:szCs w:val="20"/>
        </w:rPr>
        <w:t xml:space="preserve">………………………………………………………. Respectivamente, </w:t>
      </w:r>
    </w:p>
    <w:p w14:paraId="7E14FBFC" w14:textId="3B5F01B8" w:rsidR="005C76A1" w:rsidRPr="005201C0" w:rsidRDefault="00D367DD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</w:rPr>
        <w:t>Ve</w:t>
      </w:r>
      <w:r w:rsidR="00000000" w:rsidRPr="005201C0">
        <w:rPr>
          <w:sz w:val="20"/>
          <w:szCs w:val="20"/>
        </w:rPr>
        <w:t>nta que promete realizarlo como cuerpo cierto con todos sus usos costumbres servidumbres activas y pasivas con sus entradas y salidas libre de gravámenes con los derechos exclusivos que a este inmueble le corresponde, es decir en la forma que lo tiene sin reservar sé nada para sí, conforme lo estipula el código civil vigente.</w:t>
      </w:r>
    </w:p>
    <w:p w14:paraId="0613EFD5" w14:textId="6FCEA12A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b/>
          <w:sz w:val="20"/>
          <w:szCs w:val="20"/>
        </w:rPr>
        <w:t>VALOR DE LA RESERVA. -</w:t>
      </w:r>
      <w:r w:rsidRPr="005201C0">
        <w:rPr>
          <w:sz w:val="20"/>
          <w:szCs w:val="20"/>
        </w:rPr>
        <w:t xml:space="preserve"> El precio de venta de la propiedad es de $</w:t>
      </w:r>
      <w:r w:rsidR="00D367DD" w:rsidRPr="005201C0">
        <w:rPr>
          <w:sz w:val="20"/>
          <w:szCs w:val="20"/>
          <w:lang w:val="es-EC"/>
        </w:rPr>
        <w:t>............................</w:t>
      </w:r>
      <w:r w:rsidRPr="005201C0">
        <w:rPr>
          <w:sz w:val="20"/>
          <w:szCs w:val="20"/>
        </w:rPr>
        <w:t xml:space="preserve"> DÓLARES AMERICANOS, por acuerdo de las partes el señor</w:t>
      </w:r>
      <w:r w:rsidR="005201C0">
        <w:rPr>
          <w:sz w:val="20"/>
          <w:szCs w:val="20"/>
        </w:rPr>
        <w:t xml:space="preserve"> </w:t>
      </w:r>
      <w:r w:rsidR="00D367DD" w:rsidRPr="005201C0">
        <w:rPr>
          <w:sz w:val="20"/>
          <w:szCs w:val="20"/>
        </w:rPr>
        <w:t>…………………………………………………………………….</w:t>
      </w:r>
      <w:r w:rsidRPr="005201C0">
        <w:rPr>
          <w:sz w:val="20"/>
          <w:szCs w:val="20"/>
        </w:rPr>
        <w:t xml:space="preserve"> Entrega para reservar dicha propiedad el valor de $</w:t>
      </w:r>
      <w:r w:rsidR="00D367DD" w:rsidRPr="005201C0">
        <w:rPr>
          <w:sz w:val="20"/>
          <w:szCs w:val="20"/>
        </w:rPr>
        <w:t>.................................................</w:t>
      </w:r>
      <w:r w:rsidRPr="005201C0">
        <w:rPr>
          <w:sz w:val="20"/>
          <w:szCs w:val="20"/>
        </w:rPr>
        <w:t xml:space="preserve"> DÓLARES AMERICANOS, que se cancela a la fecha </w:t>
      </w:r>
      <w:r w:rsidR="00D367DD" w:rsidRPr="005201C0">
        <w:rPr>
          <w:sz w:val="20"/>
          <w:szCs w:val="20"/>
        </w:rPr>
        <w:t>……</w:t>
      </w:r>
      <w:r w:rsidRPr="005201C0">
        <w:rPr>
          <w:sz w:val="20"/>
          <w:szCs w:val="20"/>
        </w:rPr>
        <w:t xml:space="preserve"> De </w:t>
      </w:r>
      <w:r w:rsidR="00D367DD" w:rsidRPr="005201C0">
        <w:rPr>
          <w:sz w:val="20"/>
          <w:szCs w:val="20"/>
        </w:rPr>
        <w:t>………………</w:t>
      </w:r>
      <w:r w:rsidRPr="005201C0">
        <w:rPr>
          <w:sz w:val="20"/>
          <w:szCs w:val="20"/>
        </w:rPr>
        <w:t xml:space="preserve"> Del 202</w:t>
      </w:r>
      <w:r w:rsidR="005201C0" w:rsidRPr="005201C0">
        <w:rPr>
          <w:sz w:val="20"/>
          <w:szCs w:val="20"/>
        </w:rPr>
        <w:t>……</w:t>
      </w:r>
      <w:r w:rsidRPr="005201C0">
        <w:rPr>
          <w:sz w:val="20"/>
          <w:szCs w:val="20"/>
        </w:rPr>
        <w:t xml:space="preserve"> en </w:t>
      </w:r>
      <w:r w:rsidR="005201C0" w:rsidRPr="005201C0">
        <w:rPr>
          <w:sz w:val="20"/>
          <w:szCs w:val="20"/>
        </w:rPr>
        <w:t>…………………………………………………………………..</w:t>
      </w:r>
    </w:p>
    <w:p w14:paraId="45E46677" w14:textId="01FC3C0C" w:rsidR="005C76A1" w:rsidRPr="005201C0" w:rsidRDefault="005201C0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</w:rPr>
        <w:t>S</w:t>
      </w:r>
      <w:r w:rsidR="00000000" w:rsidRPr="005201C0">
        <w:rPr>
          <w:sz w:val="20"/>
          <w:szCs w:val="20"/>
        </w:rPr>
        <w:t xml:space="preserve">e deja establecido que la promesa de compra-venta se firmara en el transcurso de los </w:t>
      </w:r>
      <w:r w:rsidR="00000000" w:rsidRPr="005201C0">
        <w:rPr>
          <w:sz w:val="20"/>
          <w:szCs w:val="20"/>
          <w:lang w:val="es-EC"/>
        </w:rPr>
        <w:t>30</w:t>
      </w:r>
      <w:r w:rsidR="00000000" w:rsidRPr="005201C0">
        <w:rPr>
          <w:sz w:val="20"/>
          <w:szCs w:val="20"/>
        </w:rPr>
        <w:t xml:space="preserve"> días posteriores de la firma de la reserva donde se establecerán todas las cláusulas según se deje acordado</w:t>
      </w:r>
      <w:r w:rsidR="00000000" w:rsidRPr="005201C0">
        <w:rPr>
          <w:sz w:val="20"/>
          <w:szCs w:val="20"/>
          <w:lang w:val="es-EC"/>
        </w:rPr>
        <w:t>.</w:t>
      </w:r>
    </w:p>
    <w:p w14:paraId="40DA3AE5" w14:textId="77777777" w:rsidR="005201C0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  <w:lang w:val="es-EC"/>
        </w:rPr>
        <w:t>D</w:t>
      </w:r>
      <w:r w:rsidRPr="005201C0">
        <w:rPr>
          <w:sz w:val="20"/>
          <w:szCs w:val="20"/>
        </w:rPr>
        <w:t>e no realizar la misma queda invalidado este contrato sin reserva a reclamo.</w:t>
      </w:r>
    </w:p>
    <w:p w14:paraId="1DD6C172" w14:textId="203232F9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</w:rPr>
        <w:t>Aceptación las partes aceptan libre y voluntariamente el contenido íntegro del presente documento por estar hecho en beneficio de ambas partes contratantes y de acuerdo a los términos previamente pactados.</w:t>
      </w:r>
    </w:p>
    <w:p w14:paraId="52C7EE0E" w14:textId="77777777" w:rsidR="005C76A1" w:rsidRPr="005201C0" w:rsidRDefault="00000000" w:rsidP="005201C0">
      <w:pPr>
        <w:spacing w:after="0"/>
        <w:jc w:val="both"/>
        <w:rPr>
          <w:sz w:val="20"/>
          <w:szCs w:val="20"/>
        </w:rPr>
      </w:pPr>
      <w:r w:rsidRPr="005201C0">
        <w:rPr>
          <w:sz w:val="20"/>
          <w:szCs w:val="20"/>
        </w:rPr>
        <w:t>Para constancia las partes suscriben el presente documento en la ciudad de Ambato a los 15 Días del mes JUNIO Del año 2022</w:t>
      </w:r>
    </w:p>
    <w:p w14:paraId="5B047F67" w14:textId="77777777" w:rsidR="005C76A1" w:rsidRDefault="00000000">
      <w:pPr>
        <w:jc w:val="both"/>
        <w:rPr>
          <w:b/>
        </w:rPr>
      </w:pPr>
      <w:r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04016D10" wp14:editId="45C1B5E3">
                <wp:simplePos x="0" y="0"/>
                <wp:positionH relativeFrom="margin">
                  <wp:posOffset>3178810</wp:posOffset>
                </wp:positionH>
                <wp:positionV relativeFrom="paragraph">
                  <wp:posOffset>688975</wp:posOffset>
                </wp:positionV>
                <wp:extent cx="2562224" cy="704850"/>
                <wp:effectExtent l="0" t="0" r="0" b="0"/>
                <wp:wrapThrough wrapText="bothSides">
                  <wp:wrapPolygon edited="0">
                    <wp:start x="482" y="0"/>
                    <wp:lineTo x="482" y="21016"/>
                    <wp:lineTo x="21038" y="21016"/>
                    <wp:lineTo x="21038" y="0"/>
                    <wp:lineTo x="482" y="0"/>
                  </wp:wrapPolygon>
                </wp:wrapThrough>
                <wp:docPr id="10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2224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8C90C8" w14:textId="6E6357E2" w:rsidR="005C76A1" w:rsidRDefault="005201C0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lang w:val="es-ES_tradnl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lang w:val="es-ES_tradnl"/>
                              </w:rPr>
                              <w:t>……………………………………..</w:t>
                            </w:r>
                            <w:r w:rsidR="00000000">
                              <w:rPr>
                                <w:rFonts w:ascii="Brush Script MT" w:hAnsi="Brush Script MT"/>
                                <w:lang w:val="es-ES_tradnl"/>
                              </w:rPr>
                              <w:t xml:space="preserve"> Cliente</w:t>
                            </w:r>
                          </w:p>
                          <w:p w14:paraId="1E9B04D3" w14:textId="03C553A8" w:rsidR="005C76A1" w:rsidRDefault="0000000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Brush Script MT" w:hAnsi="Brush Script MT"/>
                                <w:lang w:val="es-ES_tradnl"/>
                              </w:rPr>
                              <w:t xml:space="preserve">C.C. </w:t>
                            </w:r>
                            <w:r w:rsidR="005201C0">
                              <w:rPr>
                                <w:rFonts w:ascii="Brush Script MT" w:hAnsi="Brush Script MT" w:cs="Times New Roman"/>
                                <w:lang w:val="es-ES_tradnl"/>
                              </w:rPr>
                              <w:t>……………………………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6D10" id="Cuadro de texto 2" o:spid="_x0000_s1026" style="position:absolute;left:0;text-align:left;margin-left:250.3pt;margin-top:54.25pt;width:201.75pt;height:55.5pt;z-index:-5033164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" filled="f" stroked="f">
                <v:textbox>
                  <w:txbxContent>
                    <w:p w14:paraId="0F8C90C8" w14:textId="6E6357E2" w:rsidR="005C76A1" w:rsidRDefault="005201C0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lang w:val="es-ES_tradnl"/>
                        </w:rPr>
                      </w:pPr>
                      <w:r>
                        <w:rPr>
                          <w:rFonts w:ascii="Brush Script MT" w:hAnsi="Brush Script MT"/>
                          <w:lang w:val="es-ES_tradnl"/>
                        </w:rPr>
                        <w:t>……………………………………..</w:t>
                      </w:r>
                      <w:r w:rsidR="00000000">
                        <w:rPr>
                          <w:rFonts w:ascii="Brush Script MT" w:hAnsi="Brush Script MT"/>
                          <w:lang w:val="es-ES_tradnl"/>
                        </w:rPr>
                        <w:t xml:space="preserve"> Cliente</w:t>
                      </w:r>
                    </w:p>
                    <w:p w14:paraId="1E9B04D3" w14:textId="03C553A8" w:rsidR="005C76A1" w:rsidRDefault="00000000">
                      <w:pPr>
                        <w:spacing w:after="0"/>
                        <w:jc w:val="center"/>
                      </w:pPr>
                      <w:r>
                        <w:rPr>
                          <w:rFonts w:ascii="Brush Script MT" w:hAnsi="Brush Script MT"/>
                          <w:lang w:val="es-ES_tradnl"/>
                        </w:rPr>
                        <w:t xml:space="preserve">C.C. </w:t>
                      </w:r>
                      <w:r w:rsidR="005201C0">
                        <w:rPr>
                          <w:rFonts w:ascii="Brush Script MT" w:hAnsi="Brush Script MT" w:cs="Times New Roman"/>
                          <w:lang w:val="es-ES_tradnl"/>
                        </w:rPr>
                        <w:t>……………………………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336B8C59" wp14:editId="3FF405BA">
                <wp:simplePos x="0" y="0"/>
                <wp:positionH relativeFrom="margin">
                  <wp:posOffset>600075</wp:posOffset>
                </wp:positionH>
                <wp:positionV relativeFrom="paragraph">
                  <wp:posOffset>673735</wp:posOffset>
                </wp:positionV>
                <wp:extent cx="1834514" cy="721993"/>
                <wp:effectExtent l="0" t="0" r="0" b="1905"/>
                <wp:wrapSquare wrapText="bothSides"/>
                <wp:docPr id="1028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4514" cy="721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EF98E4" w14:textId="77777777" w:rsidR="005C76A1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Brush Script MT" w:hAnsi="Brush Script MT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rush Script MT" w:hAnsi="Brush Script MT" w:cs="Times New Roman"/>
                                <w:sz w:val="24"/>
                                <w:szCs w:val="32"/>
                              </w:rPr>
                              <w:t>Junior Paul  Sepa Mita.</w:t>
                            </w:r>
                          </w:p>
                          <w:p w14:paraId="6AC90FC8" w14:textId="77777777" w:rsidR="005C76A1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Brush Script MT" w:hAnsi="Brush Script MT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rush Script MT" w:hAnsi="Brush Script MT" w:cs="Times New Roman"/>
                                <w:sz w:val="24"/>
                                <w:szCs w:val="32"/>
                              </w:rPr>
                              <w:t>Gerente</w:t>
                            </w:r>
                          </w:p>
                          <w:p w14:paraId="3E6F6B42" w14:textId="77777777" w:rsidR="005C76A1" w:rsidRDefault="00000000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lang w:val="es-EC"/>
                              </w:rPr>
                            </w:pPr>
                            <w:r>
                              <w:rPr>
                                <w:rFonts w:ascii="Brush Script MT" w:hAnsi="Brush Script MT" w:cs="Times New Roman"/>
                                <w:bCs/>
                                <w:sz w:val="24"/>
                                <w:szCs w:val="32"/>
                              </w:rPr>
                              <w:t>CI:  180521452-3</w:t>
                            </w:r>
                          </w:p>
                          <w:p w14:paraId="5372A9B4" w14:textId="77777777" w:rsidR="005C76A1" w:rsidRDefault="005C76A1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8C59" id="Cuadro de texto 6" o:spid="_x0000_s1027" style="position:absolute;left:0;text-align:left;margin-left:47.25pt;margin-top:53.05pt;width:144.45pt;height:56.85pt;z-index: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" filled="f" stroked="f">
                <v:textbox>
                  <w:txbxContent>
                    <w:p w14:paraId="08EF98E4" w14:textId="77777777" w:rsidR="005C76A1" w:rsidRDefault="00000000">
                      <w:pPr>
                        <w:spacing w:after="0" w:line="240" w:lineRule="auto"/>
                        <w:jc w:val="center"/>
                        <w:rPr>
                          <w:rFonts w:ascii="Brush Script MT" w:hAnsi="Brush Script MT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Brush Script MT" w:hAnsi="Brush Script MT" w:cs="Times New Roman"/>
                          <w:sz w:val="24"/>
                          <w:szCs w:val="32"/>
                        </w:rPr>
                        <w:t>Junior Paul  Sepa Mita.</w:t>
                      </w:r>
                    </w:p>
                    <w:p w14:paraId="6AC90FC8" w14:textId="77777777" w:rsidR="005C76A1" w:rsidRDefault="00000000">
                      <w:pPr>
                        <w:spacing w:after="0" w:line="240" w:lineRule="auto"/>
                        <w:jc w:val="center"/>
                        <w:rPr>
                          <w:rFonts w:ascii="Brush Script MT" w:hAnsi="Brush Script MT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Brush Script MT" w:hAnsi="Brush Script MT" w:cs="Times New Roman"/>
                          <w:sz w:val="24"/>
                          <w:szCs w:val="32"/>
                        </w:rPr>
                        <w:t>Gerente</w:t>
                      </w:r>
                    </w:p>
                    <w:p w14:paraId="3E6F6B42" w14:textId="77777777" w:rsidR="005C76A1" w:rsidRDefault="00000000">
                      <w:pPr>
                        <w:spacing w:after="0" w:line="240" w:lineRule="auto"/>
                        <w:jc w:val="center"/>
                        <w:rPr>
                          <w:bCs/>
                          <w:sz w:val="18"/>
                          <w:lang w:val="es-EC"/>
                        </w:rPr>
                      </w:pPr>
                      <w:r>
                        <w:rPr>
                          <w:rFonts w:ascii="Brush Script MT" w:hAnsi="Brush Script MT" w:cs="Times New Roman"/>
                          <w:bCs/>
                          <w:sz w:val="24"/>
                          <w:szCs w:val="32"/>
                        </w:rPr>
                        <w:t>CI:  180521452-3</w:t>
                      </w:r>
                    </w:p>
                    <w:p w14:paraId="5372A9B4" w14:textId="77777777" w:rsidR="005C76A1" w:rsidRDefault="005C76A1"/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</w:rPr>
        <w:t>FIRMAS.</w:t>
      </w:r>
      <w:r>
        <w:rPr>
          <w:noProof/>
          <w:sz w:val="18"/>
          <w:szCs w:val="18"/>
          <w:lang w:eastAsia="es-ES"/>
        </w:rPr>
        <w:t xml:space="preserve"> </w:t>
      </w:r>
    </w:p>
    <w:sectPr w:rsidR="005C76A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A1"/>
    <w:rsid w:val="005201C0"/>
    <w:rsid w:val="005C76A1"/>
    <w:rsid w:val="00D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FFAA"/>
  <w15:docId w15:val="{92DFEBFB-72BC-4720-A3F6-011D7A07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cp:lastPrinted>2022-06-16T16:01:00Z</cp:lastPrinted>
  <dcterms:created xsi:type="dcterms:W3CDTF">2022-06-28T15:15:00Z</dcterms:created>
  <dcterms:modified xsi:type="dcterms:W3CDTF">2022-08-11T18:49:00Z</dcterms:modified>
</cp:coreProperties>
</file>