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UC009 - Visualizar alunos com estágio ativo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UC009 - Visualizar alunos com estágio ativo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2. Ator Principal:</w:t>
      </w:r>
      <w:r>
        <w:rPr>
          <w:rFonts w:ascii="Arial" w:hAnsi="Arial"/>
        </w:rPr>
        <w:br/>
        <w:t>Coordenador de Estágio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3. Atores Secundários:</w:t>
      </w:r>
      <w:r>
        <w:rPr>
          <w:rFonts w:ascii="Arial" w:hAnsi="Arial"/>
        </w:rPr>
        <w:br/>
        <w:t>Sistema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4. Descrição:</w:t>
      </w:r>
      <w:r>
        <w:rPr>
          <w:rFonts w:ascii="Arial" w:hAnsi="Arial"/>
        </w:rPr>
        <w:br/>
        <w:t>Este caso de uso permite que o Coordenador de Estágio visualize uma lista de todos os alunos com estágio ativo, contendo informações como nome, curso, empresa/instituição, período de início e término, e status da documentação.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5. Pré-condições: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coordenador deve estar autenticado no sistema.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coordenador deve ter seu perfil aprovado.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6. Pós-condições: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lista de alunos com estágio ativo será exibida ao coordenador.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 Fluxo Básico de Eventos: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coordenador acessa o sistema e navega até a seção de gestão de estágios.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apresenta a opção "Visualizar alunos com estágio ativo".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coordenador seleciona a opção.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consulta o banco de dados por alunos com estágio aprovado e ainda vigente.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a lista com as informações pertinentes.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coordenador pode clicar em um aluno específico para ver mais detalhes.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8. Fluxos Alternativos: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FA1: Nenhum aluno com estágio ativo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O sistema informa que não há alunos com estágio ativo no momento.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9. Regras de Negócio Relacionadas: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RN001: Apenas usuários com papel de Coordenador de Estágio podem acessar esta funcionalidade.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RN014: Um estágio é considerado ativo se a data atual estiver entre as datas de início e término cadastradas.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10. Requisitos Não Funcionais Relacionados: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RNF00</w:t>
      </w:r>
      <w:r>
        <w:rPr>
          <w:rFonts w:ascii="Arial" w:hAnsi="Arial"/>
        </w:rPr>
        <w:t>1</w:t>
      </w:r>
      <w:r>
        <w:rPr>
          <w:rFonts w:ascii="Arial" w:hAnsi="Arial"/>
        </w:rPr>
        <w:t>: Os dados devem ser exibidos de forma responsiva e acessível em dispositivos móveis.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LibreOffice/25.2.2.2$Windows_X86_64 LibreOffice_project/7370d4be9e3cf6031a51beef54ff3bda878e3fac</Application>
  <AppVersion>15.0000</AppVersion>
  <Pages>2</Pages>
  <Words>259</Words>
  <Characters>1326</Characters>
  <CharactersWithSpaces>1546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2025-05-04T21:15:35Z</dcterms:modified>
  <cp:revision>8</cp:revision>
  <dc:subject/>
  <dc:title/>
</cp:coreProperties>
</file>