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  <w:t xml:space="preserve">📄 </w:t>
      </w:r>
      <w:r>
        <w:rPr>
          <w:rFonts w:ascii="Arial" w:hAnsi="Arial"/>
        </w:rPr>
        <w:t>Documento de Caso de Uso: UC010 - Aceitar/Recusar Solicitação de Orientação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1. Nome:</w:t>
      </w:r>
      <w:r>
        <w:rPr>
          <w:rFonts w:ascii="Arial" w:hAnsi="Arial"/>
        </w:rPr>
        <w:br/>
        <w:t>UC010 - Aceitar/Recusar Solicitação de Orientação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2. Ator Principal:</w:t>
      </w:r>
      <w:r>
        <w:rPr>
          <w:rFonts w:ascii="Arial" w:hAnsi="Arial"/>
        </w:rPr>
        <w:br/>
        <w:t>Professor (Orientador de Estágio ou TCC)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3. Atores Secundários:</w:t>
      </w:r>
      <w:r>
        <w:rPr>
          <w:rFonts w:ascii="Arial" w:hAnsi="Arial"/>
        </w:rPr>
        <w:br/>
        <w:t>Sistema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4. Descrição:</w:t>
      </w:r>
      <w:r>
        <w:rPr>
          <w:rFonts w:ascii="Arial" w:hAnsi="Arial"/>
        </w:rPr>
        <w:br/>
        <w:t>Este caso de uso permite que o professor visualize as solicitações de orientação feitas por alunos (para estágio ou TCC) e possa aceitá-las ou recusá-las com justificativa.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5. Pré-condições: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professor deve estar autenticado no sistema.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professor deve ter seu perfil aprovado e estar habilitado a orientar.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6. Pós-condições: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A solicitação será marcada como aceita ou recusada.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aluno solicitante será notificado da decisão.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7. Fluxo Básico de Eventos: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professor acessa o sistema e navega até a seção de solicitações de orientação.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uma lista de solicitações pendentes.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professor seleciona uma solicitação.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exibe os dados do aluno e do estágio ou TCC solicitado.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professor escolhe "Aceitar" ou "Recusar".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Se "Recusar", o sistema solicita uma justificativa.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O sistema salva a decisão e notifica o aluno.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8. Fluxos Alternativos: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FA1: Nenhuma solicitação pendente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>
          <w:rFonts w:ascii="Arial" w:hAnsi="Arial"/>
        </w:rPr>
      </w:pPr>
      <w:r>
        <w:rPr>
          <w:rFonts w:ascii="Arial" w:hAnsi="Arial"/>
        </w:rPr>
        <w:t>O sistema exibe a mensagem "Nenhuma solicitação pendente no momento".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9. Regras de Negócio Relacionadas: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RN002: Um professor pode orientar até o limite definido em edital.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RN006: Uma solicitação recusada deve conter uma justificativa.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RN010: O aluno só poderá ter uma solicitação pendente por vez.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Style w:val="Strong"/>
          <w:rFonts w:ascii="Arial" w:hAnsi="Arial"/>
        </w:rPr>
        <w:t>10. Requisitos Não Funcionais Relacionados: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RNF003: A decisão deve ser registrada de forma segura e auditável.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Arial" w:hAnsi="Arial"/>
        </w:rPr>
      </w:pPr>
      <w:r>
        <w:rPr>
          <w:rFonts w:ascii="Arial" w:hAnsi="Arial"/>
        </w:rPr>
        <w:t>RNF005: A notificação ao aluno deve ocorrer imediatamente após a decisão do professor.</w:t>
      </w:r>
    </w:p>
    <w:p>
      <w:pPr>
        <w:pStyle w:val="BodyText"/>
        <w:bidi w:val="0"/>
        <w:spacing w:lineRule="auto" w:line="276" w:before="0" w:after="14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LibreOffice/25.2.2.2$Windows_X86_64 LibreOffice_project/7370d4be9e3cf6031a51beef54ff3bda878e3fac</Application>
  <AppVersion>15.0000</AppVersion>
  <Pages>2</Pages>
  <Words>266</Words>
  <Characters>1410</Characters>
  <CharactersWithSpaces>1629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2025-05-04T20:56:15Z</dcterms:created>
  <dc:creator/>
  <dc:description/>
  <dc:language>pt-BR</dc:language>
  <cp:lastModifiedBy/>
  <dcterms:modified xsi:type="dcterms:W3CDTF">2025-05-04T21:16:39Z</dcterms:modified>
  <cp:revision>9</cp:revision>
  <dc:subject/>
  <dc:title/>
</cp:coreProperties>
</file>