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 xml:space="preserve">📄 </w:t>
      </w:r>
      <w:r>
        <w:rPr>
          <w:rFonts w:ascii="Arial" w:hAnsi="Arial"/>
        </w:rPr>
        <w:t>Documento de Caso de Uso: UC004 - Cadastrar Perfil</w:t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1. Identificação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Nome:</w:t>
      </w:r>
      <w:r>
        <w:rPr>
          <w:rFonts w:ascii="Arial" w:hAnsi="Arial"/>
        </w:rPr>
        <w:t xml:space="preserve"> UC004 - Cadastrar Perfil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Resumo:</w:t>
      </w:r>
      <w:r>
        <w:rPr>
          <w:rFonts w:ascii="Arial" w:hAnsi="Arial"/>
        </w:rPr>
        <w:t xml:space="preserve"> Após autenticação via Google OAuth, o usuário preenche as informações complementares e solicita os papéis (perfis) desejados no sistema, como aluno, professor, orientador ou coordenador.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2. Atores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Primário:</w:t>
      </w:r>
      <w:r>
        <w:rPr>
          <w:rFonts w:ascii="Arial" w:hAnsi="Arial"/>
        </w:rPr>
        <w:t xml:space="preserve"> Usuário logado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3. Pré-condições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deve estar autenticado via Google OAuth.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cadastro do usuário ainda não foi aprovado por um administrador.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4. Pós-condições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As informações do perfil são salvas.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 solicitação de papéis é enviada para análise do administrador.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5. Fluxo Básico de Eventos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logado acessa o formulário de cadastro de perfil.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exibe campos para preenchimento de dados complementares (ex: matrícula, SIAPE, curso, vínculo institucional).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seleciona os papéis que deseja desempenhar (ex: aluno, professor, orientador de estágio, coordenador de TCC, etc.).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usuário confirma o envio do formulário.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salva os dados e envia a solicitação para o administrador responsável pela aprovação.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informa ao usuário que sua solicitação está em análise.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6. Fluxos Alternativos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6A - Dados obrigatórios não preenchidos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alerta o usuário e impede o envio do formulário até que todos os campos obrigatórios sejam preenchidos.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6B - Erro na submissão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exibe uma mensagem de erro e solicita nova tentativa.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7. Requisitos Especiais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formulário deve validar automaticamente os dados obrigatórios.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 seleção de múltiplos papéis deve ser permitida simultaneamente.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Os dados devem ser persistidos de forma segura no banco de dados.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8. Regras de Negócio Associadas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RN008:</w:t>
      </w:r>
      <w:r>
        <w:rPr>
          <w:rFonts w:ascii="Arial" w:hAnsi="Arial"/>
        </w:rPr>
        <w:t xml:space="preserve"> Um usuário pode possuir múltiplos papéis simultaneamente.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RN009:</w:t>
      </w:r>
      <w:r>
        <w:rPr>
          <w:rFonts w:ascii="Arial" w:hAnsi="Arial"/>
        </w:rPr>
        <w:t xml:space="preserve"> A atuação de um usuário em um papel só é permitida após aprovação do administrador.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RN010:</w:t>
      </w:r>
      <w:r>
        <w:rPr>
          <w:rFonts w:ascii="Arial" w:hAnsi="Arial"/>
        </w:rPr>
        <w:t xml:space="preserve"> Todos os dados complementares devem ser consistentes com os registros institucionais (ex: matrícula válida no SIG@).</w:t>
      </w:r>
    </w:p>
    <w:p>
      <w:pPr>
        <w:pStyle w:val="Linhahorizontal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>9. Pontos de Extensão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Extensão para UC005 - Aprovar cadastro (quando um administrador aprova ou recusa os perfis solicitados).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LibreOffice/25.2.2.2$Windows_X86_64 LibreOffice_project/7370d4be9e3cf6031a51beef54ff3bda878e3fac</Application>
  <AppVersion>15.0000</AppVersion>
  <Pages>2</Pages>
  <Words>331</Words>
  <Characters>1765</Characters>
  <CharactersWithSpaces>2040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2025-05-03T21:25:25Z</dcterms:modified>
  <cp:revision>9</cp:revision>
  <dc:subject/>
  <dc:title/>
</cp:coreProperties>
</file>