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B1: Đăng nhập vào hệ thống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B2: Trang Technology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B3: Chọn công nghệ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B4: Bấm chọn export excel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B5: Nếu có vấn đề sẽ báo lỗi và về lại trang, nếu không có vấn đề thì export excel thành công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