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EF19108" w:rsidP="52CEFA44" w:rsidRDefault="0EF19108" w14:paraId="5EF3FE9D" w14:textId="5DE7D125">
      <w:pPr>
        <w:pStyle w:val="ListParagraph"/>
        <w:numPr>
          <w:ilvl w:val="0"/>
          <w:numId w:val="1"/>
        </w:numPr>
        <w:rPr/>
      </w:pPr>
      <w:r w:rsidR="0EF19108">
        <w:rPr/>
        <w:t>The FCC (Federal Communications</w:t>
      </w:r>
      <w:r w:rsidR="56C1B657">
        <w:rPr/>
        <w:t xml:space="preserve"> Commission)</w:t>
      </w:r>
      <w:r w:rsidR="6784BF00">
        <w:rPr/>
        <w:t xml:space="preserve"> has always been at the forefront of regulating digital media from the time of the radio</w:t>
      </w:r>
      <w:r w:rsidR="4B667AAB">
        <w:rPr/>
        <w:t xml:space="preserve">. Its role expanded to control the Internet </w:t>
      </w:r>
      <w:r w:rsidR="59529AE7">
        <w:rPr/>
        <w:t>when online content became more available and relevant, by regulating ISPs (Internet</w:t>
      </w:r>
      <w:r w:rsidR="551A15E6">
        <w:rPr/>
        <w:t xml:space="preserve"> Service Providers) and the flow of content.</w:t>
      </w:r>
    </w:p>
    <w:p w:rsidR="551A15E6" w:rsidP="52CEFA44" w:rsidRDefault="551A15E6" w14:paraId="698A04D3" w14:textId="282D3882">
      <w:pPr>
        <w:pStyle w:val="ListParagraph"/>
        <w:numPr>
          <w:ilvl w:val="0"/>
          <w:numId w:val="1"/>
        </w:numPr>
        <w:rPr/>
      </w:pPr>
      <w:r w:rsidR="551A15E6">
        <w:rPr/>
        <w:t xml:space="preserve">Moderating content becomes harder when the </w:t>
      </w:r>
      <w:r w:rsidR="6F61229B">
        <w:rPr/>
        <w:t>1</w:t>
      </w:r>
      <w:r w:rsidRPr="52CEFA44" w:rsidR="6F61229B">
        <w:rPr>
          <w:vertAlign w:val="superscript"/>
        </w:rPr>
        <w:t>st</w:t>
      </w:r>
      <w:r w:rsidR="6F61229B">
        <w:rPr/>
        <w:t xml:space="preserve"> A</w:t>
      </w:r>
      <w:r w:rsidR="551A15E6">
        <w:rPr/>
        <w:t>mendment, which promises freedom of speech, freedom of the press and freedom of assembly, is brought into consideration.</w:t>
      </w:r>
      <w:r w:rsidR="276441DB">
        <w:rPr/>
        <w:t xml:space="preserve"> There are various debates surrounding how moderation should be done on social media, which has a somewhat different</w:t>
      </w:r>
      <w:r w:rsidR="7A784359">
        <w:rPr/>
        <w:t xml:space="preserve"> view compared to other websites.</w:t>
      </w:r>
    </w:p>
    <w:p w:rsidR="02759A2B" w:rsidP="52CEFA44" w:rsidRDefault="02759A2B" w14:paraId="4144F082" w14:textId="268F5D37">
      <w:pPr>
        <w:pStyle w:val="ListParagraph"/>
        <w:numPr>
          <w:ilvl w:val="0"/>
          <w:numId w:val="1"/>
        </w:numPr>
        <w:rPr/>
      </w:pPr>
      <w:r w:rsidR="02759A2B">
        <w:rPr/>
        <w:t xml:space="preserve">The authors </w:t>
      </w:r>
      <w:r w:rsidR="02759A2B">
        <w:rPr/>
        <w:t xml:space="preserve">appear to </w:t>
      </w:r>
      <w:r w:rsidR="3F3E193F">
        <w:rPr/>
        <w:t>take</w:t>
      </w:r>
      <w:r w:rsidR="3F3E193F">
        <w:rPr/>
        <w:t xml:space="preserve"> a cautious stance about overregulating content on the Internet</w:t>
      </w:r>
      <w:r w:rsidR="63712859">
        <w:rPr/>
        <w:t xml:space="preserve">, arguing that regulation is still necessary at the base level. </w:t>
      </w:r>
      <w:r w:rsidR="03ECB7E5">
        <w:rPr/>
        <w:t xml:space="preserve">However, </w:t>
      </w:r>
      <w:r w:rsidR="03ECB7E5">
        <w:rPr/>
        <w:t>I believe that moderation</w:t>
      </w:r>
      <w:r w:rsidR="03ECB7E5">
        <w:rPr/>
        <w:t xml:space="preserve"> needs to be invested in because of how many cybercrimes can still happen</w:t>
      </w:r>
      <w:r w:rsidR="77E6AA69">
        <w:rPr/>
        <w:t xml:space="preserve"> at the current level of moderation</w:t>
      </w:r>
      <w:r w:rsidR="03ECB7E5">
        <w:rPr/>
        <w:t>.</w:t>
      </w:r>
    </w:p>
    <w:p xmlns:wp14="http://schemas.microsoft.com/office/word/2010/wordml" w:rsidP="52CEFA44" wp14:paraId="2C078E63" wp14:textId="4A573BDF">
      <w:pPr>
        <w:pStyle w:val="ListParagraph"/>
        <w:numPr>
          <w:ilvl w:val="0"/>
          <w:numId w:val="1"/>
        </w:numPr>
        <w:rPr/>
      </w:pPr>
      <w:r w:rsidR="62DEDAAC">
        <w:rPr/>
        <w:t xml:space="preserve">One example is today, when I received messages on Instagram from </w:t>
      </w:r>
      <w:r w:rsidR="62DEDAAC">
        <w:rPr/>
        <w:t>what seemed to be a</w:t>
      </w:r>
      <w:r w:rsidR="62DEDAAC">
        <w:rPr/>
        <w:t xml:space="preserve"> TikTok internship. However, I blocked that profile as I kne</w:t>
      </w:r>
      <w:r w:rsidR="378752D8">
        <w:rPr/>
        <w:t xml:space="preserve">w that this was a </w:t>
      </w:r>
      <w:r w:rsidR="378752D8">
        <w:rPr/>
        <w:t>scam</w:t>
      </w:r>
      <w:r w:rsidR="378752D8">
        <w:rPr/>
        <w:t xml:space="preserve">. This is related to the fact that cybercriminals can </w:t>
      </w:r>
      <w:r w:rsidR="378752D8">
        <w:rPr/>
        <w:t>facilitate</w:t>
      </w:r>
      <w:r w:rsidR="378752D8">
        <w:rPr/>
        <w:t xml:space="preserve"> </w:t>
      </w:r>
      <w:r w:rsidR="378752D8">
        <w:rPr/>
        <w:t>scams</w:t>
      </w:r>
      <w:r w:rsidR="378752D8">
        <w:rPr/>
        <w:t xml:space="preserve">, and </w:t>
      </w:r>
      <w:r w:rsidR="378752D8">
        <w:rPr/>
        <w:t>scam</w:t>
      </w:r>
      <w:r w:rsidR="378752D8">
        <w:rPr/>
        <w:t xml:space="preserve"> people whose information isn’t protected.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d9aa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D1754"/>
    <w:rsid w:val="02759A2B"/>
    <w:rsid w:val="03ECB7E5"/>
    <w:rsid w:val="0DD8912B"/>
    <w:rsid w:val="0EF19108"/>
    <w:rsid w:val="144C0049"/>
    <w:rsid w:val="223E4D52"/>
    <w:rsid w:val="276441DB"/>
    <w:rsid w:val="3156B7CA"/>
    <w:rsid w:val="32C2988C"/>
    <w:rsid w:val="378752D8"/>
    <w:rsid w:val="3AEBA5E8"/>
    <w:rsid w:val="3F3E193F"/>
    <w:rsid w:val="40BD1754"/>
    <w:rsid w:val="40C23F7B"/>
    <w:rsid w:val="447BD243"/>
    <w:rsid w:val="46CADE76"/>
    <w:rsid w:val="49A72D0D"/>
    <w:rsid w:val="4B667AAB"/>
    <w:rsid w:val="52CEFA44"/>
    <w:rsid w:val="551A15E6"/>
    <w:rsid w:val="56C1B657"/>
    <w:rsid w:val="59529AE7"/>
    <w:rsid w:val="5D3A0549"/>
    <w:rsid w:val="62DEDAAC"/>
    <w:rsid w:val="63712859"/>
    <w:rsid w:val="66193C82"/>
    <w:rsid w:val="6784BF00"/>
    <w:rsid w:val="6F61229B"/>
    <w:rsid w:val="7237C718"/>
    <w:rsid w:val="77E6AA69"/>
    <w:rsid w:val="7A784359"/>
    <w:rsid w:val="7B2A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1754"/>
  <w15:chartTrackingRefBased/>
  <w15:docId w15:val="{CF869009-A49C-4BD8-B138-91CBE062F7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e599d1224d49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2024-10-08T01:56:12.3053420Z</dcterms:created>
  <dcterms:modified xsi:type="dcterms:W3CDTF">2024-10-08T03:14:50.4867855Z</dcterms:modified>
  <dc:creator>Paripati, Prabhav</dc:creator>
  <lastModifiedBy>Paripati, Prabhav</lastModifiedBy>
</coreProperties>
</file>