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222DEB41" w14:textId="77777777" w:rsidTr="00635DED">
        <w:trPr>
          <w:trHeight w:val="352"/>
        </w:trPr>
        <w:tc>
          <w:tcPr>
            <w:tcW w:w="9863" w:type="dxa"/>
            <w:gridSpan w:val="6"/>
            <w:vAlign w:val="center"/>
          </w:tcPr>
          <w:p w14:paraId="515AC46A" w14:textId="77777777" w:rsidR="00FF3250" w:rsidRPr="006F2707" w:rsidRDefault="00FF3250" w:rsidP="00C76A1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C76A10">
              <w:rPr>
                <w:rFonts w:cs="Arial"/>
                <w:bCs/>
                <w:sz w:val="24"/>
                <w:szCs w:val="24"/>
              </w:rPr>
              <w:t>Plasma</w:t>
            </w:r>
          </w:p>
        </w:tc>
      </w:tr>
      <w:tr w:rsidR="00FF3250" w:rsidRPr="006F2707" w14:paraId="487C25AA" w14:textId="77777777" w:rsidTr="00635DE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6A6E0CC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B0AD730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49EE278D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14:paraId="6E51C66E" w14:textId="7777777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14:paraId="50702144" w14:textId="77777777" w:rsidR="001B6B0F" w:rsidRPr="006F2707" w:rsidRDefault="00D62715" w:rsidP="00D62715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0DE45ED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39696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40" w:type="pct"/>
                </w:tcPr>
                <w:p w14:paraId="78B90DC2" w14:textId="77777777" w:rsidR="001B6B0F" w:rsidRPr="006F2707" w:rsidRDefault="001B6B0F" w:rsidP="00D62715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0D16BC64" wp14:editId="3C4605D8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74BB8190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52366D02" w14:textId="77777777" w:rsidR="001B6B0F" w:rsidRPr="006F2707" w:rsidRDefault="001B6B0F" w:rsidP="00D62715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655B0E2D" wp14:editId="713BC4F6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D00DA18" w14:textId="77777777" w:rsidR="001B6B0F" w:rsidRPr="006F2707" w:rsidRDefault="001B6B0F" w:rsidP="00D62715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1D0011CC" wp14:editId="26B77F7A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0810BB93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58667004" w14:textId="77777777" w:rsidR="001B6B0F" w:rsidRPr="006F2707" w:rsidRDefault="00D62715" w:rsidP="00D62715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68A21FEB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39697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2EAF67D8" wp14:editId="1A2F8B69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14:paraId="6CE42949" w14:textId="77777777" w:rsidR="001B6B0F" w:rsidRPr="006F2707" w:rsidRDefault="001B6B0F" w:rsidP="00D62715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2D03E8A1" wp14:editId="0A0025C9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56786D3A" w14:textId="7777777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14:paraId="04F8B92B" w14:textId="77777777" w:rsidR="001B6B0F" w:rsidRPr="006F2707" w:rsidRDefault="001B6B0F" w:rsidP="00D62715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14:paraId="54E45407" w14:textId="77777777" w:rsidR="001B6B0F" w:rsidRPr="006F2707" w:rsidRDefault="001B6B0F" w:rsidP="00D62715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42B63376" wp14:editId="62E10C7C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65033E5B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6164785F" w14:textId="77777777" w:rsidTr="00635DED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DBDC738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4908EBA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48C0582D" w14:textId="77777777" w:rsidR="004F44F4" w:rsidRPr="006F2707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160391B0" w14:textId="77777777" w:rsidR="00593A27" w:rsidRPr="006F2707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21F8D086" w14:textId="77777777" w:rsidR="00D3415D" w:rsidRPr="006F2707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Refer Work Instructions PSP/WI/14 while handling.</w:t>
            </w:r>
          </w:p>
        </w:tc>
      </w:tr>
      <w:tr w:rsidR="00D3415D" w:rsidRPr="00694E3A" w14:paraId="0D59C56E" w14:textId="77777777" w:rsidTr="005D504C">
        <w:trPr>
          <w:trHeight w:val="287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666AD097" w14:textId="77777777" w:rsidR="00B86709" w:rsidRPr="00694E3A" w:rsidRDefault="00B86709" w:rsidP="00694E3A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2AD12944" w14:textId="77777777" w:rsidR="00B86709" w:rsidRPr="00694E3A" w:rsidRDefault="001639CB" w:rsidP="00694E3A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94E3A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94E3A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94E3A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3528EB92" w14:textId="77777777" w:rsidR="00100570" w:rsidRPr="00694E3A" w:rsidRDefault="00100570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Refer Pre-Inspection Work Instructions PSP/WI/</w:t>
            </w:r>
            <w:r w:rsidR="000E2EF8" w:rsidRPr="00694E3A">
              <w:rPr>
                <w:rFonts w:asciiTheme="minorHAnsi" w:hAnsiTheme="minorHAnsi" w:cs="Arial"/>
                <w:b w:val="0"/>
              </w:rPr>
              <w:t>12</w:t>
            </w:r>
            <w:r w:rsidRPr="00694E3A">
              <w:rPr>
                <w:rFonts w:asciiTheme="minorHAnsi" w:hAnsiTheme="minorHAnsi" w:cs="Arial"/>
                <w:b w:val="0"/>
              </w:rPr>
              <w:t xml:space="preserve"> to pre-inspect the </w:t>
            </w:r>
            <w:r w:rsidR="00700B50" w:rsidRPr="00694E3A">
              <w:rPr>
                <w:rFonts w:asciiTheme="minorHAnsi" w:hAnsiTheme="minorHAnsi" w:cs="Arial"/>
                <w:b w:val="0"/>
              </w:rPr>
              <w:t>Component</w:t>
            </w:r>
            <w:r w:rsidRPr="00694E3A">
              <w:rPr>
                <w:rFonts w:asciiTheme="minorHAnsi" w:hAnsiTheme="minorHAnsi" w:cs="Arial"/>
                <w:b w:val="0"/>
              </w:rPr>
              <w:t>.</w:t>
            </w:r>
          </w:p>
          <w:p w14:paraId="7DE22005" w14:textId="77777777" w:rsidR="000647F8" w:rsidRPr="00694E3A" w:rsidRDefault="000647F8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Refer Final Blasting Work Instructions PSP/WI/04 for preparing surface. The surface preparation will be as per Sa3 specs.</w:t>
            </w:r>
          </w:p>
          <w:p w14:paraId="66F353CE" w14:textId="77777777" w:rsidR="000C7272" w:rsidRPr="00694E3A" w:rsidRDefault="000C7272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Mask with High Temperature Adhesive Tape/</w:t>
            </w:r>
            <w:r w:rsidR="00EB6567" w:rsidRPr="00694E3A">
              <w:rPr>
                <w:rFonts w:asciiTheme="minorHAnsi" w:hAnsiTheme="minorHAnsi" w:cs="Arial"/>
                <w:b w:val="0"/>
              </w:rPr>
              <w:t>M</w:t>
            </w:r>
            <w:r w:rsidRPr="00694E3A">
              <w:rPr>
                <w:rFonts w:asciiTheme="minorHAnsi" w:hAnsiTheme="minorHAnsi" w:cs="Arial"/>
                <w:b w:val="0"/>
              </w:rPr>
              <w:t xml:space="preserve">etal </w:t>
            </w:r>
            <w:r w:rsidR="0092617A" w:rsidRPr="00694E3A">
              <w:rPr>
                <w:rFonts w:asciiTheme="minorHAnsi" w:hAnsiTheme="minorHAnsi" w:cs="Arial"/>
                <w:b w:val="0"/>
              </w:rPr>
              <w:t>S</w:t>
            </w:r>
            <w:r w:rsidRPr="00694E3A">
              <w:rPr>
                <w:rFonts w:asciiTheme="minorHAnsi" w:hAnsiTheme="minorHAnsi" w:cs="Arial"/>
                <w:b w:val="0"/>
              </w:rPr>
              <w:t>him/</w:t>
            </w:r>
            <w:r w:rsidR="00EB6567" w:rsidRPr="00694E3A">
              <w:rPr>
                <w:rFonts w:asciiTheme="minorHAnsi" w:hAnsiTheme="minorHAnsi" w:cs="Arial"/>
                <w:b w:val="0"/>
              </w:rPr>
              <w:t xml:space="preserve"> to protect unwanted area </w:t>
            </w:r>
            <w:r w:rsidR="0092695B" w:rsidRPr="00694E3A">
              <w:rPr>
                <w:rFonts w:asciiTheme="minorHAnsi" w:hAnsiTheme="minorHAnsi" w:cs="Arial"/>
                <w:b w:val="0"/>
              </w:rPr>
              <w:t>from over spraying</w:t>
            </w:r>
            <w:r w:rsidR="000647F8" w:rsidRPr="00694E3A">
              <w:rPr>
                <w:rFonts w:asciiTheme="minorHAnsi" w:hAnsiTheme="minorHAnsi" w:cs="Arial"/>
                <w:b w:val="0"/>
              </w:rPr>
              <w:t xml:space="preserve"> during </w:t>
            </w:r>
            <w:r w:rsidR="00C76A10" w:rsidRPr="00694E3A">
              <w:rPr>
                <w:rFonts w:asciiTheme="minorHAnsi" w:hAnsiTheme="minorHAnsi" w:cs="Arial"/>
                <w:b w:val="0"/>
              </w:rPr>
              <w:t>Plasma</w:t>
            </w:r>
            <w:r w:rsidR="00EB6567" w:rsidRPr="00694E3A">
              <w:rPr>
                <w:rFonts w:asciiTheme="minorHAnsi" w:hAnsiTheme="minorHAnsi" w:cs="Arial"/>
                <w:b w:val="0"/>
              </w:rPr>
              <w:t xml:space="preserve"> </w:t>
            </w:r>
            <w:r w:rsidR="00C653DF" w:rsidRPr="00694E3A">
              <w:rPr>
                <w:rFonts w:asciiTheme="minorHAnsi" w:hAnsiTheme="minorHAnsi" w:cs="Arial"/>
                <w:b w:val="0"/>
              </w:rPr>
              <w:t xml:space="preserve">spray </w:t>
            </w:r>
            <w:r w:rsidR="00EB6567" w:rsidRPr="00694E3A">
              <w:rPr>
                <w:rFonts w:asciiTheme="minorHAnsi" w:hAnsiTheme="minorHAnsi" w:cs="Arial"/>
                <w:b w:val="0"/>
              </w:rPr>
              <w:t>coating.</w:t>
            </w:r>
          </w:p>
          <w:p w14:paraId="1FE2E692" w14:textId="77777777" w:rsidR="005C4BDD" w:rsidRPr="00694E3A" w:rsidRDefault="006322C2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Load the </w:t>
            </w:r>
            <w:r w:rsidR="00700B50" w:rsidRPr="00694E3A">
              <w:rPr>
                <w:rFonts w:asciiTheme="minorHAnsi" w:hAnsiTheme="minorHAnsi" w:cs="Arial"/>
                <w:b w:val="0"/>
              </w:rPr>
              <w:t>Component</w:t>
            </w:r>
            <w:r w:rsidRPr="00694E3A">
              <w:rPr>
                <w:rFonts w:asciiTheme="minorHAnsi" w:hAnsiTheme="minorHAnsi" w:cs="Arial"/>
                <w:b w:val="0"/>
              </w:rPr>
              <w:t xml:space="preserve"> in the acoustic room and clamp it thoroughly on the chuck with proper packing to prevent clamping marks on the </w:t>
            </w:r>
            <w:r w:rsidR="00700B50" w:rsidRPr="00694E3A">
              <w:rPr>
                <w:rFonts w:asciiTheme="minorHAnsi" w:hAnsiTheme="minorHAnsi" w:cs="Arial"/>
                <w:b w:val="0"/>
              </w:rPr>
              <w:t>Component</w:t>
            </w:r>
            <w:r w:rsidRPr="00694E3A">
              <w:rPr>
                <w:rFonts w:asciiTheme="minorHAnsi" w:hAnsiTheme="minorHAnsi" w:cs="Arial"/>
                <w:b w:val="0"/>
              </w:rPr>
              <w:t>.</w:t>
            </w:r>
          </w:p>
          <w:p w14:paraId="5EB4359F" w14:textId="77777777" w:rsidR="00622297" w:rsidRPr="00694E3A" w:rsidRDefault="004570AA" w:rsidP="00694E3A">
            <w:pPr>
              <w:pStyle w:val="Title"/>
              <w:numPr>
                <w:ilvl w:val="0"/>
                <w:numId w:val="12"/>
              </w:numPr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Start Exhaust Fans</w:t>
            </w:r>
            <w:r w:rsidR="00AA772C" w:rsidRPr="00694E3A">
              <w:rPr>
                <w:rFonts w:asciiTheme="minorHAnsi" w:hAnsiTheme="minorHAnsi" w:cstheme="minorHAnsi"/>
                <w:b w:val="0"/>
              </w:rPr>
              <w:t>, Chiller, Water Pump and Capacitor before starting the Plasma Control Unit.</w:t>
            </w:r>
          </w:p>
          <w:p w14:paraId="4279F2A6" w14:textId="77777777" w:rsidR="0092617A" w:rsidRPr="00694E3A" w:rsidRDefault="00C76A10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Open valve of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 </w:t>
            </w:r>
            <w:r w:rsidRPr="00694E3A">
              <w:rPr>
                <w:rFonts w:asciiTheme="minorHAnsi" w:hAnsiTheme="minorHAnsi" w:cs="Arial"/>
                <w:b w:val="0"/>
              </w:rPr>
              <w:t xml:space="preserve">Argon, Hydrogen Cylinders and Air valve 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and set the pressure according to the </w:t>
            </w:r>
            <w:r w:rsidR="00AA772C" w:rsidRPr="00694E3A">
              <w:rPr>
                <w:rFonts w:asciiTheme="minorHAnsi" w:hAnsiTheme="minorHAnsi" w:cs="Arial"/>
                <w:b w:val="0"/>
              </w:rPr>
              <w:t xml:space="preserve">powder </w:t>
            </w:r>
            <w:r w:rsidR="004570AA" w:rsidRPr="00694E3A">
              <w:rPr>
                <w:rFonts w:asciiTheme="minorHAnsi" w:hAnsiTheme="minorHAnsi" w:cs="Arial"/>
                <w:b w:val="0"/>
              </w:rPr>
              <w:t>parameter mentioned in the Technical Bulletin</w:t>
            </w:r>
            <w:r w:rsidR="0092617A" w:rsidRPr="00694E3A">
              <w:rPr>
                <w:rFonts w:asciiTheme="minorHAnsi" w:hAnsiTheme="minorHAnsi" w:cs="Arial"/>
                <w:b w:val="0"/>
              </w:rPr>
              <w:t>.</w:t>
            </w:r>
          </w:p>
          <w:p w14:paraId="5B5E94A2" w14:textId="77777777" w:rsidR="000647F8" w:rsidRPr="00694E3A" w:rsidRDefault="004570AA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Start the </w:t>
            </w:r>
            <w:r w:rsidR="00C76A10" w:rsidRPr="00694E3A">
              <w:rPr>
                <w:rFonts w:asciiTheme="minorHAnsi" w:hAnsiTheme="minorHAnsi" w:cs="Arial"/>
                <w:b w:val="0"/>
              </w:rPr>
              <w:t>Plasma C</w:t>
            </w:r>
            <w:r w:rsidRPr="00694E3A">
              <w:rPr>
                <w:rFonts w:asciiTheme="minorHAnsi" w:hAnsiTheme="minorHAnsi" w:cs="Arial"/>
                <w:b w:val="0"/>
              </w:rPr>
              <w:t>ontr</w:t>
            </w:r>
            <w:r w:rsidR="00C76A10" w:rsidRPr="00694E3A">
              <w:rPr>
                <w:rFonts w:asciiTheme="minorHAnsi" w:hAnsiTheme="minorHAnsi" w:cs="Arial"/>
                <w:b w:val="0"/>
              </w:rPr>
              <w:t>ol unit.</w:t>
            </w:r>
          </w:p>
          <w:p w14:paraId="5678EBE2" w14:textId="77777777" w:rsidR="00342A7C" w:rsidRPr="00694E3A" w:rsidRDefault="004570AA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Check </w:t>
            </w:r>
            <w:r w:rsidR="00C76A10" w:rsidRPr="00694E3A">
              <w:rPr>
                <w:rFonts w:asciiTheme="minorHAnsi" w:hAnsiTheme="minorHAnsi" w:cs="Arial"/>
                <w:b w:val="0"/>
              </w:rPr>
              <w:t xml:space="preserve">Argon &amp; Hydrogen </w:t>
            </w:r>
            <w:r w:rsidR="000647F8" w:rsidRPr="00694E3A">
              <w:rPr>
                <w:rFonts w:asciiTheme="minorHAnsi" w:hAnsiTheme="minorHAnsi" w:cs="Arial"/>
                <w:b w:val="0"/>
              </w:rPr>
              <w:t>Flow &amp; P</w:t>
            </w:r>
            <w:r w:rsidR="00C76A10" w:rsidRPr="00694E3A">
              <w:rPr>
                <w:rFonts w:asciiTheme="minorHAnsi" w:hAnsiTheme="minorHAnsi" w:cs="Arial"/>
                <w:b w:val="0"/>
              </w:rPr>
              <w:t>ressure o</w:t>
            </w:r>
            <w:r w:rsidRPr="00694E3A">
              <w:rPr>
                <w:rFonts w:asciiTheme="minorHAnsi" w:hAnsiTheme="minorHAnsi" w:cs="Arial"/>
                <w:b w:val="0"/>
              </w:rPr>
              <w:t xml:space="preserve">n the </w:t>
            </w:r>
            <w:r w:rsidR="00C76A10" w:rsidRPr="00694E3A">
              <w:rPr>
                <w:rFonts w:asciiTheme="minorHAnsi" w:hAnsiTheme="minorHAnsi" w:cs="Arial"/>
                <w:b w:val="0"/>
              </w:rPr>
              <w:t>gauges and Flow meters Tubes</w:t>
            </w:r>
            <w:r w:rsidRPr="00694E3A">
              <w:rPr>
                <w:rFonts w:asciiTheme="minorHAnsi" w:hAnsiTheme="minorHAnsi" w:cs="Arial"/>
                <w:b w:val="0"/>
              </w:rPr>
              <w:t>.</w:t>
            </w:r>
          </w:p>
          <w:p w14:paraId="77FE1F8E" w14:textId="77777777" w:rsidR="000647F8" w:rsidRPr="00694E3A" w:rsidRDefault="00C76A10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Check and Set DC Volts and DC Amperes Reading.</w:t>
            </w:r>
          </w:p>
          <w:p w14:paraId="6B0D7E59" w14:textId="77777777" w:rsidR="00616C4F" w:rsidRPr="00694E3A" w:rsidRDefault="00616C4F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Se</w:t>
            </w:r>
            <w:r w:rsidR="007D5CC4" w:rsidRPr="00694E3A">
              <w:rPr>
                <w:rFonts w:asciiTheme="minorHAnsi" w:hAnsiTheme="minorHAnsi" w:cs="Arial"/>
                <w:b w:val="0"/>
              </w:rPr>
              <w:t>lect</w:t>
            </w:r>
            <w:r w:rsidRPr="00694E3A">
              <w:rPr>
                <w:rFonts w:asciiTheme="minorHAnsi" w:hAnsiTheme="minorHAnsi" w:cs="Arial"/>
                <w:b w:val="0"/>
              </w:rPr>
              <w:t xml:space="preserve"> the </w:t>
            </w:r>
            <w:r w:rsidR="007D5CC4" w:rsidRPr="00694E3A">
              <w:rPr>
                <w:rFonts w:asciiTheme="minorHAnsi" w:hAnsiTheme="minorHAnsi" w:cs="Arial"/>
                <w:b w:val="0"/>
              </w:rPr>
              <w:t>required powder w.r.t</w:t>
            </w:r>
            <w:r w:rsidR="000647F8" w:rsidRPr="00694E3A">
              <w:rPr>
                <w:rFonts w:asciiTheme="minorHAnsi" w:hAnsiTheme="minorHAnsi" w:cs="Arial"/>
                <w:b w:val="0"/>
              </w:rPr>
              <w:t xml:space="preserve"> the Job Card.</w:t>
            </w:r>
          </w:p>
          <w:p w14:paraId="7FB50E98" w14:textId="77777777" w:rsidR="00C76A10" w:rsidRPr="00694E3A" w:rsidRDefault="0092617A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Pre-heat the powder in the </w:t>
            </w:r>
            <w:r w:rsidR="00C76A10" w:rsidRPr="00694E3A">
              <w:rPr>
                <w:rFonts w:asciiTheme="minorHAnsi" w:hAnsiTheme="minorHAnsi" w:cs="Arial"/>
                <w:b w:val="0"/>
              </w:rPr>
              <w:t>Oven</w:t>
            </w:r>
            <w:r w:rsidRPr="00694E3A">
              <w:rPr>
                <w:rFonts w:asciiTheme="minorHAnsi" w:hAnsiTheme="minorHAnsi" w:cs="Arial"/>
                <w:b w:val="0"/>
              </w:rPr>
              <w:t xml:space="preserve"> and maintain the temperature</w:t>
            </w:r>
            <w:r w:rsidR="00C76A10" w:rsidRPr="00694E3A">
              <w:rPr>
                <w:rFonts w:asciiTheme="minorHAnsi" w:hAnsiTheme="minorHAnsi" w:cs="Arial"/>
                <w:b w:val="0"/>
              </w:rPr>
              <w:t xml:space="preserve"> to 120 C for two hours.</w:t>
            </w:r>
          </w:p>
          <w:p w14:paraId="5FFDDD92" w14:textId="77777777" w:rsidR="00342A7C" w:rsidRPr="00694E3A" w:rsidRDefault="004570AA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Measure the powder flow rate as per parameter, and </w:t>
            </w:r>
            <w:r w:rsidR="00C76A10" w:rsidRPr="00694E3A">
              <w:rPr>
                <w:rFonts w:asciiTheme="minorHAnsi" w:hAnsiTheme="minorHAnsi" w:cs="Arial"/>
                <w:b w:val="0"/>
              </w:rPr>
              <w:t xml:space="preserve">also </w:t>
            </w:r>
            <w:r w:rsidRPr="00694E3A">
              <w:rPr>
                <w:rFonts w:asciiTheme="minorHAnsi" w:hAnsiTheme="minorHAnsi" w:cs="Arial"/>
                <w:b w:val="0"/>
              </w:rPr>
              <w:t xml:space="preserve">set the </w:t>
            </w:r>
            <w:r w:rsidR="00C76A10" w:rsidRPr="00694E3A">
              <w:rPr>
                <w:rFonts w:asciiTheme="minorHAnsi" w:hAnsiTheme="minorHAnsi" w:cs="Arial"/>
                <w:b w:val="0"/>
              </w:rPr>
              <w:t>flow meter reading</w:t>
            </w:r>
            <w:r w:rsidRPr="00694E3A">
              <w:rPr>
                <w:rFonts w:asciiTheme="minorHAnsi" w:hAnsiTheme="minorHAnsi" w:cs="Arial"/>
                <w:b w:val="0"/>
              </w:rPr>
              <w:t>.</w:t>
            </w:r>
          </w:p>
          <w:p w14:paraId="292A09B9" w14:textId="77777777" w:rsidR="00F109F1" w:rsidRPr="00694E3A" w:rsidRDefault="004570AA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Set the job speed and </w:t>
            </w:r>
            <w:r w:rsidR="00C76A10" w:rsidRPr="00694E3A">
              <w:rPr>
                <w:rFonts w:asciiTheme="minorHAnsi" w:hAnsiTheme="minorHAnsi" w:cs="Arial"/>
                <w:b w:val="0"/>
              </w:rPr>
              <w:t xml:space="preserve">Gun </w:t>
            </w:r>
            <w:r w:rsidRPr="00694E3A">
              <w:rPr>
                <w:rFonts w:asciiTheme="minorHAnsi" w:hAnsiTheme="minorHAnsi" w:cs="Arial"/>
                <w:b w:val="0"/>
              </w:rPr>
              <w:t xml:space="preserve">speed, </w:t>
            </w:r>
            <w:r w:rsidR="00F109F1" w:rsidRPr="00694E3A">
              <w:rPr>
                <w:rFonts w:asciiTheme="minorHAnsi" w:hAnsiTheme="minorHAnsi" w:cs="Arial"/>
                <w:b w:val="0"/>
              </w:rPr>
              <w:t>refer Job Card</w:t>
            </w:r>
            <w:r w:rsidR="008662AF" w:rsidRPr="00694E3A">
              <w:rPr>
                <w:rFonts w:asciiTheme="minorHAnsi" w:hAnsiTheme="minorHAnsi" w:cs="Arial"/>
                <w:b w:val="0"/>
              </w:rPr>
              <w:t xml:space="preserve"> or</w:t>
            </w:r>
            <w:r w:rsidR="00F109F1" w:rsidRPr="00694E3A">
              <w:rPr>
                <w:rFonts w:asciiTheme="minorHAnsi" w:hAnsiTheme="minorHAnsi" w:cs="Arial"/>
                <w:b w:val="0"/>
              </w:rPr>
              <w:t xml:space="preserve"> instructions will be given by Supervisor</w:t>
            </w:r>
            <w:r w:rsidR="008662AF" w:rsidRPr="00694E3A">
              <w:rPr>
                <w:rFonts w:asciiTheme="minorHAnsi" w:hAnsiTheme="minorHAnsi" w:cs="Arial"/>
                <w:b w:val="0"/>
              </w:rPr>
              <w:t>/WM.</w:t>
            </w:r>
          </w:p>
          <w:p w14:paraId="4CC3D652" w14:textId="77777777" w:rsidR="00AA772C" w:rsidRPr="00694E3A" w:rsidRDefault="00342A7C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C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losed the </w:t>
            </w:r>
            <w:r w:rsidRPr="00694E3A">
              <w:rPr>
                <w:rFonts w:asciiTheme="minorHAnsi" w:hAnsiTheme="minorHAnsi" w:cs="Arial"/>
                <w:b w:val="0"/>
              </w:rPr>
              <w:t xml:space="preserve">Acoustic 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Door and </w:t>
            </w:r>
            <w:r w:rsidR="00C76A10" w:rsidRPr="00694E3A">
              <w:rPr>
                <w:rFonts w:asciiTheme="minorHAnsi" w:hAnsiTheme="minorHAnsi" w:cs="Arial"/>
                <w:b w:val="0"/>
              </w:rPr>
              <w:t xml:space="preserve">purge the gases from the Plasma control unit, press the </w:t>
            </w:r>
            <w:r w:rsidR="00C76A10" w:rsidRPr="00694E3A">
              <w:rPr>
                <w:rFonts w:asciiTheme="minorHAnsi" w:hAnsiTheme="minorHAnsi" w:cs="Arial"/>
                <w:b w:val="0"/>
              </w:rPr>
              <w:lastRenderedPageBreak/>
              <w:t>ignition switch to check the ARC</w:t>
            </w:r>
            <w:r w:rsidR="00AA772C" w:rsidRPr="00694E3A">
              <w:rPr>
                <w:rFonts w:asciiTheme="minorHAnsi" w:hAnsiTheme="minorHAnsi" w:cs="Arial"/>
                <w:b w:val="0"/>
              </w:rPr>
              <w:t xml:space="preserve">. </w:t>
            </w:r>
          </w:p>
          <w:p w14:paraId="1001F902" w14:textId="77777777" w:rsidR="00342A7C" w:rsidRPr="00694E3A" w:rsidRDefault="00AA772C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Press the Start switch for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 ignition. Wait for the gun to ramp up till you get the desire </w:t>
            </w:r>
            <w:r w:rsidRPr="00694E3A">
              <w:rPr>
                <w:rFonts w:asciiTheme="minorHAnsi" w:hAnsiTheme="minorHAnsi" w:cs="Arial"/>
                <w:b w:val="0"/>
              </w:rPr>
              <w:t xml:space="preserve">Amp and volts are display on the Plasma Control unit </w:t>
            </w:r>
            <w:r w:rsidR="004570AA" w:rsidRPr="00694E3A">
              <w:rPr>
                <w:rFonts w:asciiTheme="minorHAnsi" w:hAnsiTheme="minorHAnsi" w:cs="Arial"/>
                <w:b w:val="0"/>
              </w:rPr>
              <w:t>as per the parameter.</w:t>
            </w:r>
          </w:p>
          <w:p w14:paraId="36BA86D0" w14:textId="77777777" w:rsidR="00342A7C" w:rsidRPr="00694E3A" w:rsidRDefault="00C02F38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Pre-heat the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 skin temperature of the job </w:t>
            </w:r>
            <w:r w:rsidR="00342A7C" w:rsidRPr="00694E3A">
              <w:rPr>
                <w:rFonts w:asciiTheme="minorHAnsi" w:hAnsiTheme="minorHAnsi" w:cs="Arial"/>
                <w:b w:val="0"/>
              </w:rPr>
              <w:t>up to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 </w:t>
            </w:r>
            <w:r w:rsidR="00704B6E" w:rsidRPr="00694E3A">
              <w:rPr>
                <w:rFonts w:asciiTheme="minorHAnsi" w:hAnsiTheme="minorHAnsi" w:cs="Arial"/>
                <w:b w:val="0"/>
              </w:rPr>
              <w:t>45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ºC to </w:t>
            </w:r>
            <w:r w:rsidR="00704B6E" w:rsidRPr="00694E3A">
              <w:rPr>
                <w:rFonts w:asciiTheme="minorHAnsi" w:hAnsiTheme="minorHAnsi" w:cs="Arial"/>
                <w:b w:val="0"/>
              </w:rPr>
              <w:t>6</w:t>
            </w:r>
            <w:r w:rsidR="004570AA" w:rsidRPr="00694E3A">
              <w:rPr>
                <w:rFonts w:asciiTheme="minorHAnsi" w:hAnsiTheme="minorHAnsi" w:cs="Arial"/>
                <w:b w:val="0"/>
              </w:rPr>
              <w:t>0ºC</w:t>
            </w:r>
            <w:r w:rsidR="00616C4F" w:rsidRPr="00694E3A">
              <w:rPr>
                <w:rFonts w:asciiTheme="minorHAnsi" w:hAnsiTheme="minorHAnsi" w:cs="Arial"/>
                <w:b w:val="0"/>
              </w:rPr>
              <w:t xml:space="preserve">, </w:t>
            </w:r>
            <w:r w:rsidR="009F443D" w:rsidRPr="00694E3A">
              <w:rPr>
                <w:rFonts w:asciiTheme="minorHAnsi" w:hAnsiTheme="minorHAnsi" w:cs="Arial"/>
                <w:b w:val="0"/>
              </w:rPr>
              <w:t xml:space="preserve">check with </w:t>
            </w:r>
            <w:r w:rsidR="00466DC7" w:rsidRPr="00694E3A">
              <w:rPr>
                <w:rFonts w:asciiTheme="minorHAnsi" w:hAnsiTheme="minorHAnsi" w:cs="Arial"/>
                <w:b w:val="0"/>
              </w:rPr>
              <w:t>pyrometer.</w:t>
            </w:r>
            <w:r w:rsidR="00AA772C" w:rsidRPr="00694E3A">
              <w:rPr>
                <w:rFonts w:asciiTheme="minorHAnsi" w:hAnsiTheme="minorHAnsi" w:cs="Arial"/>
                <w:b w:val="0"/>
              </w:rPr>
              <w:t xml:space="preserve"> (</w:t>
            </w:r>
            <w:proofErr w:type="gramStart"/>
            <w:r w:rsidR="00AA772C" w:rsidRPr="00694E3A">
              <w:rPr>
                <w:rFonts w:asciiTheme="minorHAnsi" w:hAnsiTheme="minorHAnsi" w:cs="Arial"/>
                <w:b w:val="0"/>
              </w:rPr>
              <w:t>do</w:t>
            </w:r>
            <w:proofErr w:type="gramEnd"/>
            <w:r w:rsidR="00AA772C" w:rsidRPr="00694E3A">
              <w:rPr>
                <w:rFonts w:asciiTheme="minorHAnsi" w:hAnsiTheme="minorHAnsi" w:cs="Arial"/>
                <w:b w:val="0"/>
              </w:rPr>
              <w:t xml:space="preserve"> not pre-heat the </w:t>
            </w:r>
            <w:proofErr w:type="spellStart"/>
            <w:r w:rsidR="00AA772C" w:rsidRPr="00694E3A">
              <w:rPr>
                <w:rFonts w:asciiTheme="minorHAnsi" w:hAnsiTheme="minorHAnsi" w:cs="Arial"/>
                <w:b w:val="0"/>
              </w:rPr>
              <w:t>Aluminium</w:t>
            </w:r>
            <w:proofErr w:type="spellEnd"/>
            <w:r w:rsidR="00AA772C" w:rsidRPr="00694E3A">
              <w:rPr>
                <w:rFonts w:asciiTheme="minorHAnsi" w:hAnsiTheme="minorHAnsi" w:cs="Arial"/>
                <w:b w:val="0"/>
              </w:rPr>
              <w:t xml:space="preserve"> components).</w:t>
            </w:r>
          </w:p>
          <w:p w14:paraId="2CD29F2C" w14:textId="77777777" w:rsidR="00961A76" w:rsidRPr="00694E3A" w:rsidRDefault="00AA772C" w:rsidP="00694E3A">
            <w:pPr>
              <w:pStyle w:val="Title"/>
              <w:numPr>
                <w:ilvl w:val="0"/>
                <w:numId w:val="12"/>
              </w:numPr>
              <w:spacing w:line="276" w:lineRule="auto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Select </w:t>
            </w:r>
            <w:r w:rsidR="008662AF" w:rsidRPr="00694E3A">
              <w:rPr>
                <w:rFonts w:asciiTheme="minorHAnsi" w:hAnsiTheme="minorHAnsi" w:cs="Arial"/>
                <w:b w:val="0"/>
              </w:rPr>
              <w:t>“ON”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 Powder feeder and wait till </w:t>
            </w:r>
            <w:r w:rsidR="008662AF" w:rsidRPr="00694E3A">
              <w:rPr>
                <w:rFonts w:asciiTheme="minorHAnsi" w:hAnsiTheme="minorHAnsi" w:cs="Arial"/>
                <w:b w:val="0"/>
              </w:rPr>
              <w:t>the powder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 </w:t>
            </w:r>
            <w:r w:rsidR="00C529A6" w:rsidRPr="00694E3A">
              <w:rPr>
                <w:rFonts w:asciiTheme="minorHAnsi" w:hAnsiTheme="minorHAnsi" w:cs="Arial"/>
                <w:b w:val="0"/>
              </w:rPr>
              <w:t xml:space="preserve">is </w:t>
            </w:r>
            <w:r w:rsidR="004570AA" w:rsidRPr="00694E3A">
              <w:rPr>
                <w:rFonts w:asciiTheme="minorHAnsi" w:hAnsiTheme="minorHAnsi" w:cs="Arial"/>
                <w:b w:val="0"/>
              </w:rPr>
              <w:t xml:space="preserve">stabilize and spray the job layer by </w:t>
            </w:r>
            <w:r w:rsidR="004570AA" w:rsidRPr="00694E3A">
              <w:rPr>
                <w:rFonts w:asciiTheme="minorHAnsi" w:hAnsiTheme="minorHAnsi" w:cstheme="minorHAnsi"/>
                <w:b w:val="0"/>
              </w:rPr>
              <w:t>layers to get a uniform thickness all over.</w:t>
            </w:r>
          </w:p>
          <w:p w14:paraId="27312B02" w14:textId="77777777" w:rsidR="00AA772C" w:rsidRPr="00694E3A" w:rsidRDefault="00AA772C" w:rsidP="00694E3A">
            <w:pPr>
              <w:pStyle w:val="Title"/>
              <w:numPr>
                <w:ilvl w:val="0"/>
                <w:numId w:val="12"/>
              </w:numPr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694E3A">
              <w:rPr>
                <w:rFonts w:asciiTheme="minorHAnsi" w:hAnsiTheme="minorHAnsi" w:cstheme="minorHAnsi"/>
                <w:b w:val="0"/>
              </w:rPr>
              <w:t>Make sure that while spraying the job temperature does not exceed 175</w:t>
            </w:r>
            <w:r w:rsidRPr="00694E3A">
              <w:rPr>
                <w:rFonts w:asciiTheme="minorHAnsi" w:hAnsiTheme="minorHAnsi" w:cstheme="minorHAnsi"/>
                <w:b w:val="0"/>
                <w:vertAlign w:val="superscript"/>
              </w:rPr>
              <w:t>0</w:t>
            </w:r>
            <w:r w:rsidRPr="00694E3A">
              <w:rPr>
                <w:rFonts w:asciiTheme="minorHAnsi" w:hAnsiTheme="minorHAnsi" w:cstheme="minorHAnsi"/>
                <w:b w:val="0"/>
              </w:rPr>
              <w:t>C. You can use Air for cooling the job while spraying.</w:t>
            </w:r>
          </w:p>
          <w:p w14:paraId="244BC545" w14:textId="77777777" w:rsidR="00AA772C" w:rsidRPr="00694E3A" w:rsidRDefault="00AA772C" w:rsidP="00694E3A">
            <w:pPr>
              <w:pStyle w:val="Title"/>
              <w:numPr>
                <w:ilvl w:val="0"/>
                <w:numId w:val="12"/>
              </w:numPr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694E3A">
              <w:rPr>
                <w:rFonts w:asciiTheme="minorHAnsi" w:hAnsiTheme="minorHAnsi" w:cstheme="minorHAnsi"/>
                <w:b w:val="0"/>
              </w:rPr>
              <w:t>Check the dimension to get the desired thickness of the coating mentioned in the job card.</w:t>
            </w:r>
          </w:p>
          <w:p w14:paraId="09DB9DDE" w14:textId="77777777" w:rsidR="00AA772C" w:rsidRPr="00694E3A" w:rsidRDefault="00AA772C" w:rsidP="00694E3A">
            <w:pPr>
              <w:pStyle w:val="Title"/>
              <w:numPr>
                <w:ilvl w:val="0"/>
                <w:numId w:val="12"/>
              </w:numPr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694E3A">
              <w:rPr>
                <w:rFonts w:asciiTheme="minorHAnsi" w:hAnsiTheme="minorHAnsi" w:cstheme="minorHAnsi"/>
                <w:b w:val="0"/>
              </w:rPr>
              <w:t>After completion of spraying of the component apply recommended sealant. This should be done before the removing the component from the machine.</w:t>
            </w:r>
          </w:p>
          <w:p w14:paraId="49441129" w14:textId="77777777" w:rsidR="00961A76" w:rsidRPr="00694E3A" w:rsidRDefault="00961A76" w:rsidP="00694E3A">
            <w:pPr>
              <w:pStyle w:val="Title"/>
              <w:numPr>
                <w:ilvl w:val="0"/>
                <w:numId w:val="12"/>
              </w:numPr>
              <w:spacing w:line="276" w:lineRule="auto"/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694E3A">
              <w:rPr>
                <w:rFonts w:asciiTheme="minorHAnsi" w:hAnsiTheme="minorHAnsi" w:cstheme="minorHAnsi"/>
                <w:b w:val="0"/>
              </w:rPr>
              <w:t>Intermediate dimension should be checked to control dimension as per job card.</w:t>
            </w:r>
          </w:p>
          <w:p w14:paraId="53531E9F" w14:textId="3337B022" w:rsidR="00672E09" w:rsidRDefault="00672E09" w:rsidP="00694E3A">
            <w:pPr>
              <w:pStyle w:val="Title"/>
              <w:numPr>
                <w:ilvl w:val="0"/>
                <w:numId w:val="12"/>
              </w:numPr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694E3A">
              <w:rPr>
                <w:rFonts w:asciiTheme="minorHAnsi" w:hAnsiTheme="minorHAnsi" w:cstheme="minorHAnsi"/>
                <w:b w:val="0"/>
              </w:rPr>
              <w:t>Cool the job gradually and recheck the dimension</w:t>
            </w:r>
            <w:r w:rsidR="00C60745">
              <w:rPr>
                <w:rFonts w:asciiTheme="minorHAnsi" w:hAnsiTheme="minorHAnsi" w:cstheme="minorHAnsi"/>
                <w:b w:val="0"/>
              </w:rPr>
              <w:t>s</w:t>
            </w:r>
            <w:r w:rsidRPr="00694E3A">
              <w:rPr>
                <w:rFonts w:asciiTheme="minorHAnsi" w:hAnsiTheme="minorHAnsi" w:cstheme="minorHAnsi"/>
                <w:b w:val="0"/>
              </w:rPr>
              <w:t>.</w:t>
            </w:r>
          </w:p>
          <w:p w14:paraId="36CA939A" w14:textId="77777777" w:rsidR="00672E09" w:rsidRPr="00694E3A" w:rsidRDefault="00672E09" w:rsidP="00694E3A">
            <w:pPr>
              <w:pStyle w:val="Title"/>
              <w:numPr>
                <w:ilvl w:val="0"/>
                <w:numId w:val="12"/>
              </w:numPr>
              <w:ind w:right="432"/>
              <w:jc w:val="left"/>
              <w:rPr>
                <w:rFonts w:asciiTheme="minorHAnsi" w:hAnsiTheme="minorHAnsi" w:cstheme="minorHAnsi"/>
                <w:b w:val="0"/>
              </w:rPr>
            </w:pPr>
            <w:r w:rsidRPr="00694E3A">
              <w:rPr>
                <w:rFonts w:asciiTheme="minorHAnsi" w:hAnsiTheme="minorHAnsi" w:cstheme="minorHAnsi"/>
                <w:b w:val="0"/>
              </w:rPr>
              <w:t>Fill up the Job Card as per the data Tag it.</w:t>
            </w:r>
          </w:p>
          <w:p w14:paraId="148D4C9F" w14:textId="77777777" w:rsidR="00672E09" w:rsidRPr="00694E3A" w:rsidRDefault="00672E09" w:rsidP="00694E3A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theme="minorHAnsi"/>
                <w:b w:val="0"/>
              </w:rPr>
            </w:pPr>
          </w:p>
          <w:p w14:paraId="0BC122CB" w14:textId="77777777" w:rsidR="00961A76" w:rsidRPr="00694E3A" w:rsidRDefault="00961A76" w:rsidP="00961A76">
            <w:pPr>
              <w:pStyle w:val="Title"/>
              <w:ind w:left="720"/>
              <w:jc w:val="left"/>
              <w:rPr>
                <w:rFonts w:asciiTheme="minorHAnsi" w:hAnsiTheme="minorHAnsi" w:cstheme="minorHAnsi"/>
                <w:b w:val="0"/>
              </w:rPr>
            </w:pPr>
          </w:p>
          <w:p w14:paraId="0B606D9D" w14:textId="77777777" w:rsidR="00D3415D" w:rsidRPr="00694E3A" w:rsidRDefault="00D3415D" w:rsidP="00C529A6">
            <w:pPr>
              <w:pStyle w:val="Title"/>
              <w:ind w:left="360"/>
              <w:jc w:val="left"/>
              <w:rPr>
                <w:rFonts w:cs="Arial"/>
                <w:b w:val="0"/>
                <w:bCs w:val="0"/>
              </w:rPr>
            </w:pPr>
          </w:p>
        </w:tc>
      </w:tr>
      <w:tr w:rsidR="00563732" w:rsidRPr="00694E3A" w14:paraId="17073A44" w14:textId="77777777" w:rsidTr="00635DED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47F7B293" w14:textId="77777777" w:rsidR="00563732" w:rsidRPr="00694E3A" w:rsidRDefault="00563732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048A924A" w14:textId="77777777" w:rsidR="00563732" w:rsidRPr="00694E3A" w:rsidRDefault="002E6577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94E3A">
              <w:rPr>
                <w:rFonts w:cs="Arial"/>
                <w:b/>
                <w:bCs/>
                <w:sz w:val="24"/>
                <w:szCs w:val="24"/>
              </w:rPr>
              <w:t>Shutdown</w:t>
            </w:r>
            <w:r w:rsidR="00563732" w:rsidRPr="00694E3A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14:paraId="531ACF0A" w14:textId="77777777" w:rsidR="004570AA" w:rsidRPr="00694E3A" w:rsidRDefault="004570AA" w:rsidP="00AD1D1D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Shut the Powder Feeder and wait for the feed lines to clear.</w:t>
            </w:r>
          </w:p>
          <w:p w14:paraId="46858847" w14:textId="77777777" w:rsidR="004B0967" w:rsidRPr="00694E3A" w:rsidRDefault="00AA772C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Select the Stop switch to </w:t>
            </w:r>
            <w:proofErr w:type="gramStart"/>
            <w:r w:rsidR="004570AA" w:rsidRPr="00694E3A">
              <w:rPr>
                <w:rFonts w:asciiTheme="minorHAnsi" w:hAnsiTheme="minorHAnsi" w:cs="Arial"/>
                <w:b w:val="0"/>
              </w:rPr>
              <w:t>Shut</w:t>
            </w:r>
            <w:proofErr w:type="gramEnd"/>
            <w:r w:rsidR="004570AA" w:rsidRPr="00694E3A">
              <w:rPr>
                <w:rFonts w:asciiTheme="minorHAnsi" w:hAnsiTheme="minorHAnsi" w:cs="Arial"/>
                <w:b w:val="0"/>
              </w:rPr>
              <w:t xml:space="preserve"> down th</w:t>
            </w:r>
            <w:r w:rsidRPr="00694E3A">
              <w:rPr>
                <w:rFonts w:asciiTheme="minorHAnsi" w:hAnsiTheme="minorHAnsi" w:cs="Arial"/>
                <w:b w:val="0"/>
              </w:rPr>
              <w:t xml:space="preserve">e ignition. </w:t>
            </w:r>
            <w:r w:rsidR="00E24734" w:rsidRPr="00694E3A">
              <w:rPr>
                <w:rFonts w:asciiTheme="minorHAnsi" w:hAnsiTheme="minorHAnsi" w:cs="Arial"/>
                <w:b w:val="0"/>
              </w:rPr>
              <w:t>Press</w:t>
            </w:r>
            <w:r w:rsidRPr="00694E3A">
              <w:rPr>
                <w:rFonts w:asciiTheme="minorHAnsi" w:hAnsiTheme="minorHAnsi" w:cs="Arial"/>
                <w:b w:val="0"/>
              </w:rPr>
              <w:t xml:space="preserve"> purge switch to cool the gun hardware. </w:t>
            </w:r>
          </w:p>
          <w:p w14:paraId="0BC9D6E0" w14:textId="77777777" w:rsidR="00AA772C" w:rsidRPr="00694E3A" w:rsidRDefault="00AA772C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 xml:space="preserve">Stop the Exhaust fan, </w:t>
            </w:r>
            <w:r w:rsidR="00E24734" w:rsidRPr="00694E3A">
              <w:rPr>
                <w:rFonts w:asciiTheme="minorHAnsi" w:hAnsiTheme="minorHAnsi" w:cs="Arial"/>
                <w:b w:val="0"/>
              </w:rPr>
              <w:t>Chiller and</w:t>
            </w:r>
            <w:r w:rsidRPr="00694E3A">
              <w:rPr>
                <w:rFonts w:asciiTheme="minorHAnsi" w:hAnsiTheme="minorHAnsi" w:cs="Arial"/>
                <w:b w:val="0"/>
              </w:rPr>
              <w:t xml:space="preserve"> water pump.</w:t>
            </w:r>
          </w:p>
          <w:p w14:paraId="59450300" w14:textId="77777777" w:rsidR="00AA772C" w:rsidRPr="00694E3A" w:rsidRDefault="00AA772C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 w:cs="Arial"/>
                <w:b w:val="0"/>
              </w:rPr>
            </w:pPr>
            <w:r w:rsidRPr="00694E3A">
              <w:rPr>
                <w:rFonts w:asciiTheme="minorHAnsi" w:hAnsiTheme="minorHAnsi" w:cs="Arial"/>
                <w:b w:val="0"/>
              </w:rPr>
              <w:t>Stop the main switch to shut the Control Unit.</w:t>
            </w:r>
          </w:p>
          <w:p w14:paraId="4790F69C" w14:textId="77777777" w:rsidR="005D504C" w:rsidRPr="00694E3A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  <w:p w14:paraId="1F518FD2" w14:textId="77777777" w:rsidR="005D504C" w:rsidRPr="00694E3A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B86709" w:rsidRPr="006F2707" w14:paraId="517D1643" w14:textId="77777777" w:rsidTr="00635DED">
        <w:trPr>
          <w:trHeight w:val="444"/>
        </w:trPr>
        <w:tc>
          <w:tcPr>
            <w:tcW w:w="1835" w:type="dxa"/>
            <w:vAlign w:val="center"/>
          </w:tcPr>
          <w:p w14:paraId="0B53076A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0B5036A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1F4CEFD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659A0922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615D4B1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5317C212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00A4D611" w14:textId="77777777" w:rsidTr="00635DED">
        <w:trPr>
          <w:trHeight w:val="339"/>
        </w:trPr>
        <w:tc>
          <w:tcPr>
            <w:tcW w:w="1835" w:type="dxa"/>
            <w:vAlign w:val="center"/>
          </w:tcPr>
          <w:p w14:paraId="46CBED7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1862DCDB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23BF8E7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06C9E51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0A6780F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3FCB9877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4EB4EC91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975DC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440" w:right="1440" w:bottom="2016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BBBA6D" w14:textId="77777777" w:rsidR="00BE19A7" w:rsidRDefault="00BE19A7" w:rsidP="00FF3250">
      <w:pPr>
        <w:spacing w:after="0" w:line="240" w:lineRule="auto"/>
      </w:pPr>
      <w:r>
        <w:separator/>
      </w:r>
    </w:p>
  </w:endnote>
  <w:endnote w:type="continuationSeparator" w:id="0">
    <w:p w14:paraId="638DEA3E" w14:textId="77777777" w:rsidR="00BE19A7" w:rsidRDefault="00BE19A7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85EA01" w14:textId="77777777" w:rsidR="00D62715" w:rsidRDefault="00D6271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6961CB64" w14:textId="77777777" w:rsidR="00635DED" w:rsidRDefault="00635DED">
            <w:pPr>
              <w:pStyle w:val="Footer"/>
              <w:jc w:val="right"/>
            </w:pPr>
            <w:r>
              <w:t xml:space="preserve">Page </w:t>
            </w:r>
            <w:r w:rsidR="00A70B7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70B72">
              <w:rPr>
                <w:b/>
                <w:sz w:val="24"/>
                <w:szCs w:val="24"/>
              </w:rPr>
              <w:fldChar w:fldCharType="separate"/>
            </w:r>
            <w:r w:rsidR="00D62715">
              <w:rPr>
                <w:b/>
                <w:noProof/>
              </w:rPr>
              <w:t>1</w:t>
            </w:r>
            <w:r w:rsidR="00A70B72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70B7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70B72">
              <w:rPr>
                <w:b/>
                <w:sz w:val="24"/>
                <w:szCs w:val="24"/>
              </w:rPr>
              <w:fldChar w:fldCharType="separate"/>
            </w:r>
            <w:r w:rsidR="00D62715">
              <w:rPr>
                <w:b/>
                <w:noProof/>
              </w:rPr>
              <w:t>2</w:t>
            </w:r>
            <w:r w:rsidR="00A70B7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67C4BC94" w14:textId="77777777" w:rsidR="0015366D" w:rsidRPr="00443B68" w:rsidRDefault="0015366D" w:rsidP="00635DED">
        <w:pPr>
          <w:pStyle w:val="Footer"/>
          <w:jc w:val="right"/>
          <w:rPr>
            <w:rFonts w:ascii="Arial" w:hAnsi="Arial" w:cs="Arial"/>
          </w:rPr>
        </w:pPr>
      </w:p>
      <w:p w14:paraId="01836046" w14:textId="77777777" w:rsidR="0015366D" w:rsidRDefault="00D62715" w:rsidP="00B7769F">
        <w:pPr>
          <w:jc w:val="center"/>
        </w:pPr>
      </w:p>
    </w:sdtContent>
  </w:sdt>
  <w:p w14:paraId="2810FD20" w14:textId="77777777"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1DC23F" w14:textId="77777777" w:rsidR="00D62715" w:rsidRDefault="00D627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59B9B0" w14:textId="77777777" w:rsidR="00BE19A7" w:rsidRDefault="00BE19A7" w:rsidP="00FF3250">
      <w:pPr>
        <w:spacing w:after="0" w:line="240" w:lineRule="auto"/>
      </w:pPr>
      <w:r>
        <w:separator/>
      </w:r>
    </w:p>
  </w:footnote>
  <w:footnote w:type="continuationSeparator" w:id="0">
    <w:p w14:paraId="13858758" w14:textId="77777777" w:rsidR="00BE19A7" w:rsidRDefault="00BE19A7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1145DF" w14:textId="77777777" w:rsidR="00D62715" w:rsidRDefault="00D6271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1003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152"/>
      <w:gridCol w:w="2306"/>
      <w:gridCol w:w="2580"/>
    </w:tblGrid>
    <w:tr w:rsidR="0015366D" w:rsidRPr="00B7769F" w14:paraId="24D6A6CE" w14:textId="77777777" w:rsidTr="00564DFC">
      <w:trPr>
        <w:trHeight w:val="295"/>
      </w:trPr>
      <w:tc>
        <w:tcPr>
          <w:tcW w:w="5152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062BC986" w14:textId="77777777" w:rsidR="0015366D" w:rsidRPr="00127B8C" w:rsidRDefault="0015366D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58DEBED8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06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44C41E7" w14:textId="77777777" w:rsidR="0015366D" w:rsidRPr="00B7769F" w:rsidRDefault="0014204F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C96FE8">
            <w:rPr>
              <w:rFonts w:ascii="Arial" w:hAnsi="Arial" w:cs="Arial"/>
            </w:rPr>
            <w:t>/06</w:t>
          </w:r>
        </w:p>
      </w:tc>
      <w:tc>
        <w:tcPr>
          <w:tcW w:w="258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C89282A" w14:textId="3E39B6F1" w:rsidR="0015366D" w:rsidRPr="00B7769F" w:rsidRDefault="00F21E42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9B1D3CA" wp14:editId="23C4FAF8">
                <wp:simplePos x="0" y="0"/>
                <wp:positionH relativeFrom="column">
                  <wp:posOffset>8255</wp:posOffset>
                </wp:positionH>
                <wp:positionV relativeFrom="paragraph">
                  <wp:posOffset>-18415</wp:posOffset>
                </wp:positionV>
                <wp:extent cx="1456055" cy="50990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055" cy="50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366D">
            <w:t xml:space="preserve"> </w:t>
          </w:r>
        </w:p>
      </w:tc>
    </w:tr>
    <w:tr w:rsidR="0015366D" w:rsidRPr="00B7769F" w14:paraId="6E16041C" w14:textId="77777777" w:rsidTr="00564DFC">
      <w:trPr>
        <w:trHeight w:val="295"/>
      </w:trPr>
      <w:tc>
        <w:tcPr>
          <w:tcW w:w="5152" w:type="dxa"/>
          <w:vMerge/>
          <w:tcBorders>
            <w:left w:val="single" w:sz="4" w:space="0" w:color="auto"/>
            <w:right w:val="nil"/>
          </w:tcBorders>
          <w:vAlign w:val="bottom"/>
        </w:tcPr>
        <w:p w14:paraId="59C9F49E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3BA2BB0" w14:textId="12F5D170" w:rsidR="0015366D" w:rsidRPr="00B7769F" w:rsidRDefault="00D52993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01</w:t>
          </w:r>
        </w:p>
      </w:tc>
      <w:tc>
        <w:tcPr>
          <w:tcW w:w="258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82AD40F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4DDD25E9" w14:textId="77777777" w:rsidTr="00564DFC">
      <w:trPr>
        <w:trHeight w:val="289"/>
      </w:trPr>
      <w:tc>
        <w:tcPr>
          <w:tcW w:w="5152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DA89D02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0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89C32DD" w14:textId="77897C2B" w:rsidR="0015366D" w:rsidRPr="00B7769F" w:rsidRDefault="00D52993" w:rsidP="00700B5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06/02/2024</w:t>
          </w:r>
        </w:p>
      </w:tc>
      <w:tc>
        <w:tcPr>
          <w:tcW w:w="258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5819A9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38043A5B" w14:textId="77777777" w:rsidR="0015366D" w:rsidRDefault="0015366D"/>
  <w:p w14:paraId="153F7F51" w14:textId="77777777" w:rsidR="0015366D" w:rsidRDefault="0015366D"/>
  <w:p w14:paraId="4003FA20" w14:textId="77777777" w:rsidR="0015366D" w:rsidRDefault="0015366D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E48653" w14:textId="77777777" w:rsidR="00D62715" w:rsidRDefault="00D627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332C3B"/>
    <w:multiLevelType w:val="hybridMultilevel"/>
    <w:tmpl w:val="3E162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2578A6"/>
    <w:multiLevelType w:val="hybridMultilevel"/>
    <w:tmpl w:val="BBB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2"/>
  </w:num>
  <w:num w:numId="9">
    <w:abstractNumId w:val="1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34D65"/>
    <w:rsid w:val="00045B5E"/>
    <w:rsid w:val="000647F8"/>
    <w:rsid w:val="0007793B"/>
    <w:rsid w:val="00087359"/>
    <w:rsid w:val="00087B97"/>
    <w:rsid w:val="000B5AE4"/>
    <w:rsid w:val="000C7272"/>
    <w:rsid w:val="000E2EF8"/>
    <w:rsid w:val="000F14A1"/>
    <w:rsid w:val="00100570"/>
    <w:rsid w:val="00103BA3"/>
    <w:rsid w:val="0012497B"/>
    <w:rsid w:val="00127B8C"/>
    <w:rsid w:val="0014204F"/>
    <w:rsid w:val="0015366D"/>
    <w:rsid w:val="001639CB"/>
    <w:rsid w:val="00165A17"/>
    <w:rsid w:val="00197C64"/>
    <w:rsid w:val="001B28CF"/>
    <w:rsid w:val="001B6B0F"/>
    <w:rsid w:val="00223C13"/>
    <w:rsid w:val="00224232"/>
    <w:rsid w:val="00225B1E"/>
    <w:rsid w:val="002355F7"/>
    <w:rsid w:val="00241BB8"/>
    <w:rsid w:val="00250910"/>
    <w:rsid w:val="00252CFD"/>
    <w:rsid w:val="00273DB2"/>
    <w:rsid w:val="00274D81"/>
    <w:rsid w:val="002A3C9B"/>
    <w:rsid w:val="002A5CA2"/>
    <w:rsid w:val="002B7946"/>
    <w:rsid w:val="002C5B7A"/>
    <w:rsid w:val="002D024B"/>
    <w:rsid w:val="002D614B"/>
    <w:rsid w:val="002E6577"/>
    <w:rsid w:val="00310C4D"/>
    <w:rsid w:val="00331E56"/>
    <w:rsid w:val="00340BA6"/>
    <w:rsid w:val="00342A7C"/>
    <w:rsid w:val="0037483B"/>
    <w:rsid w:val="003755D7"/>
    <w:rsid w:val="003D2E92"/>
    <w:rsid w:val="003F30DC"/>
    <w:rsid w:val="003F485A"/>
    <w:rsid w:val="004340A4"/>
    <w:rsid w:val="00445F80"/>
    <w:rsid w:val="004570AA"/>
    <w:rsid w:val="00466DC7"/>
    <w:rsid w:val="00491233"/>
    <w:rsid w:val="004A3E66"/>
    <w:rsid w:val="004B0967"/>
    <w:rsid w:val="004B494C"/>
    <w:rsid w:val="004F44F4"/>
    <w:rsid w:val="004F53D4"/>
    <w:rsid w:val="00504EA6"/>
    <w:rsid w:val="0051516A"/>
    <w:rsid w:val="00515AF0"/>
    <w:rsid w:val="00535C4E"/>
    <w:rsid w:val="00555F84"/>
    <w:rsid w:val="00563732"/>
    <w:rsid w:val="00564DFC"/>
    <w:rsid w:val="00571EB8"/>
    <w:rsid w:val="00593A27"/>
    <w:rsid w:val="005C4BDD"/>
    <w:rsid w:val="005C5FCF"/>
    <w:rsid w:val="005D504C"/>
    <w:rsid w:val="005D7B28"/>
    <w:rsid w:val="005E0EEB"/>
    <w:rsid w:val="00616B16"/>
    <w:rsid w:val="00616C4F"/>
    <w:rsid w:val="00622297"/>
    <w:rsid w:val="006322C2"/>
    <w:rsid w:val="00635DED"/>
    <w:rsid w:val="00643D17"/>
    <w:rsid w:val="00663190"/>
    <w:rsid w:val="00667CA9"/>
    <w:rsid w:val="00671CA6"/>
    <w:rsid w:val="00672E09"/>
    <w:rsid w:val="0067576B"/>
    <w:rsid w:val="00694E3A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109C7"/>
    <w:rsid w:val="0072621E"/>
    <w:rsid w:val="00731B03"/>
    <w:rsid w:val="007818E8"/>
    <w:rsid w:val="007A2BB4"/>
    <w:rsid w:val="007B4A0F"/>
    <w:rsid w:val="007B7402"/>
    <w:rsid w:val="007C7204"/>
    <w:rsid w:val="007D5CC4"/>
    <w:rsid w:val="007E468A"/>
    <w:rsid w:val="007F2075"/>
    <w:rsid w:val="00832558"/>
    <w:rsid w:val="0086234A"/>
    <w:rsid w:val="008662AF"/>
    <w:rsid w:val="00871534"/>
    <w:rsid w:val="00875A18"/>
    <w:rsid w:val="0088070F"/>
    <w:rsid w:val="008A44F3"/>
    <w:rsid w:val="008B49A0"/>
    <w:rsid w:val="008C1B33"/>
    <w:rsid w:val="008E616A"/>
    <w:rsid w:val="00904BD9"/>
    <w:rsid w:val="00906083"/>
    <w:rsid w:val="0092617A"/>
    <w:rsid w:val="0092695B"/>
    <w:rsid w:val="0093644D"/>
    <w:rsid w:val="00943155"/>
    <w:rsid w:val="009448B3"/>
    <w:rsid w:val="00947C02"/>
    <w:rsid w:val="00952E51"/>
    <w:rsid w:val="00955301"/>
    <w:rsid w:val="00955571"/>
    <w:rsid w:val="00961A76"/>
    <w:rsid w:val="00975DC5"/>
    <w:rsid w:val="00985275"/>
    <w:rsid w:val="009962AF"/>
    <w:rsid w:val="009C30FB"/>
    <w:rsid w:val="009D0A6A"/>
    <w:rsid w:val="009D5D33"/>
    <w:rsid w:val="009E1BDB"/>
    <w:rsid w:val="009F006E"/>
    <w:rsid w:val="009F443D"/>
    <w:rsid w:val="00A34227"/>
    <w:rsid w:val="00A5640B"/>
    <w:rsid w:val="00A70A09"/>
    <w:rsid w:val="00A70B72"/>
    <w:rsid w:val="00A7419D"/>
    <w:rsid w:val="00AA4848"/>
    <w:rsid w:val="00AA6386"/>
    <w:rsid w:val="00AA772C"/>
    <w:rsid w:val="00AD1B29"/>
    <w:rsid w:val="00AD1D1D"/>
    <w:rsid w:val="00AD639A"/>
    <w:rsid w:val="00AF764F"/>
    <w:rsid w:val="00B1246F"/>
    <w:rsid w:val="00B368E8"/>
    <w:rsid w:val="00B7769F"/>
    <w:rsid w:val="00B86709"/>
    <w:rsid w:val="00BB7F81"/>
    <w:rsid w:val="00BC7E21"/>
    <w:rsid w:val="00BE19A7"/>
    <w:rsid w:val="00BE29FB"/>
    <w:rsid w:val="00C02F38"/>
    <w:rsid w:val="00C1484A"/>
    <w:rsid w:val="00C3705C"/>
    <w:rsid w:val="00C529A6"/>
    <w:rsid w:val="00C60745"/>
    <w:rsid w:val="00C610BA"/>
    <w:rsid w:val="00C653DF"/>
    <w:rsid w:val="00C65841"/>
    <w:rsid w:val="00C76A10"/>
    <w:rsid w:val="00C96FE8"/>
    <w:rsid w:val="00CA1F1B"/>
    <w:rsid w:val="00CD4112"/>
    <w:rsid w:val="00D2537A"/>
    <w:rsid w:val="00D32AB6"/>
    <w:rsid w:val="00D3415D"/>
    <w:rsid w:val="00D410CB"/>
    <w:rsid w:val="00D52993"/>
    <w:rsid w:val="00D62715"/>
    <w:rsid w:val="00D65DC4"/>
    <w:rsid w:val="00D82344"/>
    <w:rsid w:val="00DA186A"/>
    <w:rsid w:val="00DB096A"/>
    <w:rsid w:val="00DB1924"/>
    <w:rsid w:val="00DB5414"/>
    <w:rsid w:val="00E174F1"/>
    <w:rsid w:val="00E21688"/>
    <w:rsid w:val="00E240A1"/>
    <w:rsid w:val="00E24734"/>
    <w:rsid w:val="00E3648E"/>
    <w:rsid w:val="00E512E3"/>
    <w:rsid w:val="00E60469"/>
    <w:rsid w:val="00E67ECF"/>
    <w:rsid w:val="00E822F0"/>
    <w:rsid w:val="00EB2771"/>
    <w:rsid w:val="00EB6567"/>
    <w:rsid w:val="00EC14E1"/>
    <w:rsid w:val="00EC61E7"/>
    <w:rsid w:val="00ED24C0"/>
    <w:rsid w:val="00EE24CF"/>
    <w:rsid w:val="00F109F1"/>
    <w:rsid w:val="00F118EC"/>
    <w:rsid w:val="00F21E42"/>
    <w:rsid w:val="00F33C68"/>
    <w:rsid w:val="00F44B8D"/>
    <w:rsid w:val="00F756DF"/>
    <w:rsid w:val="00FA19A1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F8CD7C5"/>
  <w15:docId w15:val="{1B9F6996-47B3-4F79-8EBD-B8A5711F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D7BE20-39C3-452A-A01F-A188487DD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29</cp:revision>
  <cp:lastPrinted>2024-02-06T06:53:00Z</cp:lastPrinted>
  <dcterms:created xsi:type="dcterms:W3CDTF">2015-12-26T09:23:00Z</dcterms:created>
  <dcterms:modified xsi:type="dcterms:W3CDTF">2026-07-24T17:39:00Z</dcterms:modified>
</cp:coreProperties>
</file>