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page" w:horzAnchor="margin" w:tblpY="1925"/>
        <w:tblW w:w="9863" w:type="dxa"/>
        <w:tblLook w:val="04A0" w:firstRow="1" w:lastRow="0" w:firstColumn="1" w:lastColumn="0" w:noHBand="0" w:noVBand="1"/>
      </w:tblPr>
      <w:tblGrid>
        <w:gridCol w:w="9863"/>
      </w:tblGrid>
      <w:tr w:rsidR="00FF3250" w:rsidRPr="006F2707" w14:paraId="364004D5" w14:textId="77777777" w:rsidTr="00AD1D1D">
        <w:trPr>
          <w:trHeight w:val="352"/>
        </w:trPr>
        <w:tc>
          <w:tcPr>
            <w:tcW w:w="9863" w:type="dxa"/>
            <w:vAlign w:val="center"/>
          </w:tcPr>
          <w:p w14:paraId="68523ECC" w14:textId="5073735A" w:rsidR="00FF3250" w:rsidRPr="006F2707" w:rsidRDefault="00FF3250" w:rsidP="007555C5">
            <w:pPr>
              <w:spacing w:after="100" w:afterAutospacing="1"/>
              <w:rPr>
                <w:rFonts w:cs="Arial"/>
                <w:sz w:val="24"/>
                <w:szCs w:val="24"/>
              </w:rPr>
            </w:pPr>
            <w:r w:rsidRPr="006F2707">
              <w:rPr>
                <w:rFonts w:cs="Arial"/>
                <w:bCs/>
                <w:sz w:val="24"/>
                <w:szCs w:val="24"/>
              </w:rPr>
              <w:t xml:space="preserve">Operations/Work/Job Activity covered by this assessment: </w:t>
            </w:r>
            <w:r w:rsidR="00AA6386" w:rsidRPr="006F2707">
              <w:rPr>
                <w:rFonts w:cs="Arial"/>
                <w:bCs/>
                <w:sz w:val="24"/>
                <w:szCs w:val="24"/>
              </w:rPr>
              <w:t xml:space="preserve"> </w:t>
            </w:r>
            <w:r w:rsidR="00DB096A" w:rsidRPr="006F2707">
              <w:rPr>
                <w:rFonts w:cs="Arial"/>
                <w:bCs/>
                <w:sz w:val="24"/>
                <w:szCs w:val="24"/>
              </w:rPr>
              <w:t xml:space="preserve"> </w:t>
            </w:r>
            <w:r w:rsidR="007555C5">
              <w:rPr>
                <w:rFonts w:cs="Arial"/>
                <w:bCs/>
                <w:sz w:val="24"/>
                <w:szCs w:val="24"/>
              </w:rPr>
              <w:t xml:space="preserve">Cleaning Of </w:t>
            </w:r>
            <w:r w:rsidR="003E433C">
              <w:rPr>
                <w:rFonts w:cs="Arial"/>
                <w:bCs/>
                <w:sz w:val="24"/>
                <w:szCs w:val="24"/>
              </w:rPr>
              <w:t>HVOF</w:t>
            </w:r>
            <w:r w:rsidR="00176C5A">
              <w:rPr>
                <w:rFonts w:cs="Arial"/>
                <w:bCs/>
                <w:sz w:val="24"/>
                <w:szCs w:val="24"/>
              </w:rPr>
              <w:t xml:space="preserve"> </w:t>
            </w:r>
            <w:r w:rsidR="00917187">
              <w:rPr>
                <w:rFonts w:cs="Arial"/>
                <w:bCs/>
                <w:sz w:val="24"/>
                <w:szCs w:val="24"/>
              </w:rPr>
              <w:t>Powder Feeder</w:t>
            </w:r>
          </w:p>
        </w:tc>
      </w:tr>
      <w:tr w:rsidR="00FF3250" w:rsidRPr="006F2707" w14:paraId="14A35442" w14:textId="77777777" w:rsidTr="00AD1D1D">
        <w:trPr>
          <w:trHeight w:val="4044"/>
        </w:trPr>
        <w:tc>
          <w:tcPr>
            <w:tcW w:w="9863" w:type="dxa"/>
            <w:tcBorders>
              <w:bottom w:val="single" w:sz="4" w:space="0" w:color="auto"/>
            </w:tcBorders>
          </w:tcPr>
          <w:p w14:paraId="5106285C" w14:textId="77777777" w:rsidR="00B86709" w:rsidRPr="006F2707" w:rsidRDefault="00B86709" w:rsidP="00AD1D1D">
            <w:pPr>
              <w:rPr>
                <w:rFonts w:cs="Arial"/>
                <w:b/>
                <w:bCs/>
                <w:sz w:val="24"/>
                <w:szCs w:val="24"/>
              </w:rPr>
            </w:pPr>
          </w:p>
          <w:p w14:paraId="7447281C" w14:textId="77777777" w:rsidR="004F44F4" w:rsidRPr="006F2707" w:rsidRDefault="00DB096A" w:rsidP="00AD1D1D">
            <w:pPr>
              <w:pStyle w:val="ListParagraph"/>
              <w:ind w:hanging="720"/>
              <w:rPr>
                <w:rFonts w:cs="Arial"/>
                <w:sz w:val="24"/>
                <w:szCs w:val="24"/>
              </w:rPr>
            </w:pPr>
            <w:r w:rsidRPr="006F2707">
              <w:rPr>
                <w:rFonts w:cs="Arial"/>
                <w:b/>
                <w:sz w:val="24"/>
                <w:szCs w:val="24"/>
              </w:rPr>
              <w:t xml:space="preserve">Required </w:t>
            </w:r>
            <w:r w:rsidR="008E616A" w:rsidRPr="006F2707">
              <w:rPr>
                <w:rFonts w:cs="Arial"/>
                <w:b/>
                <w:bCs/>
                <w:sz w:val="24"/>
                <w:szCs w:val="24"/>
              </w:rPr>
              <w:t xml:space="preserve"> Personal Protective Equipment (PPE)</w:t>
            </w:r>
            <w:r w:rsidR="008E616A" w:rsidRPr="006F2707">
              <w:rPr>
                <w:rFonts w:cs="Arial"/>
                <w:sz w:val="24"/>
                <w:szCs w:val="24"/>
              </w:rPr>
              <w:t xml:space="preserve"> </w:t>
            </w:r>
            <w:r w:rsidRPr="006F2707">
              <w:rPr>
                <w:rFonts w:cs="Arial"/>
                <w:sz w:val="24"/>
                <w:szCs w:val="24"/>
              </w:rPr>
              <w:t xml:space="preserve"> :</w:t>
            </w:r>
          </w:p>
          <w:p w14:paraId="68DAC071" w14:textId="77777777" w:rsidR="004570AA" w:rsidRPr="006F2707" w:rsidRDefault="004570AA" w:rsidP="00AD1D1D">
            <w:pPr>
              <w:pStyle w:val="ListParagraph"/>
              <w:ind w:hanging="720"/>
              <w:rPr>
                <w:rFonts w:cs="Arial"/>
                <w:sz w:val="24"/>
                <w:szCs w:val="24"/>
              </w:rPr>
            </w:pPr>
          </w:p>
          <w:tbl>
            <w:tblPr>
              <w:tblW w:w="9217" w:type="dxa"/>
              <w:jc w:val="center"/>
              <w:tblLook w:val="0000" w:firstRow="0" w:lastRow="0" w:firstColumn="0" w:lastColumn="0" w:noHBand="0" w:noVBand="0"/>
            </w:tblPr>
            <w:tblGrid>
              <w:gridCol w:w="4537"/>
              <w:gridCol w:w="4680"/>
            </w:tblGrid>
            <w:tr w:rsidR="001B6B0F" w:rsidRPr="006F2707" w14:paraId="6C533FE6" w14:textId="77777777" w:rsidTr="00FE610F">
              <w:trPr>
                <w:jc w:val="center"/>
              </w:trPr>
              <w:tc>
                <w:tcPr>
                  <w:tcW w:w="2461" w:type="pct"/>
                  <w:vAlign w:val="center"/>
                </w:tcPr>
                <w:p w14:paraId="2B159C13" w14:textId="28153979" w:rsidR="001B6B0F" w:rsidRPr="006F2707" w:rsidRDefault="00D14557" w:rsidP="00502FC0">
                  <w:pPr>
                    <w:framePr w:hSpace="180" w:wrap="around" w:vAnchor="page" w:hAnchor="margin" w:y="1925"/>
                    <w:rPr>
                      <w:rFonts w:cs="Arial"/>
                      <w:b/>
                      <w:bCs/>
                      <w:sz w:val="24"/>
                      <w:szCs w:val="24"/>
                    </w:rPr>
                  </w:pPr>
                  <w:r>
                    <w:rPr>
                      <w:rFonts w:cs="Arial"/>
                      <w:b/>
                      <w:bCs/>
                      <w:noProof/>
                      <w:sz w:val="24"/>
                      <w:szCs w:val="24"/>
                    </w:rPr>
                    <w:object w:dxaOrig="1440" w:dyaOrig="1440" w14:anchorId="21DFFE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7pt;margin-top:1.15pt;width:35.15pt;height:35.15pt;z-index:251659776;mso-wrap-edited:f;mso-position-vertical-relative:page" wrapcoords="-470 0 -470 21130 21600 21130 21600 0 -470 0" fillcolor="window">
                        <v:imagedata r:id="rId8" o:title=""/>
                        <w10:wrap type="tight" anchory="page"/>
                      </v:shape>
                      <o:OLEObject Type="Embed" ProgID="Word.Picture.8" ShapeID="_x0000_s2051" DrawAspect="Content" ObjectID="_1846439472" r:id="rId9"/>
                    </w:object>
                  </w:r>
                  <w:r w:rsidR="001B6B0F" w:rsidRPr="006F2707">
                    <w:rPr>
                      <w:rFonts w:cs="Arial"/>
                      <w:b/>
                      <w:bCs/>
                      <w:sz w:val="24"/>
                      <w:szCs w:val="24"/>
                    </w:rPr>
                    <w:t>Safety glasses must be worn at times.</w:t>
                  </w:r>
                </w:p>
              </w:tc>
              <w:tc>
                <w:tcPr>
                  <w:tcW w:w="2539" w:type="pct"/>
                </w:tcPr>
                <w:p w14:paraId="77114364" w14:textId="77777777" w:rsidR="001B6B0F" w:rsidRPr="006F2707" w:rsidRDefault="001B6B0F" w:rsidP="00502FC0">
                  <w:pPr>
                    <w:framePr w:hSpace="180" w:wrap="around" w:vAnchor="page" w:hAnchor="margin" w:y="1925"/>
                    <w:rPr>
                      <w:rFonts w:cs="Arial"/>
                      <w:b/>
                      <w:sz w:val="24"/>
                      <w:szCs w:val="24"/>
                    </w:rPr>
                  </w:pPr>
                  <w:r w:rsidRPr="006F2707">
                    <w:rPr>
                      <w:rFonts w:cs="Arial"/>
                      <w:b/>
                      <w:noProof/>
                      <w:sz w:val="24"/>
                      <w:szCs w:val="24"/>
                    </w:rPr>
                    <w:drawing>
                      <wp:anchor distT="0" distB="0" distL="114300" distR="114300" simplePos="0" relativeHeight="251648000" behindDoc="0" locked="0" layoutInCell="1" allowOverlap="1" wp14:anchorId="292376D9" wp14:editId="5093290A">
                        <wp:simplePos x="0" y="0"/>
                        <wp:positionH relativeFrom="column">
                          <wp:posOffset>-46990</wp:posOffset>
                        </wp:positionH>
                        <wp:positionV relativeFrom="page">
                          <wp:posOffset>14605</wp:posOffset>
                        </wp:positionV>
                        <wp:extent cx="447675" cy="447675"/>
                        <wp:effectExtent l="19050" t="0" r="9525" b="0"/>
                        <wp:wrapTight wrapText="bothSides">
                          <wp:wrapPolygon edited="0">
                            <wp:start x="-919" y="0"/>
                            <wp:lineTo x="-919" y="21140"/>
                            <wp:lineTo x="22060" y="21140"/>
                            <wp:lineTo x="22060" y="0"/>
                            <wp:lineTo x="-919" y="0"/>
                          </wp:wrapPolygon>
                        </wp:wrapTight>
                        <wp:docPr id="7" name="Picture 4" descr="Hair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ir Protection circle"/>
                                <pic:cNvPicPr>
                                  <a:picLocks noChangeAspect="1" noChangeArrowheads="1"/>
                                </pic:cNvPicPr>
                              </pic:nvPicPr>
                              <pic:blipFill>
                                <a:blip r:embed="rId10"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r w:rsidRPr="006F2707">
                    <w:rPr>
                      <w:rFonts w:cs="Arial"/>
                      <w:b/>
                      <w:sz w:val="24"/>
                      <w:szCs w:val="24"/>
                    </w:rPr>
                    <w:t>Long and loose hair must be contained.</w:t>
                  </w:r>
                </w:p>
              </w:tc>
            </w:tr>
            <w:tr w:rsidR="001B6B0F" w:rsidRPr="006F2707" w14:paraId="545751E4" w14:textId="77777777" w:rsidTr="00FE610F">
              <w:trPr>
                <w:jc w:val="center"/>
              </w:trPr>
              <w:tc>
                <w:tcPr>
                  <w:tcW w:w="2461" w:type="pct"/>
                </w:tcPr>
                <w:p w14:paraId="50C73C09" w14:textId="77777777" w:rsidR="001B6B0F" w:rsidRPr="006F2707" w:rsidRDefault="001B6B0F" w:rsidP="00502FC0">
                  <w:pPr>
                    <w:framePr w:hSpace="180" w:wrap="around" w:vAnchor="page" w:hAnchor="margin" w:y="1925"/>
                    <w:rPr>
                      <w:rFonts w:cs="Arial"/>
                      <w:b/>
                      <w:bCs/>
                      <w:sz w:val="24"/>
                      <w:szCs w:val="24"/>
                    </w:rPr>
                  </w:pPr>
                  <w:r w:rsidRPr="006F2707">
                    <w:rPr>
                      <w:rFonts w:cs="Arial"/>
                      <w:b/>
                      <w:sz w:val="24"/>
                      <w:szCs w:val="24"/>
                    </w:rPr>
                    <w:t>Appropriate footwear with substantial uppers must be worn</w:t>
                  </w:r>
                  <w:r w:rsidRPr="006F2707">
                    <w:rPr>
                      <w:rFonts w:cs="Arial"/>
                      <w:b/>
                      <w:bCs/>
                      <w:sz w:val="24"/>
                      <w:szCs w:val="24"/>
                    </w:rPr>
                    <w:t>.</w:t>
                  </w:r>
                  <w:r w:rsidRPr="006F2707">
                    <w:rPr>
                      <w:rFonts w:cs="Arial"/>
                      <w:b/>
                      <w:bCs/>
                      <w:noProof/>
                      <w:sz w:val="24"/>
                      <w:szCs w:val="24"/>
                    </w:rPr>
                    <w:drawing>
                      <wp:anchor distT="0" distB="0" distL="114300" distR="114300" simplePos="0" relativeHeight="251644928" behindDoc="0" locked="0" layoutInCell="1" allowOverlap="0" wp14:anchorId="389A460A" wp14:editId="117DCC92">
                        <wp:simplePos x="0" y="0"/>
                        <wp:positionH relativeFrom="column">
                          <wp:posOffset>-46990</wp:posOffset>
                        </wp:positionH>
                        <wp:positionV relativeFrom="page">
                          <wp:posOffset>36195</wp:posOffset>
                        </wp:positionV>
                        <wp:extent cx="447675" cy="447675"/>
                        <wp:effectExtent l="19050" t="0" r="9525" b="0"/>
                        <wp:wrapTight wrapText="bothSides">
                          <wp:wrapPolygon edited="0">
                            <wp:start x="-919" y="0"/>
                            <wp:lineTo x="-919" y="21140"/>
                            <wp:lineTo x="22060" y="21140"/>
                            <wp:lineTo x="22060" y="0"/>
                            <wp:lineTo x="-919" y="0"/>
                          </wp:wrapPolygon>
                        </wp:wrapTight>
                        <wp:docPr id="10" name="Picture 3" descr="Foot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ot Protection circle"/>
                                <pic:cNvPicPr>
                                  <a:picLocks noChangeAspect="1" noChangeArrowheads="1"/>
                                </pic:cNvPicPr>
                              </pic:nvPicPr>
                              <pic:blipFill>
                                <a:blip r:embed="rId11"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p>
              </w:tc>
              <w:tc>
                <w:tcPr>
                  <w:tcW w:w="2539" w:type="pct"/>
                </w:tcPr>
                <w:p w14:paraId="06570B40" w14:textId="77777777" w:rsidR="001B6B0F" w:rsidRPr="006F2707" w:rsidRDefault="001B6B0F" w:rsidP="00502FC0">
                  <w:pPr>
                    <w:framePr w:hSpace="180" w:wrap="around" w:vAnchor="page" w:hAnchor="margin" w:y="1925"/>
                    <w:rPr>
                      <w:rFonts w:cs="Arial"/>
                      <w:b/>
                      <w:sz w:val="24"/>
                      <w:szCs w:val="24"/>
                    </w:rPr>
                  </w:pPr>
                  <w:r w:rsidRPr="006F2707">
                    <w:rPr>
                      <w:rFonts w:cs="Arial"/>
                      <w:b/>
                      <w:noProof/>
                      <w:sz w:val="24"/>
                      <w:szCs w:val="24"/>
                    </w:rPr>
                    <w:drawing>
                      <wp:anchor distT="0" distB="0" distL="114300" distR="114300" simplePos="0" relativeHeight="251653120" behindDoc="0" locked="0" layoutInCell="1" allowOverlap="1" wp14:anchorId="221DB5D6" wp14:editId="68D5A071">
                        <wp:simplePos x="0" y="0"/>
                        <wp:positionH relativeFrom="column">
                          <wp:posOffset>-46990</wp:posOffset>
                        </wp:positionH>
                        <wp:positionV relativeFrom="page">
                          <wp:posOffset>36195</wp:posOffset>
                        </wp:positionV>
                        <wp:extent cx="447675" cy="447675"/>
                        <wp:effectExtent l="19050" t="0" r="9525" b="0"/>
                        <wp:wrapTight wrapText="bothSides">
                          <wp:wrapPolygon edited="0">
                            <wp:start x="-919" y="0"/>
                            <wp:lineTo x="-919" y="21140"/>
                            <wp:lineTo x="22060" y="21140"/>
                            <wp:lineTo x="22060" y="0"/>
                            <wp:lineTo x="-919" y="0"/>
                          </wp:wrapPolygon>
                        </wp:wrapTight>
                        <wp:docPr id="11" name="Picture 9" descr="Protective Clothing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tective Clothing circle"/>
                                <pic:cNvPicPr>
                                  <a:picLocks noChangeAspect="1" noChangeArrowheads="1"/>
                                </pic:cNvPicPr>
                              </pic:nvPicPr>
                              <pic:blipFill>
                                <a:blip r:embed="rId12"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r w:rsidRPr="006F2707">
                    <w:rPr>
                      <w:rFonts w:cs="Arial"/>
                      <w:b/>
                      <w:sz w:val="24"/>
                      <w:szCs w:val="24"/>
                    </w:rPr>
                    <w:t>Close fitting/protective clothing to cover arms and legs must be worn.</w:t>
                  </w:r>
                </w:p>
              </w:tc>
            </w:tr>
            <w:tr w:rsidR="001B6B0F" w:rsidRPr="006F2707" w14:paraId="11472256" w14:textId="77777777" w:rsidTr="00FE610F">
              <w:trPr>
                <w:jc w:val="center"/>
              </w:trPr>
              <w:tc>
                <w:tcPr>
                  <w:tcW w:w="2461" w:type="pct"/>
                </w:tcPr>
                <w:p w14:paraId="34ED8826" w14:textId="2E9DDBAA" w:rsidR="001B6B0F" w:rsidRPr="006F2707" w:rsidRDefault="00D14557" w:rsidP="00502FC0">
                  <w:pPr>
                    <w:framePr w:hSpace="180" w:wrap="around" w:vAnchor="page" w:hAnchor="margin" w:y="1925"/>
                    <w:rPr>
                      <w:rFonts w:cs="Arial"/>
                      <w:b/>
                      <w:bCs/>
                      <w:sz w:val="24"/>
                      <w:szCs w:val="24"/>
                    </w:rPr>
                  </w:pPr>
                  <w:r>
                    <w:rPr>
                      <w:rFonts w:cs="Arial"/>
                      <w:b/>
                      <w:bCs/>
                      <w:noProof/>
                      <w:sz w:val="24"/>
                      <w:szCs w:val="24"/>
                    </w:rPr>
                    <w:object w:dxaOrig="1440" w:dyaOrig="1440" w14:anchorId="6678F6C0">
                      <v:shape id="_x0000_s2052" type="#_x0000_t75" style="position:absolute;margin-left:-3.7pt;margin-top:2.85pt;width:35.25pt;height:35.25pt;z-index:251660800;mso-wrap-edited:f;mso-position-horizontal-relative:text;mso-position-vertical-relative:page" wrapcoords="-460 0 -460 21140 21600 21140 21600 0 -460 0">
                        <v:imagedata r:id="rId13" o:title=""/>
                        <w10:wrap type="tight" anchory="page"/>
                      </v:shape>
                      <o:OLEObject Type="Embed" ProgID="Word.Picture.8" ShapeID="_x0000_s2052" DrawAspect="Content" ObjectID="_1846439473" r:id="rId14"/>
                    </w:object>
                  </w:r>
                  <w:r w:rsidR="001B6B0F" w:rsidRPr="006F2707">
                    <w:rPr>
                      <w:rFonts w:cs="Arial"/>
                      <w:b/>
                      <w:bCs/>
                      <w:noProof/>
                      <w:sz w:val="24"/>
                      <w:szCs w:val="24"/>
                    </w:rPr>
                    <w:drawing>
                      <wp:inline distT="0" distB="0" distL="0" distR="0" wp14:anchorId="499F0C93" wp14:editId="75B241A9">
                        <wp:extent cx="7620" cy="7620"/>
                        <wp:effectExtent l="0" t="0" r="0" b="0"/>
                        <wp:docPr id="12" name="Picture 3" descr="Prohibi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hibition circle"/>
                                <pic:cNvPicPr>
                                  <a:picLocks noChangeAspect="1" noChangeArrowheads="1"/>
                                </pic:cNvPicPr>
                              </pic:nvPicPr>
                              <pic:blipFill>
                                <a:blip r:embed="rId15"/>
                                <a:srcRect/>
                                <a:stretch>
                                  <a:fillRect/>
                                </a:stretch>
                              </pic:blipFill>
                              <pic:spPr bwMode="auto">
                                <a:xfrm>
                                  <a:off x="0" y="0"/>
                                  <a:ext cx="7620" cy="7620"/>
                                </a:xfrm>
                                <a:prstGeom prst="rect">
                                  <a:avLst/>
                                </a:prstGeom>
                                <a:noFill/>
                                <a:ln w="9525">
                                  <a:noFill/>
                                  <a:miter lim="800000"/>
                                  <a:headEnd/>
                                  <a:tailEnd/>
                                </a:ln>
                              </pic:spPr>
                            </pic:pic>
                          </a:graphicData>
                        </a:graphic>
                      </wp:inline>
                    </w:drawing>
                  </w:r>
                  <w:r w:rsidR="001B6B0F" w:rsidRPr="006F2707">
                    <w:rPr>
                      <w:rFonts w:cs="Arial"/>
                      <w:b/>
                      <w:sz w:val="24"/>
                      <w:szCs w:val="24"/>
                    </w:rPr>
                    <w:t>Respiratory protection devices</w:t>
                  </w:r>
                  <w:r w:rsidR="001B6B0F" w:rsidRPr="006F2707">
                    <w:rPr>
                      <w:rFonts w:cs="Arial"/>
                      <w:b/>
                      <w:bCs/>
                      <w:sz w:val="24"/>
                      <w:szCs w:val="24"/>
                    </w:rPr>
                    <w:t xml:space="preserve"> required.</w:t>
                  </w:r>
                </w:p>
              </w:tc>
              <w:tc>
                <w:tcPr>
                  <w:tcW w:w="2539" w:type="pct"/>
                  <w:vAlign w:val="center"/>
                </w:tcPr>
                <w:p w14:paraId="178CD7FF" w14:textId="77777777" w:rsidR="001B6B0F" w:rsidRPr="006F2707" w:rsidRDefault="001B6B0F" w:rsidP="00502FC0">
                  <w:pPr>
                    <w:framePr w:hSpace="180" w:wrap="around" w:vAnchor="page" w:hAnchor="margin" w:y="1925"/>
                    <w:rPr>
                      <w:rFonts w:cs="Arial"/>
                      <w:b/>
                      <w:sz w:val="24"/>
                      <w:szCs w:val="24"/>
                    </w:rPr>
                  </w:pPr>
                  <w:r w:rsidRPr="006F2707">
                    <w:rPr>
                      <w:rFonts w:cs="Arial"/>
                      <w:b/>
                      <w:noProof/>
                      <w:sz w:val="24"/>
                      <w:szCs w:val="24"/>
                    </w:rPr>
                    <w:drawing>
                      <wp:anchor distT="0" distB="0" distL="114300" distR="114300" simplePos="0" relativeHeight="251650048" behindDoc="0" locked="0" layoutInCell="1" allowOverlap="1" wp14:anchorId="528DDD90" wp14:editId="2779D02E">
                        <wp:simplePos x="0" y="0"/>
                        <wp:positionH relativeFrom="column">
                          <wp:posOffset>-46990</wp:posOffset>
                        </wp:positionH>
                        <wp:positionV relativeFrom="page">
                          <wp:posOffset>36195</wp:posOffset>
                        </wp:positionV>
                        <wp:extent cx="447675" cy="447675"/>
                        <wp:effectExtent l="19050" t="0" r="9525" b="0"/>
                        <wp:wrapTight wrapText="bothSides">
                          <wp:wrapPolygon edited="0">
                            <wp:start x="-919" y="0"/>
                            <wp:lineTo x="-919" y="21140"/>
                            <wp:lineTo x="22060" y="21140"/>
                            <wp:lineTo x="22060" y="0"/>
                            <wp:lineTo x="-919" y="0"/>
                          </wp:wrapPolygon>
                        </wp:wrapTight>
                        <wp:docPr id="13" name="Picture 6" descr="Hand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nd Protection circle"/>
                                <pic:cNvPicPr>
                                  <a:picLocks noChangeAspect="1" noChangeArrowheads="1"/>
                                </pic:cNvPicPr>
                              </pic:nvPicPr>
                              <pic:blipFill>
                                <a:blip r:embed="rId16"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r w:rsidRPr="006F2707">
                    <w:rPr>
                      <w:rFonts w:cs="Arial"/>
                      <w:b/>
                      <w:sz w:val="24"/>
                      <w:szCs w:val="24"/>
                    </w:rPr>
                    <w:t>Oil free leather gloves and spats must be worn.</w:t>
                  </w:r>
                </w:p>
              </w:tc>
            </w:tr>
            <w:tr w:rsidR="001B6B0F" w:rsidRPr="006F2707" w14:paraId="41B82C52" w14:textId="77777777" w:rsidTr="00FE610F">
              <w:trPr>
                <w:trHeight w:val="832"/>
                <w:jc w:val="center"/>
              </w:trPr>
              <w:tc>
                <w:tcPr>
                  <w:tcW w:w="2461" w:type="pct"/>
                </w:tcPr>
                <w:p w14:paraId="70FD08C4" w14:textId="77777777" w:rsidR="001B6B0F" w:rsidRPr="006F2707" w:rsidRDefault="001B6B0F" w:rsidP="00502FC0">
                  <w:pPr>
                    <w:framePr w:hSpace="180" w:wrap="around" w:vAnchor="page" w:hAnchor="margin" w:y="1925"/>
                    <w:rPr>
                      <w:rFonts w:cs="Arial"/>
                      <w:b/>
                      <w:bCs/>
                      <w:noProof/>
                      <w:sz w:val="24"/>
                      <w:szCs w:val="24"/>
                    </w:rPr>
                  </w:pPr>
                </w:p>
              </w:tc>
              <w:tc>
                <w:tcPr>
                  <w:tcW w:w="2539" w:type="pct"/>
                  <w:vAlign w:val="center"/>
                </w:tcPr>
                <w:p w14:paraId="36464B01" w14:textId="77777777" w:rsidR="001B6B0F" w:rsidRPr="006F2707" w:rsidRDefault="001B6B0F" w:rsidP="00502FC0">
                  <w:pPr>
                    <w:framePr w:hSpace="180" w:wrap="around" w:vAnchor="page" w:hAnchor="margin" w:y="1925"/>
                    <w:ind w:left="863"/>
                    <w:rPr>
                      <w:rFonts w:cs="Arial"/>
                      <w:b/>
                      <w:noProof/>
                      <w:sz w:val="24"/>
                      <w:szCs w:val="24"/>
                    </w:rPr>
                  </w:pPr>
                  <w:r w:rsidRPr="006F2707">
                    <w:rPr>
                      <w:rFonts w:cs="Arial"/>
                      <w:b/>
                      <w:bCs/>
                      <w:sz w:val="24"/>
                      <w:szCs w:val="24"/>
                    </w:rPr>
                    <w:t>Hearing protection</w:t>
                  </w:r>
                  <w:r w:rsidRPr="006F2707">
                    <w:rPr>
                      <w:rFonts w:cs="Arial"/>
                      <w:b/>
                      <w:sz w:val="24"/>
                      <w:szCs w:val="24"/>
                    </w:rPr>
                    <w:t xml:space="preserve"> must be used </w:t>
                  </w:r>
                  <w:r w:rsidRPr="006F2707">
                    <w:rPr>
                      <w:rFonts w:cs="Arial"/>
                      <w:b/>
                      <w:noProof/>
                      <w:sz w:val="24"/>
                      <w:szCs w:val="24"/>
                    </w:rPr>
                    <w:drawing>
                      <wp:anchor distT="0" distB="0" distL="114300" distR="114300" simplePos="0" relativeHeight="251655168" behindDoc="0" locked="0" layoutInCell="1" allowOverlap="1" wp14:anchorId="073439A6" wp14:editId="79944CF9">
                        <wp:simplePos x="0" y="0"/>
                        <wp:positionH relativeFrom="column">
                          <wp:posOffset>-50165</wp:posOffset>
                        </wp:positionH>
                        <wp:positionV relativeFrom="page">
                          <wp:posOffset>-559257</wp:posOffset>
                        </wp:positionV>
                        <wp:extent cx="446913" cy="446227"/>
                        <wp:effectExtent l="19050" t="0" r="9525" b="0"/>
                        <wp:wrapTight wrapText="bothSides">
                          <wp:wrapPolygon edited="0">
                            <wp:start x="-919" y="0"/>
                            <wp:lineTo x="-919" y="21140"/>
                            <wp:lineTo x="22060" y="21140"/>
                            <wp:lineTo x="22060" y="0"/>
                            <wp:lineTo x="-919" y="0"/>
                          </wp:wrapPolygon>
                        </wp:wrapTight>
                        <wp:docPr id="15" name="Picture 26" descr="Hearing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earing Protection circle"/>
                                <pic:cNvPicPr>
                                  <a:picLocks noChangeAspect="1" noChangeArrowheads="1"/>
                                </pic:cNvPicPr>
                              </pic:nvPicPr>
                              <pic:blipFill>
                                <a:blip r:embed="rId17"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r w:rsidRPr="006F2707">
                    <w:rPr>
                      <w:rFonts w:cs="Arial"/>
                      <w:b/>
                      <w:sz w:val="24"/>
                      <w:szCs w:val="24"/>
                    </w:rPr>
                    <w:t>when using this machine.</w:t>
                  </w:r>
                </w:p>
              </w:tc>
            </w:tr>
          </w:tbl>
          <w:p w14:paraId="51892027" w14:textId="77777777" w:rsidR="00DB096A" w:rsidRPr="006F2707" w:rsidRDefault="00DB096A" w:rsidP="00AD1D1D">
            <w:pPr>
              <w:pStyle w:val="ListParagraph"/>
              <w:ind w:hanging="720"/>
              <w:rPr>
                <w:rFonts w:cs="Arial"/>
                <w:sz w:val="24"/>
                <w:szCs w:val="24"/>
              </w:rPr>
            </w:pPr>
          </w:p>
        </w:tc>
      </w:tr>
      <w:tr w:rsidR="00D3415D" w:rsidRPr="00617AB8" w14:paraId="37E24558" w14:textId="77777777" w:rsidTr="00F31F8B">
        <w:trPr>
          <w:trHeight w:val="3799"/>
        </w:trPr>
        <w:tc>
          <w:tcPr>
            <w:tcW w:w="9863" w:type="dxa"/>
            <w:tcBorders>
              <w:bottom w:val="single" w:sz="4" w:space="0" w:color="auto"/>
            </w:tcBorders>
            <w:vAlign w:val="bottom"/>
          </w:tcPr>
          <w:p w14:paraId="335C1AF7" w14:textId="19A5C1E0" w:rsidR="00DF4609" w:rsidRDefault="00DF4609" w:rsidP="00F31F8B">
            <w:pPr>
              <w:pStyle w:val="Title"/>
              <w:rPr>
                <w:rFonts w:asciiTheme="minorHAnsi" w:hAnsiTheme="minorHAnsi" w:cstheme="minorHAnsi"/>
                <w:bCs w:val="0"/>
                <w:sz w:val="20"/>
                <w:szCs w:val="20"/>
              </w:rPr>
            </w:pPr>
          </w:p>
          <w:p w14:paraId="614A4007" w14:textId="680FC3F4" w:rsidR="00480675" w:rsidRPr="00480675" w:rsidRDefault="00480675" w:rsidP="00F31F8B">
            <w:pPr>
              <w:rPr>
                <w:b/>
                <w:bCs/>
                <w:sz w:val="20"/>
                <w:szCs w:val="20"/>
              </w:rPr>
            </w:pPr>
            <w:r w:rsidRPr="00480675">
              <w:rPr>
                <w:b/>
                <w:bCs/>
                <w:sz w:val="20"/>
                <w:szCs w:val="20"/>
              </w:rPr>
              <w:t>Feeder Operation</w:t>
            </w:r>
          </w:p>
          <w:p w14:paraId="788747CC" w14:textId="3FDD6825" w:rsidR="00480675" w:rsidRPr="00480675" w:rsidRDefault="00480675" w:rsidP="00F31F8B">
            <w:pPr>
              <w:pStyle w:val="ListParagraph"/>
              <w:numPr>
                <w:ilvl w:val="0"/>
                <w:numId w:val="19"/>
              </w:numPr>
              <w:rPr>
                <w:sz w:val="20"/>
                <w:szCs w:val="20"/>
              </w:rPr>
            </w:pPr>
            <w:r w:rsidRPr="00480675">
              <w:rPr>
                <w:sz w:val="20"/>
                <w:szCs w:val="20"/>
              </w:rPr>
              <w:t xml:space="preserve">Remove </w:t>
            </w:r>
            <w:r>
              <w:rPr>
                <w:sz w:val="20"/>
                <w:szCs w:val="20"/>
              </w:rPr>
              <w:t>C</w:t>
            </w:r>
            <w:r w:rsidRPr="00480675">
              <w:rPr>
                <w:sz w:val="20"/>
                <w:szCs w:val="20"/>
              </w:rPr>
              <w:t>anister lid.</w:t>
            </w:r>
          </w:p>
          <w:p w14:paraId="78DA5597" w14:textId="2BF11AA0" w:rsidR="00480675" w:rsidRPr="00480675" w:rsidRDefault="00480675" w:rsidP="00F31F8B">
            <w:pPr>
              <w:pStyle w:val="ListParagraph"/>
              <w:numPr>
                <w:ilvl w:val="0"/>
                <w:numId w:val="19"/>
              </w:numPr>
              <w:rPr>
                <w:sz w:val="20"/>
                <w:szCs w:val="20"/>
              </w:rPr>
            </w:pPr>
            <w:r w:rsidRPr="00480675">
              <w:rPr>
                <w:sz w:val="20"/>
                <w:szCs w:val="20"/>
              </w:rPr>
              <w:t xml:space="preserve">Pour powder into clean </w:t>
            </w:r>
            <w:r>
              <w:rPr>
                <w:sz w:val="20"/>
                <w:szCs w:val="20"/>
              </w:rPr>
              <w:t>C</w:t>
            </w:r>
            <w:r w:rsidRPr="00480675">
              <w:rPr>
                <w:sz w:val="20"/>
                <w:szCs w:val="20"/>
              </w:rPr>
              <w:t>anister.</w:t>
            </w:r>
          </w:p>
          <w:p w14:paraId="6B12850D" w14:textId="5B973507" w:rsidR="00480675" w:rsidRPr="00480675" w:rsidRDefault="00480675" w:rsidP="00F31F8B">
            <w:pPr>
              <w:pStyle w:val="ListParagraph"/>
              <w:numPr>
                <w:ilvl w:val="0"/>
                <w:numId w:val="19"/>
              </w:numPr>
              <w:rPr>
                <w:sz w:val="20"/>
                <w:szCs w:val="20"/>
              </w:rPr>
            </w:pPr>
            <w:r w:rsidRPr="00480675">
              <w:rPr>
                <w:sz w:val="20"/>
                <w:szCs w:val="20"/>
              </w:rPr>
              <w:t xml:space="preserve">Wipe </w:t>
            </w:r>
            <w:r>
              <w:rPr>
                <w:sz w:val="20"/>
                <w:szCs w:val="20"/>
              </w:rPr>
              <w:t>C</w:t>
            </w:r>
            <w:r w:rsidRPr="00480675">
              <w:rPr>
                <w:sz w:val="20"/>
                <w:szCs w:val="20"/>
              </w:rPr>
              <w:t>anister rim and replace lid.</w:t>
            </w:r>
          </w:p>
          <w:p w14:paraId="40874606" w14:textId="77777777" w:rsidR="00480675" w:rsidRPr="00480675" w:rsidRDefault="00480675" w:rsidP="00F31F8B">
            <w:pPr>
              <w:pStyle w:val="ListParagraph"/>
              <w:numPr>
                <w:ilvl w:val="0"/>
                <w:numId w:val="19"/>
              </w:numPr>
              <w:rPr>
                <w:sz w:val="20"/>
                <w:szCs w:val="20"/>
              </w:rPr>
            </w:pPr>
            <w:r w:rsidRPr="00480675">
              <w:rPr>
                <w:sz w:val="20"/>
                <w:szCs w:val="20"/>
              </w:rPr>
              <w:t>Turn POWER switch ON</w:t>
            </w:r>
          </w:p>
          <w:p w14:paraId="2096293A" w14:textId="52DA43A1" w:rsidR="00480675" w:rsidRPr="00480675" w:rsidRDefault="00480675" w:rsidP="00F31F8B">
            <w:pPr>
              <w:pStyle w:val="ListParagraph"/>
              <w:numPr>
                <w:ilvl w:val="0"/>
                <w:numId w:val="19"/>
              </w:numPr>
              <w:rPr>
                <w:sz w:val="20"/>
                <w:szCs w:val="20"/>
              </w:rPr>
            </w:pPr>
            <w:r w:rsidRPr="00480675">
              <w:rPr>
                <w:sz w:val="20"/>
                <w:szCs w:val="20"/>
              </w:rPr>
              <w:t xml:space="preserve">Place HEATER switch in ON position if powder needs drying. Drying period depends on powder composition, quantity, and moisture content. For wet powders, spread powder out </w:t>
            </w:r>
            <w:r>
              <w:rPr>
                <w:sz w:val="20"/>
                <w:szCs w:val="20"/>
              </w:rPr>
              <w:t>i</w:t>
            </w:r>
            <w:r w:rsidRPr="00480675">
              <w:rPr>
                <w:sz w:val="20"/>
                <w:szCs w:val="20"/>
              </w:rPr>
              <w:t xml:space="preserve">n </w:t>
            </w:r>
            <w:r>
              <w:rPr>
                <w:sz w:val="20"/>
                <w:szCs w:val="20"/>
              </w:rPr>
              <w:t xml:space="preserve">a Tray </w:t>
            </w:r>
            <w:r w:rsidRPr="00480675">
              <w:rPr>
                <w:sz w:val="20"/>
                <w:szCs w:val="20"/>
              </w:rPr>
              <w:t xml:space="preserve">and place in oven at approximately 60-80°C for </w:t>
            </w:r>
            <w:r w:rsidR="006A0AED">
              <w:rPr>
                <w:sz w:val="20"/>
                <w:szCs w:val="20"/>
              </w:rPr>
              <w:t>minimum</w:t>
            </w:r>
            <w:r>
              <w:rPr>
                <w:sz w:val="20"/>
                <w:szCs w:val="20"/>
              </w:rPr>
              <w:t xml:space="preserve">30 </w:t>
            </w:r>
            <w:proofErr w:type="spellStart"/>
            <w:r>
              <w:rPr>
                <w:sz w:val="20"/>
                <w:szCs w:val="20"/>
              </w:rPr>
              <w:t>mins</w:t>
            </w:r>
            <w:proofErr w:type="spellEnd"/>
            <w:r>
              <w:rPr>
                <w:sz w:val="20"/>
                <w:szCs w:val="20"/>
              </w:rPr>
              <w:t xml:space="preserve"> or </w:t>
            </w:r>
            <w:r w:rsidRPr="00480675">
              <w:rPr>
                <w:sz w:val="20"/>
                <w:szCs w:val="20"/>
              </w:rPr>
              <w:t>as long as needed.</w:t>
            </w:r>
          </w:p>
          <w:p w14:paraId="3BB84FC4" w14:textId="1A615B85" w:rsidR="00480675" w:rsidRPr="00480675" w:rsidRDefault="00480675" w:rsidP="00F31F8B">
            <w:pPr>
              <w:pStyle w:val="ListParagraph"/>
              <w:numPr>
                <w:ilvl w:val="0"/>
                <w:numId w:val="19"/>
              </w:numPr>
              <w:rPr>
                <w:sz w:val="20"/>
                <w:szCs w:val="20"/>
              </w:rPr>
            </w:pPr>
            <w:r w:rsidRPr="00480675">
              <w:rPr>
                <w:sz w:val="20"/>
                <w:szCs w:val="20"/>
              </w:rPr>
              <w:t>Adjust carrier gas pressure or flow at the gas source.</w:t>
            </w:r>
          </w:p>
          <w:p w14:paraId="28D8E6CD" w14:textId="7515C877" w:rsidR="00480675" w:rsidRPr="00480675" w:rsidRDefault="00480675" w:rsidP="00F31F8B">
            <w:pPr>
              <w:pStyle w:val="ListParagraph"/>
              <w:numPr>
                <w:ilvl w:val="0"/>
                <w:numId w:val="19"/>
              </w:numPr>
              <w:rPr>
                <w:sz w:val="20"/>
                <w:szCs w:val="20"/>
              </w:rPr>
            </w:pPr>
            <w:r w:rsidRPr="00480675">
              <w:rPr>
                <w:sz w:val="20"/>
                <w:szCs w:val="20"/>
              </w:rPr>
              <w:t>Turn POWDER FEED switch ON. Adjust POWDER WHEEL SPEED SELECTOR dial to desired RPM.</w:t>
            </w:r>
          </w:p>
          <w:p w14:paraId="241AFCB9" w14:textId="4C5CACF5" w:rsidR="00480675" w:rsidRPr="00480675" w:rsidRDefault="00480675" w:rsidP="00F31F8B">
            <w:pPr>
              <w:pStyle w:val="ListParagraph"/>
              <w:numPr>
                <w:ilvl w:val="0"/>
                <w:numId w:val="19"/>
              </w:numPr>
              <w:rPr>
                <w:sz w:val="20"/>
                <w:szCs w:val="20"/>
              </w:rPr>
            </w:pPr>
            <w:r w:rsidRPr="00480675">
              <w:rPr>
                <w:sz w:val="20"/>
                <w:szCs w:val="20"/>
              </w:rPr>
              <w:t>Execute spray run. When finished with spray run, put FEEDER ON/OFF switch in OFF position to stop powder feed.</w:t>
            </w:r>
          </w:p>
          <w:p w14:paraId="3A5E0C2A" w14:textId="1A640DD2" w:rsidR="00480675" w:rsidRPr="00480675" w:rsidRDefault="00480675" w:rsidP="00F31F8B">
            <w:pPr>
              <w:pStyle w:val="ListParagraph"/>
              <w:numPr>
                <w:ilvl w:val="0"/>
                <w:numId w:val="19"/>
              </w:numPr>
              <w:rPr>
                <w:sz w:val="20"/>
                <w:szCs w:val="20"/>
              </w:rPr>
            </w:pPr>
            <w:r w:rsidRPr="00480675">
              <w:rPr>
                <w:sz w:val="20"/>
                <w:szCs w:val="20"/>
              </w:rPr>
              <w:t>Shut off gas supply at the gas source to stop powder gas feed.</w:t>
            </w:r>
          </w:p>
          <w:p w14:paraId="4505819F" w14:textId="65E67578" w:rsidR="00480675" w:rsidRDefault="00480675" w:rsidP="00F31F8B">
            <w:pPr>
              <w:pStyle w:val="ListParagraph"/>
              <w:numPr>
                <w:ilvl w:val="0"/>
                <w:numId w:val="19"/>
              </w:numPr>
              <w:rPr>
                <w:sz w:val="20"/>
                <w:szCs w:val="20"/>
              </w:rPr>
            </w:pPr>
            <w:r w:rsidRPr="00480675">
              <w:rPr>
                <w:sz w:val="20"/>
                <w:szCs w:val="20"/>
              </w:rPr>
              <w:t>Clean hopper if desired.</w:t>
            </w:r>
          </w:p>
          <w:p w14:paraId="762283BF" w14:textId="77777777" w:rsidR="00F31F8B" w:rsidRDefault="00F31F8B" w:rsidP="00F31F8B">
            <w:pPr>
              <w:spacing w:before="100" w:beforeAutospacing="1" w:after="100" w:afterAutospacing="1"/>
              <w:rPr>
                <w:b/>
                <w:bCs/>
                <w:sz w:val="20"/>
                <w:szCs w:val="20"/>
              </w:rPr>
            </w:pPr>
          </w:p>
          <w:p w14:paraId="1C98740A" w14:textId="77777777" w:rsidR="00F31F8B" w:rsidRDefault="00F31F8B" w:rsidP="00F31F8B">
            <w:pPr>
              <w:spacing w:before="100" w:beforeAutospacing="1" w:after="100" w:afterAutospacing="1"/>
              <w:rPr>
                <w:b/>
                <w:bCs/>
                <w:sz w:val="20"/>
                <w:szCs w:val="20"/>
              </w:rPr>
            </w:pPr>
          </w:p>
          <w:p w14:paraId="1B9AD6E2" w14:textId="77777777" w:rsidR="00F31F8B" w:rsidRDefault="00F31F8B" w:rsidP="00F31F8B">
            <w:pPr>
              <w:spacing w:before="100" w:beforeAutospacing="1" w:after="100" w:afterAutospacing="1"/>
              <w:rPr>
                <w:b/>
                <w:bCs/>
                <w:sz w:val="20"/>
                <w:szCs w:val="20"/>
              </w:rPr>
            </w:pPr>
          </w:p>
          <w:p w14:paraId="0FB59DCE" w14:textId="2475BEB6" w:rsidR="00F31F8B" w:rsidRDefault="00F31F8B" w:rsidP="00F31F8B">
            <w:pPr>
              <w:spacing w:before="100" w:beforeAutospacing="1" w:after="100" w:afterAutospacing="1"/>
              <w:rPr>
                <w:b/>
                <w:bCs/>
                <w:sz w:val="20"/>
                <w:szCs w:val="20"/>
              </w:rPr>
            </w:pPr>
          </w:p>
          <w:p w14:paraId="00A3EC05" w14:textId="77777777" w:rsidR="00F31F8B" w:rsidRDefault="00F31F8B" w:rsidP="00F31F8B">
            <w:pPr>
              <w:spacing w:before="100" w:beforeAutospacing="1" w:after="100" w:afterAutospacing="1"/>
              <w:rPr>
                <w:b/>
                <w:bCs/>
                <w:sz w:val="20"/>
                <w:szCs w:val="20"/>
              </w:rPr>
            </w:pPr>
          </w:p>
          <w:p w14:paraId="098CAFF2" w14:textId="77777777" w:rsidR="00F31F8B" w:rsidRDefault="00F31F8B" w:rsidP="00F31F8B">
            <w:pPr>
              <w:spacing w:before="100" w:beforeAutospacing="1" w:after="100" w:afterAutospacing="1"/>
              <w:rPr>
                <w:b/>
                <w:bCs/>
                <w:sz w:val="20"/>
                <w:szCs w:val="20"/>
              </w:rPr>
            </w:pPr>
          </w:p>
          <w:p w14:paraId="30448866" w14:textId="77777777" w:rsidR="00F31F8B" w:rsidRDefault="00F31F8B" w:rsidP="00F31F8B">
            <w:pPr>
              <w:spacing w:before="100" w:beforeAutospacing="1" w:after="100" w:afterAutospacing="1"/>
              <w:rPr>
                <w:b/>
                <w:bCs/>
                <w:sz w:val="20"/>
                <w:szCs w:val="20"/>
              </w:rPr>
            </w:pPr>
          </w:p>
          <w:p w14:paraId="17038C5E" w14:textId="77777777" w:rsidR="00F31F8B" w:rsidRDefault="00F31F8B" w:rsidP="00F31F8B">
            <w:pPr>
              <w:spacing w:before="100" w:beforeAutospacing="1" w:after="100" w:afterAutospacing="1"/>
              <w:rPr>
                <w:b/>
                <w:bCs/>
                <w:sz w:val="20"/>
                <w:szCs w:val="20"/>
              </w:rPr>
            </w:pPr>
          </w:p>
          <w:p w14:paraId="46AECF03" w14:textId="5031868C" w:rsidR="00F31F8B" w:rsidRPr="00F31F8B" w:rsidRDefault="00F31F8B" w:rsidP="00F31F8B">
            <w:pPr>
              <w:spacing w:before="100" w:beforeAutospacing="1" w:after="100" w:afterAutospacing="1"/>
              <w:rPr>
                <w:b/>
                <w:bCs/>
                <w:sz w:val="20"/>
                <w:szCs w:val="20"/>
              </w:rPr>
            </w:pPr>
            <w:r w:rsidRPr="00F31F8B">
              <w:rPr>
                <w:b/>
                <w:bCs/>
                <w:sz w:val="20"/>
                <w:szCs w:val="20"/>
              </w:rPr>
              <w:lastRenderedPageBreak/>
              <w:t>Basic Powder Feeder Cleaning</w:t>
            </w:r>
          </w:p>
          <w:p w14:paraId="3B4882ED" w14:textId="1B421399" w:rsidR="00F31F8B" w:rsidRPr="00F31F8B" w:rsidRDefault="00F31F8B" w:rsidP="00F31F8B">
            <w:pPr>
              <w:pStyle w:val="ListParagraph"/>
              <w:numPr>
                <w:ilvl w:val="0"/>
                <w:numId w:val="20"/>
              </w:numPr>
              <w:rPr>
                <w:sz w:val="20"/>
                <w:szCs w:val="20"/>
              </w:rPr>
            </w:pPr>
            <w:r w:rsidRPr="00F31F8B">
              <w:rPr>
                <w:sz w:val="20"/>
                <w:szCs w:val="20"/>
              </w:rPr>
              <w:t>Turn off unit and powder feeder gas supply.</w:t>
            </w:r>
          </w:p>
          <w:p w14:paraId="67D399F5" w14:textId="78AFB48B" w:rsidR="00F31F8B" w:rsidRPr="00F31F8B" w:rsidRDefault="00F31F8B" w:rsidP="00F31F8B">
            <w:pPr>
              <w:pStyle w:val="ListParagraph"/>
              <w:numPr>
                <w:ilvl w:val="0"/>
                <w:numId w:val="20"/>
              </w:numPr>
              <w:rPr>
                <w:sz w:val="20"/>
                <w:szCs w:val="20"/>
              </w:rPr>
            </w:pPr>
            <w:r w:rsidRPr="00F31F8B">
              <w:rPr>
                <w:sz w:val="20"/>
                <w:szCs w:val="20"/>
              </w:rPr>
              <w:t>Wipe off exterior surfaces of powder feeder and cart</w:t>
            </w:r>
            <w:r>
              <w:rPr>
                <w:sz w:val="20"/>
                <w:szCs w:val="20"/>
              </w:rPr>
              <w:t>.</w:t>
            </w:r>
          </w:p>
          <w:p w14:paraId="3BC6405E" w14:textId="52997B0C" w:rsidR="00F31F8B" w:rsidRPr="00F31F8B" w:rsidRDefault="00F31F8B" w:rsidP="00F31F8B">
            <w:pPr>
              <w:pStyle w:val="ListParagraph"/>
              <w:numPr>
                <w:ilvl w:val="0"/>
                <w:numId w:val="20"/>
              </w:numPr>
              <w:rPr>
                <w:sz w:val="20"/>
                <w:szCs w:val="20"/>
              </w:rPr>
            </w:pPr>
            <w:r w:rsidRPr="00F31F8B">
              <w:rPr>
                <w:sz w:val="20"/>
                <w:szCs w:val="20"/>
              </w:rPr>
              <w:t xml:space="preserve">Check </w:t>
            </w:r>
            <w:r>
              <w:rPr>
                <w:sz w:val="20"/>
                <w:szCs w:val="20"/>
              </w:rPr>
              <w:t>C</w:t>
            </w:r>
            <w:r w:rsidRPr="00F31F8B">
              <w:rPr>
                <w:sz w:val="20"/>
                <w:szCs w:val="20"/>
              </w:rPr>
              <w:t xml:space="preserve">anister pressure gauge. Remove </w:t>
            </w:r>
            <w:r>
              <w:rPr>
                <w:sz w:val="20"/>
                <w:szCs w:val="20"/>
              </w:rPr>
              <w:t>C</w:t>
            </w:r>
            <w:r w:rsidRPr="00F31F8B">
              <w:rPr>
                <w:sz w:val="20"/>
                <w:szCs w:val="20"/>
              </w:rPr>
              <w:t xml:space="preserve">anister lid ONLY when all pressure has been relieved from </w:t>
            </w:r>
            <w:r>
              <w:rPr>
                <w:sz w:val="20"/>
                <w:szCs w:val="20"/>
              </w:rPr>
              <w:t>C</w:t>
            </w:r>
            <w:r w:rsidRPr="00F31F8B">
              <w:rPr>
                <w:sz w:val="20"/>
                <w:szCs w:val="20"/>
              </w:rPr>
              <w:t>anister.</w:t>
            </w:r>
          </w:p>
          <w:p w14:paraId="3FA0335C" w14:textId="2E01FB12" w:rsidR="00F31F8B" w:rsidRDefault="00F31F8B" w:rsidP="00F31F8B">
            <w:pPr>
              <w:pStyle w:val="ListParagraph"/>
              <w:numPr>
                <w:ilvl w:val="0"/>
                <w:numId w:val="20"/>
              </w:numPr>
              <w:rPr>
                <w:sz w:val="20"/>
                <w:szCs w:val="20"/>
              </w:rPr>
            </w:pPr>
            <w:r w:rsidRPr="00F31F8B">
              <w:rPr>
                <w:sz w:val="20"/>
                <w:szCs w:val="20"/>
              </w:rPr>
              <w:t>Position powder receptacle to catch powder to be removed (see Figure</w:t>
            </w:r>
            <w:r>
              <w:rPr>
                <w:sz w:val="20"/>
                <w:szCs w:val="20"/>
              </w:rPr>
              <w:t>)</w:t>
            </w:r>
            <w:r w:rsidRPr="00F31F8B">
              <w:rPr>
                <w:sz w:val="20"/>
                <w:szCs w:val="20"/>
              </w:rPr>
              <w:t>. Powder Removal from Feeder</w:t>
            </w:r>
            <w:r>
              <w:rPr>
                <w:sz w:val="20"/>
                <w:szCs w:val="20"/>
              </w:rPr>
              <w:t>.</w:t>
            </w:r>
          </w:p>
          <w:p w14:paraId="14D34C6F" w14:textId="49E78EC9" w:rsidR="00F31F8B" w:rsidRDefault="00D14557" w:rsidP="00F31F8B">
            <w:pPr>
              <w:jc w:val="center"/>
              <w:rPr>
                <w:sz w:val="20"/>
                <w:szCs w:val="20"/>
              </w:rPr>
            </w:pPr>
            <w:r>
              <w:rPr>
                <w:noProof/>
              </w:rPr>
              <w:object w:dxaOrig="1440" w:dyaOrig="1440" w14:anchorId="1A5D12FD">
                <v:shape id="_x0000_s2055" type="#_x0000_t75" style="position:absolute;left:0;text-align:left;margin-left:116.9pt;margin-top:84pt;width:223.4pt;height:191.8pt;z-index:-251654656;mso-position-horizontal-relative:margin;mso-position-vertical-relative:margin;mso-width-relative:page;mso-height-relative:page" wrapcoords="-65 0 -65 21524 21600 21524 21600 0 -65 0">
                  <v:imagedata r:id="rId18" o:title=""/>
                  <w10:wrap type="through" anchorx="margin" anchory="margin"/>
                </v:shape>
                <o:OLEObject Type="Embed" ProgID="PBrush" ShapeID="_x0000_s2055" DrawAspect="Content" ObjectID="_1846439474" r:id="rId19"/>
              </w:object>
            </w:r>
          </w:p>
          <w:p w14:paraId="73E2DF26" w14:textId="392E8D17" w:rsidR="00F31F8B" w:rsidRDefault="00F31F8B" w:rsidP="00F31F8B">
            <w:pPr>
              <w:jc w:val="center"/>
              <w:rPr>
                <w:sz w:val="20"/>
                <w:szCs w:val="20"/>
              </w:rPr>
            </w:pPr>
          </w:p>
          <w:p w14:paraId="124493DB" w14:textId="4F478288" w:rsidR="00F31F8B" w:rsidRDefault="00F31F8B" w:rsidP="00F31F8B">
            <w:pPr>
              <w:jc w:val="center"/>
              <w:rPr>
                <w:sz w:val="20"/>
                <w:szCs w:val="20"/>
              </w:rPr>
            </w:pPr>
          </w:p>
          <w:p w14:paraId="62F2F896" w14:textId="71E2875F" w:rsidR="00F31F8B" w:rsidRDefault="00F31F8B" w:rsidP="00F31F8B">
            <w:pPr>
              <w:jc w:val="center"/>
              <w:rPr>
                <w:sz w:val="20"/>
                <w:szCs w:val="20"/>
              </w:rPr>
            </w:pPr>
          </w:p>
          <w:p w14:paraId="4FA58627" w14:textId="576A3255" w:rsidR="00F31F8B" w:rsidRDefault="00F31F8B" w:rsidP="00F31F8B">
            <w:pPr>
              <w:jc w:val="center"/>
              <w:rPr>
                <w:sz w:val="20"/>
                <w:szCs w:val="20"/>
              </w:rPr>
            </w:pPr>
          </w:p>
          <w:p w14:paraId="70166827" w14:textId="77777777" w:rsidR="00F31F8B" w:rsidRDefault="00F31F8B" w:rsidP="00F31F8B">
            <w:pPr>
              <w:jc w:val="center"/>
              <w:rPr>
                <w:sz w:val="20"/>
                <w:szCs w:val="20"/>
              </w:rPr>
            </w:pPr>
          </w:p>
          <w:p w14:paraId="5E948E97" w14:textId="7835BAC1" w:rsidR="00F31F8B" w:rsidRDefault="00F31F8B" w:rsidP="00F31F8B">
            <w:pPr>
              <w:jc w:val="center"/>
              <w:rPr>
                <w:sz w:val="20"/>
                <w:szCs w:val="20"/>
              </w:rPr>
            </w:pPr>
          </w:p>
          <w:p w14:paraId="1CC5ACA8" w14:textId="77777777" w:rsidR="00F31F8B" w:rsidRDefault="00F31F8B" w:rsidP="00F31F8B">
            <w:pPr>
              <w:jc w:val="center"/>
              <w:rPr>
                <w:sz w:val="20"/>
                <w:szCs w:val="20"/>
              </w:rPr>
            </w:pPr>
          </w:p>
          <w:p w14:paraId="7BB024C0" w14:textId="77777777" w:rsidR="00F31F8B" w:rsidRDefault="00F31F8B" w:rsidP="00F31F8B">
            <w:pPr>
              <w:jc w:val="center"/>
              <w:rPr>
                <w:sz w:val="20"/>
                <w:szCs w:val="20"/>
              </w:rPr>
            </w:pPr>
          </w:p>
          <w:p w14:paraId="2E099395" w14:textId="77777777" w:rsidR="00F31F8B" w:rsidRDefault="00F31F8B" w:rsidP="00F31F8B">
            <w:pPr>
              <w:jc w:val="center"/>
              <w:rPr>
                <w:sz w:val="20"/>
                <w:szCs w:val="20"/>
              </w:rPr>
            </w:pPr>
          </w:p>
          <w:p w14:paraId="11543B0E" w14:textId="77777777" w:rsidR="00F31F8B" w:rsidRDefault="00F31F8B" w:rsidP="00F31F8B">
            <w:pPr>
              <w:jc w:val="center"/>
              <w:rPr>
                <w:sz w:val="20"/>
                <w:szCs w:val="20"/>
              </w:rPr>
            </w:pPr>
          </w:p>
          <w:p w14:paraId="753EC9A8" w14:textId="77777777" w:rsidR="00F31F8B" w:rsidRDefault="00F31F8B" w:rsidP="00F31F8B">
            <w:pPr>
              <w:jc w:val="center"/>
              <w:rPr>
                <w:sz w:val="20"/>
                <w:szCs w:val="20"/>
              </w:rPr>
            </w:pPr>
          </w:p>
          <w:p w14:paraId="0255D958" w14:textId="77777777" w:rsidR="00F31F8B" w:rsidRDefault="00F31F8B" w:rsidP="00F31F8B">
            <w:pPr>
              <w:jc w:val="center"/>
              <w:rPr>
                <w:sz w:val="20"/>
                <w:szCs w:val="20"/>
              </w:rPr>
            </w:pPr>
          </w:p>
          <w:p w14:paraId="682466FA" w14:textId="77777777" w:rsidR="00F31F8B" w:rsidRDefault="00F31F8B" w:rsidP="00F31F8B">
            <w:pPr>
              <w:jc w:val="center"/>
              <w:rPr>
                <w:sz w:val="20"/>
                <w:szCs w:val="20"/>
              </w:rPr>
            </w:pPr>
          </w:p>
          <w:p w14:paraId="32FE41C2" w14:textId="77777777" w:rsidR="00F31F8B" w:rsidRDefault="00F31F8B" w:rsidP="00F31F8B">
            <w:pPr>
              <w:jc w:val="center"/>
              <w:rPr>
                <w:sz w:val="20"/>
                <w:szCs w:val="20"/>
              </w:rPr>
            </w:pPr>
          </w:p>
          <w:p w14:paraId="6CAFAB7F" w14:textId="77777777" w:rsidR="00F31F8B" w:rsidRDefault="00F31F8B" w:rsidP="00F31F8B">
            <w:pPr>
              <w:jc w:val="center"/>
              <w:rPr>
                <w:sz w:val="20"/>
                <w:szCs w:val="20"/>
              </w:rPr>
            </w:pPr>
          </w:p>
          <w:p w14:paraId="75B9B1B6" w14:textId="77777777" w:rsidR="00F31F8B" w:rsidRDefault="00F31F8B" w:rsidP="00F31F8B">
            <w:pPr>
              <w:jc w:val="center"/>
              <w:rPr>
                <w:sz w:val="20"/>
                <w:szCs w:val="20"/>
              </w:rPr>
            </w:pPr>
          </w:p>
          <w:p w14:paraId="055E8795" w14:textId="77777777" w:rsidR="00F31F8B" w:rsidRPr="00F31F8B" w:rsidRDefault="00F31F8B" w:rsidP="00F31F8B">
            <w:pPr>
              <w:jc w:val="center"/>
              <w:rPr>
                <w:sz w:val="20"/>
                <w:szCs w:val="20"/>
              </w:rPr>
            </w:pPr>
          </w:p>
          <w:p w14:paraId="7FDF28C2" w14:textId="1A3870DE" w:rsidR="00F31F8B" w:rsidRDefault="00F31F8B" w:rsidP="00F31F8B">
            <w:pPr>
              <w:pStyle w:val="ListParagraph"/>
              <w:numPr>
                <w:ilvl w:val="0"/>
                <w:numId w:val="20"/>
              </w:numPr>
              <w:rPr>
                <w:sz w:val="20"/>
                <w:szCs w:val="20"/>
              </w:rPr>
            </w:pPr>
            <w:r w:rsidRPr="00F31F8B">
              <w:rPr>
                <w:sz w:val="20"/>
                <w:szCs w:val="20"/>
              </w:rPr>
              <w:t xml:space="preserve">Push down latch actuator on the back of the feeder (see Figure). Completely pivot feeder to empty powder from </w:t>
            </w:r>
            <w:r>
              <w:rPr>
                <w:sz w:val="20"/>
                <w:szCs w:val="20"/>
              </w:rPr>
              <w:t>C</w:t>
            </w:r>
            <w:r w:rsidRPr="00F31F8B">
              <w:rPr>
                <w:sz w:val="20"/>
                <w:szCs w:val="20"/>
              </w:rPr>
              <w:t>anister</w:t>
            </w:r>
            <w:r>
              <w:rPr>
                <w:sz w:val="20"/>
                <w:szCs w:val="20"/>
              </w:rPr>
              <w:t>.</w:t>
            </w:r>
          </w:p>
          <w:p w14:paraId="7E42A55F" w14:textId="024EAF52" w:rsidR="00F31F8B" w:rsidRDefault="00F31F8B" w:rsidP="00F31F8B">
            <w:pPr>
              <w:rPr>
                <w:sz w:val="20"/>
                <w:szCs w:val="20"/>
              </w:rPr>
            </w:pPr>
            <w:r>
              <w:rPr>
                <w:noProof/>
                <w:sz w:val="20"/>
                <w:szCs w:val="20"/>
              </w:rPr>
              <w:drawing>
                <wp:anchor distT="0" distB="0" distL="114300" distR="114300" simplePos="0" relativeHeight="251656192" behindDoc="0" locked="0" layoutInCell="1" allowOverlap="1" wp14:anchorId="7A6A67FF" wp14:editId="1908F6EF">
                  <wp:simplePos x="848360" y="1974850"/>
                  <wp:positionH relativeFrom="margin">
                    <wp:posOffset>1376680</wp:posOffset>
                  </wp:positionH>
                  <wp:positionV relativeFrom="margin">
                    <wp:posOffset>4110990</wp:posOffset>
                  </wp:positionV>
                  <wp:extent cx="2976880" cy="2271395"/>
                  <wp:effectExtent l="0" t="0" r="0" b="0"/>
                  <wp:wrapSquare wrapText="bothSides"/>
                  <wp:docPr id="74777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76880" cy="2271395"/>
                          </a:xfrm>
                          <a:prstGeom prst="rect">
                            <a:avLst/>
                          </a:prstGeom>
                          <a:noFill/>
                        </pic:spPr>
                      </pic:pic>
                    </a:graphicData>
                  </a:graphic>
                  <wp14:sizeRelH relativeFrom="page">
                    <wp14:pctWidth>0</wp14:pctWidth>
                  </wp14:sizeRelH>
                  <wp14:sizeRelV relativeFrom="page">
                    <wp14:pctHeight>0</wp14:pctHeight>
                  </wp14:sizeRelV>
                </wp:anchor>
              </w:drawing>
            </w:r>
          </w:p>
          <w:p w14:paraId="117FE2C2" w14:textId="5C0EDB49" w:rsidR="00F31F8B" w:rsidRDefault="00F31F8B" w:rsidP="00F31F8B">
            <w:pPr>
              <w:rPr>
                <w:sz w:val="20"/>
                <w:szCs w:val="20"/>
              </w:rPr>
            </w:pPr>
          </w:p>
          <w:p w14:paraId="6E98688E" w14:textId="26E40C23" w:rsidR="00F31F8B" w:rsidRDefault="00F31F8B" w:rsidP="00F31F8B">
            <w:pPr>
              <w:rPr>
                <w:sz w:val="20"/>
                <w:szCs w:val="20"/>
              </w:rPr>
            </w:pPr>
          </w:p>
          <w:p w14:paraId="7D1986E4" w14:textId="07C585C9" w:rsidR="00F31F8B" w:rsidRDefault="00F31F8B" w:rsidP="00F31F8B">
            <w:pPr>
              <w:rPr>
                <w:sz w:val="20"/>
                <w:szCs w:val="20"/>
              </w:rPr>
            </w:pPr>
          </w:p>
          <w:p w14:paraId="06377D7B" w14:textId="40C83DE6" w:rsidR="00F31F8B" w:rsidRDefault="00F31F8B" w:rsidP="00F31F8B">
            <w:pPr>
              <w:rPr>
                <w:sz w:val="20"/>
                <w:szCs w:val="20"/>
              </w:rPr>
            </w:pPr>
          </w:p>
          <w:p w14:paraId="32F776A9" w14:textId="77777777" w:rsidR="00F31F8B" w:rsidRDefault="00F31F8B" w:rsidP="00F31F8B">
            <w:pPr>
              <w:rPr>
                <w:sz w:val="20"/>
                <w:szCs w:val="20"/>
              </w:rPr>
            </w:pPr>
          </w:p>
          <w:p w14:paraId="5F1ADBDC" w14:textId="77777777" w:rsidR="00F31F8B" w:rsidRDefault="00F31F8B" w:rsidP="00F31F8B">
            <w:pPr>
              <w:rPr>
                <w:sz w:val="20"/>
                <w:szCs w:val="20"/>
              </w:rPr>
            </w:pPr>
          </w:p>
          <w:p w14:paraId="30965C9A" w14:textId="7083D9EE" w:rsidR="00F31F8B" w:rsidRDefault="00F31F8B" w:rsidP="00F31F8B">
            <w:pPr>
              <w:rPr>
                <w:sz w:val="20"/>
                <w:szCs w:val="20"/>
              </w:rPr>
            </w:pPr>
          </w:p>
          <w:p w14:paraId="1788AF65" w14:textId="77777777" w:rsidR="00F31F8B" w:rsidRDefault="00F31F8B" w:rsidP="00F31F8B">
            <w:pPr>
              <w:rPr>
                <w:sz w:val="20"/>
                <w:szCs w:val="20"/>
              </w:rPr>
            </w:pPr>
          </w:p>
          <w:p w14:paraId="0ABA8552" w14:textId="59F08FC2" w:rsidR="00F31F8B" w:rsidRDefault="00F31F8B" w:rsidP="00F31F8B">
            <w:pPr>
              <w:rPr>
                <w:sz w:val="20"/>
                <w:szCs w:val="20"/>
              </w:rPr>
            </w:pPr>
          </w:p>
          <w:p w14:paraId="0758F5FA" w14:textId="77777777" w:rsidR="00F31F8B" w:rsidRDefault="00F31F8B" w:rsidP="00F31F8B">
            <w:pPr>
              <w:rPr>
                <w:sz w:val="20"/>
                <w:szCs w:val="20"/>
              </w:rPr>
            </w:pPr>
          </w:p>
          <w:p w14:paraId="2DA838DE" w14:textId="77777777" w:rsidR="00F31F8B" w:rsidRDefault="00F31F8B" w:rsidP="00F31F8B">
            <w:pPr>
              <w:rPr>
                <w:sz w:val="20"/>
                <w:szCs w:val="20"/>
              </w:rPr>
            </w:pPr>
          </w:p>
          <w:p w14:paraId="21429ED1" w14:textId="77777777" w:rsidR="00F31F8B" w:rsidRDefault="00F31F8B" w:rsidP="00F31F8B">
            <w:pPr>
              <w:rPr>
                <w:sz w:val="20"/>
                <w:szCs w:val="20"/>
              </w:rPr>
            </w:pPr>
          </w:p>
          <w:p w14:paraId="308CE2F0" w14:textId="77777777" w:rsidR="00F31F8B" w:rsidRDefault="00F31F8B" w:rsidP="00F31F8B">
            <w:pPr>
              <w:rPr>
                <w:sz w:val="20"/>
                <w:szCs w:val="20"/>
              </w:rPr>
            </w:pPr>
          </w:p>
          <w:p w14:paraId="768CE826" w14:textId="77777777" w:rsidR="00F31F8B" w:rsidRDefault="00F31F8B" w:rsidP="00F31F8B">
            <w:pPr>
              <w:rPr>
                <w:sz w:val="20"/>
                <w:szCs w:val="20"/>
              </w:rPr>
            </w:pPr>
          </w:p>
          <w:p w14:paraId="2F2BA099" w14:textId="0A58A2D8" w:rsidR="00F31F8B" w:rsidRPr="00F31F8B" w:rsidRDefault="00F31F8B" w:rsidP="00F31F8B">
            <w:pPr>
              <w:pStyle w:val="ListParagraph"/>
              <w:numPr>
                <w:ilvl w:val="0"/>
                <w:numId w:val="20"/>
              </w:numPr>
              <w:rPr>
                <w:sz w:val="20"/>
                <w:szCs w:val="20"/>
              </w:rPr>
            </w:pPr>
            <w:r w:rsidRPr="00F31F8B">
              <w:rPr>
                <w:sz w:val="20"/>
                <w:szCs w:val="20"/>
              </w:rPr>
              <w:t>Disconnect powder hose from gun. Disconnect carrier gas supply hose from powder feeder.</w:t>
            </w:r>
          </w:p>
          <w:p w14:paraId="37BCECD1" w14:textId="056BDEC3" w:rsidR="00F31F8B" w:rsidRPr="00F31F8B" w:rsidRDefault="00F31F8B" w:rsidP="00F31F8B">
            <w:pPr>
              <w:pStyle w:val="ListParagraph"/>
              <w:numPr>
                <w:ilvl w:val="0"/>
                <w:numId w:val="20"/>
              </w:numPr>
              <w:rPr>
                <w:sz w:val="20"/>
                <w:szCs w:val="20"/>
              </w:rPr>
            </w:pPr>
            <w:r w:rsidRPr="00F31F8B">
              <w:rPr>
                <w:sz w:val="20"/>
                <w:szCs w:val="20"/>
              </w:rPr>
              <w:t>For the HP/HVOF version with pinch valves, disconnect air/gas tube to the pinch valves from the feeder.</w:t>
            </w:r>
          </w:p>
          <w:p w14:paraId="65D5E298" w14:textId="164D8B5A" w:rsidR="00F31F8B" w:rsidRPr="00F31F8B" w:rsidRDefault="00F31F8B" w:rsidP="00F31F8B">
            <w:pPr>
              <w:pStyle w:val="ListParagraph"/>
              <w:numPr>
                <w:ilvl w:val="0"/>
                <w:numId w:val="20"/>
              </w:numPr>
              <w:rPr>
                <w:sz w:val="20"/>
                <w:szCs w:val="20"/>
              </w:rPr>
            </w:pPr>
            <w:r w:rsidRPr="00F31F8B">
              <w:rPr>
                <w:sz w:val="20"/>
                <w:szCs w:val="20"/>
              </w:rPr>
              <w:t>Place CLEAN switch in ON position to rotate feed wheel at maximum RPM.</w:t>
            </w:r>
          </w:p>
          <w:p w14:paraId="5962C4CC" w14:textId="37E7AB20" w:rsidR="00F31F8B" w:rsidRPr="00F31F8B" w:rsidRDefault="00F31F8B" w:rsidP="00F31F8B">
            <w:pPr>
              <w:pStyle w:val="ListParagraph"/>
              <w:numPr>
                <w:ilvl w:val="0"/>
                <w:numId w:val="20"/>
              </w:numPr>
              <w:rPr>
                <w:sz w:val="20"/>
                <w:szCs w:val="20"/>
              </w:rPr>
            </w:pPr>
            <w:r w:rsidRPr="00F31F8B">
              <w:rPr>
                <w:sz w:val="20"/>
                <w:szCs w:val="20"/>
              </w:rPr>
              <w:t>Force clean, dry air into the gun end of the powder hose to purge hose of any powder.</w:t>
            </w:r>
          </w:p>
          <w:p w14:paraId="3D24AF4F" w14:textId="4D9CC3A4" w:rsidR="00F31F8B" w:rsidRPr="00F31F8B" w:rsidRDefault="00F31F8B" w:rsidP="00F31F8B">
            <w:pPr>
              <w:pStyle w:val="ListParagraph"/>
              <w:numPr>
                <w:ilvl w:val="0"/>
                <w:numId w:val="20"/>
              </w:numPr>
              <w:rPr>
                <w:sz w:val="20"/>
                <w:szCs w:val="20"/>
              </w:rPr>
            </w:pPr>
            <w:r w:rsidRPr="00F31F8B">
              <w:rPr>
                <w:sz w:val="20"/>
                <w:szCs w:val="20"/>
              </w:rPr>
              <w:t>Direct air into canister to blow out powder.</w:t>
            </w:r>
          </w:p>
          <w:p w14:paraId="43664470" w14:textId="47F52EA8" w:rsidR="00F31F8B" w:rsidRPr="00F31F8B" w:rsidRDefault="00F31F8B" w:rsidP="00F31F8B">
            <w:pPr>
              <w:pStyle w:val="ListParagraph"/>
              <w:numPr>
                <w:ilvl w:val="0"/>
                <w:numId w:val="20"/>
              </w:numPr>
              <w:rPr>
                <w:sz w:val="20"/>
                <w:szCs w:val="20"/>
              </w:rPr>
            </w:pPr>
            <w:r>
              <w:rPr>
                <w:sz w:val="20"/>
                <w:szCs w:val="20"/>
              </w:rPr>
              <w:t xml:space="preserve">Clean </w:t>
            </w:r>
            <w:r w:rsidRPr="00F31F8B">
              <w:rPr>
                <w:sz w:val="20"/>
                <w:szCs w:val="20"/>
              </w:rPr>
              <w:t>powder feeder until no trace of powder is apparent.</w:t>
            </w:r>
          </w:p>
          <w:p w14:paraId="455C5541" w14:textId="2DB91C83" w:rsidR="00F31F8B" w:rsidRPr="00F31F8B" w:rsidRDefault="00F31F8B" w:rsidP="00F31F8B">
            <w:pPr>
              <w:pStyle w:val="ListParagraph"/>
              <w:numPr>
                <w:ilvl w:val="0"/>
                <w:numId w:val="20"/>
              </w:numPr>
              <w:rPr>
                <w:sz w:val="20"/>
                <w:szCs w:val="20"/>
              </w:rPr>
            </w:pPr>
            <w:r w:rsidRPr="00F31F8B">
              <w:rPr>
                <w:sz w:val="20"/>
                <w:szCs w:val="20"/>
              </w:rPr>
              <w:t>Place CLEAN switch in OFF position.</w:t>
            </w:r>
          </w:p>
          <w:p w14:paraId="023F6CEB" w14:textId="318797B2" w:rsidR="00F31F8B" w:rsidRPr="00F31F8B" w:rsidRDefault="00F31F8B" w:rsidP="00F31F8B">
            <w:pPr>
              <w:pStyle w:val="ListParagraph"/>
              <w:numPr>
                <w:ilvl w:val="0"/>
                <w:numId w:val="20"/>
              </w:numPr>
              <w:rPr>
                <w:sz w:val="20"/>
                <w:szCs w:val="20"/>
              </w:rPr>
            </w:pPr>
            <w:r w:rsidRPr="00F31F8B">
              <w:rPr>
                <w:sz w:val="20"/>
                <w:szCs w:val="20"/>
              </w:rPr>
              <w:t>Return feeder to its upright position. Make sure feeder latches back into position.</w:t>
            </w:r>
          </w:p>
          <w:p w14:paraId="56421FBA" w14:textId="77777777" w:rsidR="00F31F8B" w:rsidRPr="00F31F8B" w:rsidRDefault="00F31F8B" w:rsidP="00F31F8B">
            <w:pPr>
              <w:pStyle w:val="ListParagraph"/>
              <w:numPr>
                <w:ilvl w:val="0"/>
                <w:numId w:val="20"/>
              </w:numPr>
              <w:rPr>
                <w:sz w:val="20"/>
                <w:szCs w:val="20"/>
              </w:rPr>
            </w:pPr>
            <w:r w:rsidRPr="00F31F8B">
              <w:rPr>
                <w:sz w:val="20"/>
                <w:szCs w:val="20"/>
              </w:rPr>
              <w:t>Reconnect all hoses. Replace lid.</w:t>
            </w:r>
          </w:p>
          <w:p w14:paraId="462296EC" w14:textId="77777777" w:rsidR="006A0AED" w:rsidRDefault="006A0AED" w:rsidP="00F31F8B">
            <w:pPr>
              <w:jc w:val="center"/>
              <w:rPr>
                <w:sz w:val="20"/>
                <w:szCs w:val="20"/>
              </w:rPr>
            </w:pPr>
          </w:p>
          <w:p w14:paraId="290F8A8F" w14:textId="77777777" w:rsidR="006A0AED" w:rsidRDefault="006A0AED" w:rsidP="00CA3151">
            <w:pPr>
              <w:rPr>
                <w:sz w:val="20"/>
                <w:szCs w:val="20"/>
              </w:rPr>
            </w:pPr>
          </w:p>
          <w:p w14:paraId="0AC03F98" w14:textId="77777777" w:rsidR="00CA3151" w:rsidRPr="00CA3151" w:rsidRDefault="00CA3151" w:rsidP="00CA3151">
            <w:pPr>
              <w:rPr>
                <w:b/>
                <w:bCs/>
              </w:rPr>
            </w:pPr>
            <w:r w:rsidRPr="00CA3151">
              <w:rPr>
                <w:b/>
                <w:bCs/>
              </w:rPr>
              <w:t>Thorough Powder Feeder Cleaning</w:t>
            </w:r>
          </w:p>
          <w:p w14:paraId="19B5C0B4" w14:textId="77777777" w:rsidR="00CA3151" w:rsidRDefault="00CA3151" w:rsidP="00CA3151">
            <w:pPr>
              <w:rPr>
                <w:sz w:val="20"/>
                <w:szCs w:val="20"/>
              </w:rPr>
            </w:pPr>
          </w:p>
          <w:p w14:paraId="7928135E" w14:textId="77777777" w:rsidR="00CA3151" w:rsidRPr="00CA3151" w:rsidRDefault="00CA3151" w:rsidP="00CA3151">
            <w:pPr>
              <w:pStyle w:val="ListParagraph"/>
              <w:numPr>
                <w:ilvl w:val="0"/>
                <w:numId w:val="21"/>
              </w:numPr>
              <w:rPr>
                <w:sz w:val="20"/>
                <w:szCs w:val="20"/>
              </w:rPr>
            </w:pPr>
            <w:r>
              <w:t>T</w:t>
            </w:r>
            <w:r w:rsidRPr="00CA3151">
              <w:rPr>
                <w:sz w:val="20"/>
                <w:szCs w:val="20"/>
              </w:rPr>
              <w:t xml:space="preserve">urn unit and powder feeder supply gas off. </w:t>
            </w:r>
          </w:p>
          <w:p w14:paraId="117BF244" w14:textId="09D934BA" w:rsidR="00CA3151" w:rsidRPr="00CA3151" w:rsidRDefault="00CA3151" w:rsidP="00CA3151">
            <w:pPr>
              <w:pStyle w:val="ListParagraph"/>
              <w:numPr>
                <w:ilvl w:val="0"/>
                <w:numId w:val="21"/>
              </w:numPr>
              <w:rPr>
                <w:sz w:val="20"/>
                <w:szCs w:val="20"/>
              </w:rPr>
            </w:pPr>
            <w:r w:rsidRPr="00CA3151">
              <w:rPr>
                <w:sz w:val="20"/>
                <w:szCs w:val="20"/>
              </w:rPr>
              <w:t xml:space="preserve">Wipe exterior surfaces of powder feeder and cart. </w:t>
            </w:r>
          </w:p>
          <w:p w14:paraId="4364E995" w14:textId="77777777" w:rsidR="00CA3151" w:rsidRPr="00CA3151" w:rsidRDefault="00CA3151" w:rsidP="00CA3151">
            <w:pPr>
              <w:pStyle w:val="ListParagraph"/>
              <w:numPr>
                <w:ilvl w:val="0"/>
                <w:numId w:val="21"/>
              </w:numPr>
              <w:rPr>
                <w:sz w:val="20"/>
                <w:szCs w:val="20"/>
              </w:rPr>
            </w:pPr>
            <w:r w:rsidRPr="00CA3151">
              <w:rPr>
                <w:sz w:val="20"/>
                <w:szCs w:val="20"/>
              </w:rPr>
              <w:t xml:space="preserve">Check canister pressure gauge. Remove canister lid ONLY when all pressure has been relieved from canister. </w:t>
            </w:r>
          </w:p>
          <w:p w14:paraId="3A06FD41" w14:textId="0E70CF1B" w:rsidR="00CA3151" w:rsidRDefault="00CA3151" w:rsidP="00CA3151">
            <w:pPr>
              <w:pStyle w:val="ListParagraph"/>
              <w:numPr>
                <w:ilvl w:val="0"/>
                <w:numId w:val="21"/>
              </w:numPr>
              <w:rPr>
                <w:sz w:val="20"/>
                <w:szCs w:val="20"/>
              </w:rPr>
            </w:pPr>
            <w:r w:rsidRPr="00CA3151">
              <w:rPr>
                <w:sz w:val="20"/>
                <w:szCs w:val="20"/>
              </w:rPr>
              <w:t>Position powder receptacle to catch powder to be removed (see Figur</w:t>
            </w:r>
            <w:r>
              <w:rPr>
                <w:sz w:val="20"/>
                <w:szCs w:val="20"/>
              </w:rPr>
              <w:t>e)</w:t>
            </w:r>
          </w:p>
          <w:p w14:paraId="640E04C6" w14:textId="76403289" w:rsidR="00816AB4" w:rsidRDefault="00D14557" w:rsidP="00816AB4">
            <w:pPr>
              <w:rPr>
                <w:sz w:val="20"/>
                <w:szCs w:val="20"/>
              </w:rPr>
            </w:pPr>
            <w:r>
              <w:rPr>
                <w:rFonts w:cstheme="minorHAnsi"/>
                <w:bCs/>
                <w:noProof/>
                <w:sz w:val="20"/>
                <w:szCs w:val="20"/>
              </w:rPr>
              <w:object w:dxaOrig="1440" w:dyaOrig="1440" w14:anchorId="1A5D12FD">
                <v:shape id="_x0000_s2056" type="#_x0000_t75" style="position:absolute;margin-left:123.45pt;margin-top:91.75pt;width:209.65pt;height:180pt;z-index:-251651584;mso-position-horizontal-relative:margin;mso-position-vertical-relative:margin;mso-width-relative:page;mso-height-relative:page" wrapcoords="-65 0 -65 21524 21600 21524 21600 0 -65 0">
                  <v:imagedata r:id="rId18" o:title=""/>
                  <w10:wrap type="through" anchorx="margin" anchory="margin"/>
                </v:shape>
                <o:OLEObject Type="Embed" ProgID="PBrush" ShapeID="_x0000_s2056" DrawAspect="Content" ObjectID="_1846439475" r:id="rId21"/>
              </w:object>
            </w:r>
          </w:p>
          <w:p w14:paraId="472F0D79" w14:textId="2F01E1CD" w:rsidR="00816AB4" w:rsidRDefault="00816AB4" w:rsidP="00816AB4">
            <w:pPr>
              <w:rPr>
                <w:sz w:val="20"/>
                <w:szCs w:val="20"/>
              </w:rPr>
            </w:pPr>
          </w:p>
          <w:p w14:paraId="610DD53B" w14:textId="77777777" w:rsidR="00816AB4" w:rsidRDefault="00816AB4" w:rsidP="00816AB4">
            <w:pPr>
              <w:rPr>
                <w:sz w:val="20"/>
                <w:szCs w:val="20"/>
              </w:rPr>
            </w:pPr>
          </w:p>
          <w:p w14:paraId="004D4E3E" w14:textId="6D78B29C" w:rsidR="00816AB4" w:rsidRDefault="00816AB4" w:rsidP="00816AB4">
            <w:pPr>
              <w:rPr>
                <w:sz w:val="20"/>
                <w:szCs w:val="20"/>
              </w:rPr>
            </w:pPr>
          </w:p>
          <w:p w14:paraId="36D29801" w14:textId="77777777" w:rsidR="00816AB4" w:rsidRDefault="00816AB4" w:rsidP="00816AB4">
            <w:pPr>
              <w:rPr>
                <w:sz w:val="20"/>
                <w:szCs w:val="20"/>
              </w:rPr>
            </w:pPr>
          </w:p>
          <w:p w14:paraId="4654231F" w14:textId="77777777" w:rsidR="00816AB4" w:rsidRDefault="00816AB4" w:rsidP="00816AB4">
            <w:pPr>
              <w:rPr>
                <w:sz w:val="20"/>
                <w:szCs w:val="20"/>
              </w:rPr>
            </w:pPr>
          </w:p>
          <w:p w14:paraId="7A382B9E" w14:textId="77777777" w:rsidR="00816AB4" w:rsidRDefault="00816AB4" w:rsidP="00816AB4">
            <w:pPr>
              <w:rPr>
                <w:sz w:val="20"/>
                <w:szCs w:val="20"/>
              </w:rPr>
            </w:pPr>
          </w:p>
          <w:p w14:paraId="6A2616E6" w14:textId="77777777" w:rsidR="00816AB4" w:rsidRDefault="00816AB4" w:rsidP="00816AB4">
            <w:pPr>
              <w:rPr>
                <w:sz w:val="20"/>
                <w:szCs w:val="20"/>
              </w:rPr>
            </w:pPr>
          </w:p>
          <w:p w14:paraId="65FE133E" w14:textId="77777777" w:rsidR="00816AB4" w:rsidRDefault="00816AB4" w:rsidP="00816AB4">
            <w:pPr>
              <w:rPr>
                <w:sz w:val="20"/>
                <w:szCs w:val="20"/>
              </w:rPr>
            </w:pPr>
          </w:p>
          <w:p w14:paraId="1503F24A" w14:textId="77777777" w:rsidR="00816AB4" w:rsidRDefault="00816AB4" w:rsidP="00816AB4">
            <w:pPr>
              <w:rPr>
                <w:sz w:val="20"/>
                <w:szCs w:val="20"/>
              </w:rPr>
            </w:pPr>
          </w:p>
          <w:p w14:paraId="7629F4CD" w14:textId="77777777" w:rsidR="00816AB4" w:rsidRDefault="00816AB4" w:rsidP="00816AB4">
            <w:pPr>
              <w:rPr>
                <w:sz w:val="20"/>
                <w:szCs w:val="20"/>
              </w:rPr>
            </w:pPr>
          </w:p>
          <w:p w14:paraId="42A113B4" w14:textId="77777777" w:rsidR="00816AB4" w:rsidRDefault="00816AB4" w:rsidP="00816AB4">
            <w:pPr>
              <w:rPr>
                <w:sz w:val="20"/>
                <w:szCs w:val="20"/>
              </w:rPr>
            </w:pPr>
          </w:p>
          <w:p w14:paraId="4827F495" w14:textId="77777777" w:rsidR="00816AB4" w:rsidRDefault="00816AB4" w:rsidP="00816AB4">
            <w:pPr>
              <w:rPr>
                <w:sz w:val="20"/>
                <w:szCs w:val="20"/>
              </w:rPr>
            </w:pPr>
          </w:p>
          <w:p w14:paraId="63073ECE" w14:textId="77777777" w:rsidR="00816AB4" w:rsidRDefault="00816AB4" w:rsidP="00816AB4">
            <w:pPr>
              <w:rPr>
                <w:sz w:val="20"/>
                <w:szCs w:val="20"/>
              </w:rPr>
            </w:pPr>
          </w:p>
          <w:p w14:paraId="56ED350E" w14:textId="77777777" w:rsidR="00816AB4" w:rsidRDefault="00816AB4" w:rsidP="00816AB4">
            <w:pPr>
              <w:rPr>
                <w:sz w:val="20"/>
                <w:szCs w:val="20"/>
              </w:rPr>
            </w:pPr>
          </w:p>
          <w:p w14:paraId="16289766" w14:textId="77777777" w:rsidR="00816AB4" w:rsidRPr="00816AB4" w:rsidRDefault="00816AB4" w:rsidP="00816AB4">
            <w:pPr>
              <w:rPr>
                <w:sz w:val="20"/>
                <w:szCs w:val="20"/>
              </w:rPr>
            </w:pPr>
          </w:p>
          <w:p w14:paraId="6574573F" w14:textId="224E48BA" w:rsidR="00CA3151" w:rsidRDefault="00CA3151" w:rsidP="00CA3151">
            <w:pPr>
              <w:pStyle w:val="ListParagraph"/>
              <w:numPr>
                <w:ilvl w:val="0"/>
                <w:numId w:val="21"/>
              </w:numPr>
              <w:rPr>
                <w:sz w:val="20"/>
                <w:szCs w:val="20"/>
              </w:rPr>
            </w:pPr>
            <w:r w:rsidRPr="00CA3151">
              <w:rPr>
                <w:sz w:val="20"/>
                <w:szCs w:val="20"/>
              </w:rPr>
              <w:t>Push down latch actuator on the back of the feeder (see Figur</w:t>
            </w:r>
            <w:r w:rsidR="00816AB4">
              <w:rPr>
                <w:sz w:val="20"/>
                <w:szCs w:val="20"/>
              </w:rPr>
              <w:t>e</w:t>
            </w:r>
            <w:r w:rsidRPr="00CA3151">
              <w:rPr>
                <w:sz w:val="20"/>
                <w:szCs w:val="20"/>
              </w:rPr>
              <w:t xml:space="preserve">). Completely pivot feeder to empty powder from canister (see Figure). </w:t>
            </w:r>
          </w:p>
          <w:p w14:paraId="74A0A5F9" w14:textId="77777777" w:rsidR="00816AB4" w:rsidRDefault="00816AB4" w:rsidP="00816AB4">
            <w:pPr>
              <w:rPr>
                <w:sz w:val="20"/>
                <w:szCs w:val="20"/>
              </w:rPr>
            </w:pPr>
          </w:p>
          <w:p w14:paraId="2AC3E0E6" w14:textId="20CAD8F5" w:rsidR="00816AB4" w:rsidRDefault="00816AB4" w:rsidP="00816AB4">
            <w:pPr>
              <w:rPr>
                <w:sz w:val="20"/>
                <w:szCs w:val="20"/>
              </w:rPr>
            </w:pPr>
            <w:r>
              <w:rPr>
                <w:noProof/>
                <w:sz w:val="20"/>
                <w:szCs w:val="20"/>
              </w:rPr>
              <w:drawing>
                <wp:anchor distT="0" distB="0" distL="114300" distR="114300" simplePos="0" relativeHeight="251661312" behindDoc="0" locked="0" layoutInCell="1" allowOverlap="1" wp14:anchorId="198B01B1" wp14:editId="2EA34C26">
                  <wp:simplePos x="0" y="0"/>
                  <wp:positionH relativeFrom="margin">
                    <wp:posOffset>1496695</wp:posOffset>
                  </wp:positionH>
                  <wp:positionV relativeFrom="margin">
                    <wp:posOffset>4143375</wp:posOffset>
                  </wp:positionV>
                  <wp:extent cx="2820670" cy="2152650"/>
                  <wp:effectExtent l="0" t="0" r="0" b="0"/>
                  <wp:wrapThrough wrapText="bothSides">
                    <wp:wrapPolygon edited="0">
                      <wp:start x="0" y="0"/>
                      <wp:lineTo x="0" y="21409"/>
                      <wp:lineTo x="21444" y="21409"/>
                      <wp:lineTo x="21444" y="0"/>
                      <wp:lineTo x="0" y="0"/>
                    </wp:wrapPolygon>
                  </wp:wrapThrough>
                  <wp:docPr id="669410912" name="Picture 669410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0670" cy="2152650"/>
                          </a:xfrm>
                          <a:prstGeom prst="rect">
                            <a:avLst/>
                          </a:prstGeom>
                          <a:noFill/>
                        </pic:spPr>
                      </pic:pic>
                    </a:graphicData>
                  </a:graphic>
                  <wp14:sizeRelH relativeFrom="page">
                    <wp14:pctWidth>0</wp14:pctWidth>
                  </wp14:sizeRelH>
                  <wp14:sizeRelV relativeFrom="page">
                    <wp14:pctHeight>0</wp14:pctHeight>
                  </wp14:sizeRelV>
                </wp:anchor>
              </w:drawing>
            </w:r>
          </w:p>
          <w:p w14:paraId="4F0D7D6D" w14:textId="045DE29A" w:rsidR="00816AB4" w:rsidRDefault="00816AB4" w:rsidP="00816AB4">
            <w:pPr>
              <w:rPr>
                <w:sz w:val="20"/>
                <w:szCs w:val="20"/>
              </w:rPr>
            </w:pPr>
          </w:p>
          <w:p w14:paraId="15499E93" w14:textId="77777777" w:rsidR="00816AB4" w:rsidRDefault="00816AB4" w:rsidP="00816AB4">
            <w:pPr>
              <w:rPr>
                <w:sz w:val="20"/>
                <w:szCs w:val="20"/>
              </w:rPr>
            </w:pPr>
          </w:p>
          <w:p w14:paraId="1408A4D0" w14:textId="77777777" w:rsidR="00816AB4" w:rsidRDefault="00816AB4" w:rsidP="00816AB4">
            <w:pPr>
              <w:rPr>
                <w:sz w:val="20"/>
                <w:szCs w:val="20"/>
              </w:rPr>
            </w:pPr>
          </w:p>
          <w:p w14:paraId="78565160" w14:textId="77777777" w:rsidR="00816AB4" w:rsidRDefault="00816AB4" w:rsidP="00816AB4">
            <w:pPr>
              <w:rPr>
                <w:sz w:val="20"/>
                <w:szCs w:val="20"/>
              </w:rPr>
            </w:pPr>
          </w:p>
          <w:p w14:paraId="274A97FB" w14:textId="77777777" w:rsidR="00816AB4" w:rsidRDefault="00816AB4" w:rsidP="00816AB4">
            <w:pPr>
              <w:rPr>
                <w:sz w:val="20"/>
                <w:szCs w:val="20"/>
              </w:rPr>
            </w:pPr>
          </w:p>
          <w:p w14:paraId="0A724BE3" w14:textId="77777777" w:rsidR="00816AB4" w:rsidRDefault="00816AB4" w:rsidP="00816AB4">
            <w:pPr>
              <w:rPr>
                <w:sz w:val="20"/>
                <w:szCs w:val="20"/>
              </w:rPr>
            </w:pPr>
          </w:p>
          <w:p w14:paraId="73DF93B0" w14:textId="77777777" w:rsidR="00816AB4" w:rsidRDefault="00816AB4" w:rsidP="00816AB4">
            <w:pPr>
              <w:rPr>
                <w:sz w:val="20"/>
                <w:szCs w:val="20"/>
              </w:rPr>
            </w:pPr>
          </w:p>
          <w:p w14:paraId="0402AC3F" w14:textId="77777777" w:rsidR="00816AB4" w:rsidRDefault="00816AB4" w:rsidP="00816AB4">
            <w:pPr>
              <w:rPr>
                <w:sz w:val="20"/>
                <w:szCs w:val="20"/>
              </w:rPr>
            </w:pPr>
          </w:p>
          <w:p w14:paraId="30E5E6B0" w14:textId="77777777" w:rsidR="00816AB4" w:rsidRDefault="00816AB4" w:rsidP="00816AB4">
            <w:pPr>
              <w:rPr>
                <w:sz w:val="20"/>
                <w:szCs w:val="20"/>
              </w:rPr>
            </w:pPr>
          </w:p>
          <w:p w14:paraId="02C5BF44" w14:textId="77777777" w:rsidR="00816AB4" w:rsidRDefault="00816AB4" w:rsidP="00816AB4">
            <w:pPr>
              <w:rPr>
                <w:sz w:val="20"/>
                <w:szCs w:val="20"/>
              </w:rPr>
            </w:pPr>
          </w:p>
          <w:p w14:paraId="01C520F2" w14:textId="77777777" w:rsidR="00816AB4" w:rsidRDefault="00816AB4" w:rsidP="00816AB4">
            <w:pPr>
              <w:rPr>
                <w:sz w:val="20"/>
                <w:szCs w:val="20"/>
              </w:rPr>
            </w:pPr>
          </w:p>
          <w:p w14:paraId="3AFE132C" w14:textId="77777777" w:rsidR="00816AB4" w:rsidRDefault="00816AB4" w:rsidP="00816AB4">
            <w:pPr>
              <w:rPr>
                <w:sz w:val="20"/>
                <w:szCs w:val="20"/>
              </w:rPr>
            </w:pPr>
          </w:p>
          <w:p w14:paraId="6D51D539" w14:textId="77777777" w:rsidR="00816AB4" w:rsidRDefault="00816AB4" w:rsidP="00816AB4">
            <w:pPr>
              <w:rPr>
                <w:sz w:val="20"/>
                <w:szCs w:val="20"/>
              </w:rPr>
            </w:pPr>
          </w:p>
          <w:p w14:paraId="4B1AA831" w14:textId="77777777" w:rsidR="00816AB4" w:rsidRPr="00816AB4" w:rsidRDefault="00816AB4" w:rsidP="00816AB4">
            <w:pPr>
              <w:rPr>
                <w:sz w:val="20"/>
                <w:szCs w:val="20"/>
              </w:rPr>
            </w:pPr>
          </w:p>
          <w:p w14:paraId="2CE99BAC" w14:textId="77777777" w:rsidR="00CA3151" w:rsidRPr="00CA3151" w:rsidRDefault="00CA3151" w:rsidP="00CA3151">
            <w:pPr>
              <w:pStyle w:val="ListParagraph"/>
              <w:numPr>
                <w:ilvl w:val="0"/>
                <w:numId w:val="21"/>
              </w:numPr>
              <w:rPr>
                <w:sz w:val="20"/>
                <w:szCs w:val="20"/>
              </w:rPr>
            </w:pPr>
            <w:r w:rsidRPr="00CA3151">
              <w:rPr>
                <w:sz w:val="20"/>
                <w:szCs w:val="20"/>
              </w:rPr>
              <w:t xml:space="preserve">Disconnect powder hose from gun. Disconnect powder feeder gas supply hose from powder feeder. </w:t>
            </w:r>
          </w:p>
          <w:p w14:paraId="53E1C28A" w14:textId="32EC4396" w:rsidR="00CA3151" w:rsidRPr="00CA3151" w:rsidRDefault="00CA3151" w:rsidP="00CA3151">
            <w:pPr>
              <w:pStyle w:val="ListParagraph"/>
              <w:numPr>
                <w:ilvl w:val="0"/>
                <w:numId w:val="21"/>
              </w:numPr>
              <w:rPr>
                <w:sz w:val="20"/>
                <w:szCs w:val="20"/>
              </w:rPr>
            </w:pPr>
            <w:r w:rsidRPr="00CA3151">
              <w:rPr>
                <w:sz w:val="20"/>
                <w:szCs w:val="20"/>
              </w:rPr>
              <w:t xml:space="preserve">For the HP/HVOF version with pinch valves, disconnect air/gas tube to the pinch valves from the feeder. </w:t>
            </w:r>
          </w:p>
          <w:p w14:paraId="16F11216" w14:textId="465981E2" w:rsidR="00CA3151" w:rsidRPr="00CA3151" w:rsidRDefault="00CA3151" w:rsidP="00CA3151">
            <w:pPr>
              <w:pStyle w:val="ListParagraph"/>
              <w:numPr>
                <w:ilvl w:val="0"/>
                <w:numId w:val="21"/>
              </w:numPr>
              <w:rPr>
                <w:sz w:val="20"/>
                <w:szCs w:val="20"/>
              </w:rPr>
            </w:pPr>
            <w:r w:rsidRPr="00CA3151">
              <w:rPr>
                <w:sz w:val="20"/>
                <w:szCs w:val="20"/>
              </w:rPr>
              <w:t xml:space="preserve">Place CLEAN switch in ON position to rotate feed wheel at maximum RPM. </w:t>
            </w:r>
          </w:p>
          <w:p w14:paraId="21790B83" w14:textId="27C05450" w:rsidR="00CA3151" w:rsidRPr="00CA3151" w:rsidRDefault="00CA3151" w:rsidP="00CA3151">
            <w:pPr>
              <w:pStyle w:val="ListParagraph"/>
              <w:numPr>
                <w:ilvl w:val="0"/>
                <w:numId w:val="21"/>
              </w:numPr>
              <w:rPr>
                <w:sz w:val="20"/>
                <w:szCs w:val="20"/>
              </w:rPr>
            </w:pPr>
            <w:r w:rsidRPr="00CA3151">
              <w:rPr>
                <w:sz w:val="20"/>
                <w:szCs w:val="20"/>
              </w:rPr>
              <w:t xml:space="preserve">Force clean, dry air into the gun end of the powder hose to purge the hose of any powder. </w:t>
            </w:r>
          </w:p>
          <w:p w14:paraId="22184758" w14:textId="77777777" w:rsidR="00CA3151" w:rsidRPr="00CA3151" w:rsidRDefault="00CA3151" w:rsidP="00CA3151">
            <w:pPr>
              <w:pStyle w:val="ListParagraph"/>
              <w:numPr>
                <w:ilvl w:val="0"/>
                <w:numId w:val="21"/>
              </w:numPr>
              <w:rPr>
                <w:sz w:val="20"/>
                <w:szCs w:val="20"/>
              </w:rPr>
            </w:pPr>
            <w:r w:rsidRPr="00CA3151">
              <w:rPr>
                <w:sz w:val="20"/>
                <w:szCs w:val="20"/>
              </w:rPr>
              <w:t>Direct air into canister to blow out powder.</w:t>
            </w:r>
          </w:p>
          <w:p w14:paraId="20580859" w14:textId="2D959182" w:rsidR="00CA3151" w:rsidRDefault="00CA3151" w:rsidP="00CA3151">
            <w:pPr>
              <w:pStyle w:val="ListParagraph"/>
              <w:numPr>
                <w:ilvl w:val="0"/>
                <w:numId w:val="21"/>
              </w:numPr>
              <w:rPr>
                <w:sz w:val="20"/>
                <w:szCs w:val="20"/>
              </w:rPr>
            </w:pPr>
            <w:r>
              <w:rPr>
                <w:sz w:val="20"/>
                <w:szCs w:val="20"/>
              </w:rPr>
              <w:t xml:space="preserve">Clean </w:t>
            </w:r>
            <w:r w:rsidRPr="00F31F8B">
              <w:rPr>
                <w:sz w:val="20"/>
                <w:szCs w:val="20"/>
              </w:rPr>
              <w:t>powder feeder until no trace of powder is apparent</w:t>
            </w:r>
          </w:p>
          <w:p w14:paraId="7796FA50" w14:textId="249918C5" w:rsidR="00CA3151" w:rsidRPr="00CA3151" w:rsidRDefault="00CA3151" w:rsidP="00CA3151">
            <w:pPr>
              <w:pStyle w:val="ListParagraph"/>
              <w:numPr>
                <w:ilvl w:val="0"/>
                <w:numId w:val="21"/>
              </w:numPr>
              <w:rPr>
                <w:sz w:val="20"/>
                <w:szCs w:val="20"/>
              </w:rPr>
            </w:pPr>
            <w:r w:rsidRPr="00CA3151">
              <w:rPr>
                <w:sz w:val="20"/>
                <w:szCs w:val="20"/>
              </w:rPr>
              <w:t>Place CLEAN switch in OFF position. Gas Inlet Heater Blanket Connection Surface Ring Felt Ring</w:t>
            </w:r>
          </w:p>
          <w:p w14:paraId="326552B3" w14:textId="645CC506" w:rsidR="00CA3151" w:rsidRPr="00CA3151" w:rsidRDefault="00CA3151" w:rsidP="00CA3151">
            <w:pPr>
              <w:pStyle w:val="ListParagraph"/>
              <w:numPr>
                <w:ilvl w:val="0"/>
                <w:numId w:val="21"/>
              </w:numPr>
              <w:rPr>
                <w:sz w:val="20"/>
                <w:szCs w:val="20"/>
              </w:rPr>
            </w:pPr>
            <w:r w:rsidRPr="00CA3151">
              <w:rPr>
                <w:sz w:val="20"/>
                <w:szCs w:val="20"/>
              </w:rPr>
              <w:t xml:space="preserve">Return feeder to its upright position. Make sure feeder latches back into position. PERSONAL INJURY HAZARD: Turn off the power and disconnect the power cable from the powder feeder before proceeding further. </w:t>
            </w:r>
          </w:p>
          <w:p w14:paraId="0BC0EAD9" w14:textId="1D6411DD" w:rsidR="00CA3151" w:rsidRDefault="00CA3151" w:rsidP="00CA3151">
            <w:pPr>
              <w:pStyle w:val="ListParagraph"/>
              <w:numPr>
                <w:ilvl w:val="0"/>
                <w:numId w:val="21"/>
              </w:numPr>
              <w:rPr>
                <w:sz w:val="20"/>
                <w:szCs w:val="20"/>
              </w:rPr>
            </w:pPr>
            <w:r w:rsidRPr="00CA3151">
              <w:rPr>
                <w:sz w:val="20"/>
                <w:szCs w:val="20"/>
              </w:rPr>
              <w:lastRenderedPageBreak/>
              <w:t xml:space="preserve">Disconnect heater blanket cable from powder feeder enclosure (see Figure). </w:t>
            </w:r>
          </w:p>
          <w:p w14:paraId="6B3B463B" w14:textId="05901B5C" w:rsidR="00816AB4" w:rsidRDefault="00A06E00" w:rsidP="00816AB4">
            <w:pPr>
              <w:rPr>
                <w:sz w:val="20"/>
                <w:szCs w:val="20"/>
              </w:rPr>
            </w:pPr>
            <w:r>
              <w:rPr>
                <w:rFonts w:cs="Arial"/>
                <w:noProof/>
                <w:sz w:val="24"/>
                <w:szCs w:val="24"/>
              </w:rPr>
              <w:drawing>
                <wp:anchor distT="0" distB="0" distL="114300" distR="114300" simplePos="0" relativeHeight="251665408" behindDoc="1" locked="0" layoutInCell="1" allowOverlap="1" wp14:anchorId="73171E70" wp14:editId="050D08D9">
                  <wp:simplePos x="0" y="0"/>
                  <wp:positionH relativeFrom="column">
                    <wp:posOffset>1325245</wp:posOffset>
                  </wp:positionH>
                  <wp:positionV relativeFrom="paragraph">
                    <wp:posOffset>78740</wp:posOffset>
                  </wp:positionV>
                  <wp:extent cx="2343150" cy="1666875"/>
                  <wp:effectExtent l="0" t="0" r="0" b="0"/>
                  <wp:wrapNone/>
                  <wp:docPr id="172784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43150" cy="1666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01FC5E" w14:textId="2EC6723E" w:rsidR="00816AB4" w:rsidRDefault="00816AB4" w:rsidP="00816AB4">
            <w:pPr>
              <w:rPr>
                <w:sz w:val="20"/>
                <w:szCs w:val="20"/>
              </w:rPr>
            </w:pPr>
          </w:p>
          <w:p w14:paraId="53CD1D0F" w14:textId="71C25527" w:rsidR="00816AB4" w:rsidRDefault="00816AB4" w:rsidP="00816AB4">
            <w:pPr>
              <w:rPr>
                <w:sz w:val="20"/>
                <w:szCs w:val="20"/>
              </w:rPr>
            </w:pPr>
          </w:p>
          <w:p w14:paraId="0EDDB318" w14:textId="77777777" w:rsidR="00816AB4" w:rsidRDefault="00816AB4" w:rsidP="00816AB4">
            <w:pPr>
              <w:rPr>
                <w:sz w:val="20"/>
                <w:szCs w:val="20"/>
              </w:rPr>
            </w:pPr>
          </w:p>
          <w:p w14:paraId="44C21155" w14:textId="4D273FF5" w:rsidR="00816AB4" w:rsidRDefault="00816AB4" w:rsidP="00816AB4">
            <w:pPr>
              <w:rPr>
                <w:sz w:val="20"/>
                <w:szCs w:val="20"/>
              </w:rPr>
            </w:pPr>
          </w:p>
          <w:p w14:paraId="30B2C661" w14:textId="675FA40B" w:rsidR="00816AB4" w:rsidRDefault="00816AB4" w:rsidP="00816AB4">
            <w:pPr>
              <w:rPr>
                <w:sz w:val="20"/>
                <w:szCs w:val="20"/>
              </w:rPr>
            </w:pPr>
          </w:p>
          <w:p w14:paraId="77517D29" w14:textId="5A12F7D8" w:rsidR="00816AB4" w:rsidRDefault="00816AB4" w:rsidP="00816AB4">
            <w:pPr>
              <w:rPr>
                <w:sz w:val="20"/>
                <w:szCs w:val="20"/>
              </w:rPr>
            </w:pPr>
          </w:p>
          <w:p w14:paraId="60015248" w14:textId="635303FA" w:rsidR="00816AB4" w:rsidRDefault="00816AB4" w:rsidP="00816AB4">
            <w:pPr>
              <w:rPr>
                <w:sz w:val="20"/>
                <w:szCs w:val="20"/>
              </w:rPr>
            </w:pPr>
          </w:p>
          <w:p w14:paraId="7F12AFD9" w14:textId="2FF79A39" w:rsidR="00816AB4" w:rsidRDefault="00816AB4" w:rsidP="00816AB4">
            <w:pPr>
              <w:rPr>
                <w:sz w:val="20"/>
                <w:szCs w:val="20"/>
              </w:rPr>
            </w:pPr>
          </w:p>
          <w:p w14:paraId="5B3FE4F4" w14:textId="1A509651" w:rsidR="00816AB4" w:rsidRDefault="00816AB4" w:rsidP="00816AB4">
            <w:pPr>
              <w:rPr>
                <w:sz w:val="20"/>
                <w:szCs w:val="20"/>
              </w:rPr>
            </w:pPr>
          </w:p>
          <w:p w14:paraId="3FAE5673" w14:textId="55739D51" w:rsidR="00816AB4" w:rsidRDefault="00816AB4" w:rsidP="00816AB4">
            <w:pPr>
              <w:rPr>
                <w:sz w:val="20"/>
                <w:szCs w:val="20"/>
              </w:rPr>
            </w:pPr>
          </w:p>
          <w:p w14:paraId="4A4514F1" w14:textId="30429317" w:rsidR="00816AB4" w:rsidRPr="00816AB4" w:rsidRDefault="00816AB4" w:rsidP="00816AB4">
            <w:pPr>
              <w:rPr>
                <w:sz w:val="20"/>
                <w:szCs w:val="20"/>
              </w:rPr>
            </w:pPr>
          </w:p>
          <w:p w14:paraId="02FE4840" w14:textId="450F835B" w:rsidR="00CA3151" w:rsidRPr="00CA3151" w:rsidRDefault="00CA3151" w:rsidP="00CA3151">
            <w:pPr>
              <w:pStyle w:val="ListParagraph"/>
              <w:numPr>
                <w:ilvl w:val="0"/>
                <w:numId w:val="21"/>
              </w:numPr>
              <w:rPr>
                <w:sz w:val="20"/>
                <w:szCs w:val="20"/>
              </w:rPr>
            </w:pPr>
            <w:r w:rsidRPr="00CA3151">
              <w:rPr>
                <w:sz w:val="20"/>
                <w:szCs w:val="20"/>
              </w:rPr>
              <w:t xml:space="preserve">Use a long handled standard screwdriver and unscrew the tamper assembly inside the canister and remove. </w:t>
            </w:r>
          </w:p>
          <w:p w14:paraId="5C4D7BA0" w14:textId="3D2AF9BD" w:rsidR="00CA3151" w:rsidRPr="00CA3151" w:rsidRDefault="00CA3151" w:rsidP="00CA3151">
            <w:pPr>
              <w:pStyle w:val="ListParagraph"/>
              <w:numPr>
                <w:ilvl w:val="0"/>
                <w:numId w:val="21"/>
              </w:numPr>
              <w:rPr>
                <w:sz w:val="20"/>
                <w:szCs w:val="20"/>
              </w:rPr>
            </w:pPr>
            <w:r w:rsidRPr="00CA3151">
              <w:rPr>
                <w:sz w:val="20"/>
                <w:szCs w:val="20"/>
              </w:rPr>
              <w:t xml:space="preserve">Remove the carrier gas supply hose/tube from the canister. </w:t>
            </w:r>
          </w:p>
          <w:p w14:paraId="0B969792" w14:textId="2DF7A6C6" w:rsidR="00CA3151" w:rsidRPr="00CA3151" w:rsidRDefault="00CA3151" w:rsidP="00CA3151">
            <w:pPr>
              <w:pStyle w:val="ListParagraph"/>
              <w:numPr>
                <w:ilvl w:val="0"/>
                <w:numId w:val="21"/>
              </w:numPr>
              <w:rPr>
                <w:sz w:val="20"/>
                <w:szCs w:val="20"/>
              </w:rPr>
            </w:pPr>
            <w:r w:rsidRPr="00CA3151">
              <w:rPr>
                <w:sz w:val="20"/>
                <w:szCs w:val="20"/>
              </w:rPr>
              <w:t xml:space="preserve">Loosen the pressure relief tube nut where it meets the powder feeder chassis. Then loosen the pressure balance tube nut where it meets the upper canister housing. </w:t>
            </w:r>
          </w:p>
          <w:p w14:paraId="2B4173DD" w14:textId="736BF32D" w:rsidR="00CA3151" w:rsidRPr="00CA3151" w:rsidRDefault="00CA3151" w:rsidP="00CA3151">
            <w:pPr>
              <w:pStyle w:val="ListParagraph"/>
              <w:numPr>
                <w:ilvl w:val="0"/>
                <w:numId w:val="21"/>
              </w:numPr>
              <w:rPr>
                <w:sz w:val="20"/>
                <w:szCs w:val="20"/>
              </w:rPr>
            </w:pPr>
            <w:r w:rsidRPr="00CA3151">
              <w:rPr>
                <w:sz w:val="20"/>
                <w:szCs w:val="20"/>
              </w:rPr>
              <w:t xml:space="preserve">Remove the three 3/8-16 x 1 inch socket head cap screws securing the upper housing assembly to the lower housing. Remove the powder canister upper housing assembly. </w:t>
            </w:r>
          </w:p>
          <w:p w14:paraId="0906A521" w14:textId="1CE55E82" w:rsidR="00CA3151" w:rsidRPr="00CA3151" w:rsidRDefault="00CA3151" w:rsidP="00CA3151">
            <w:pPr>
              <w:pStyle w:val="ListParagraph"/>
              <w:numPr>
                <w:ilvl w:val="0"/>
                <w:numId w:val="21"/>
              </w:numPr>
              <w:rPr>
                <w:sz w:val="20"/>
                <w:szCs w:val="20"/>
              </w:rPr>
            </w:pPr>
            <w:r w:rsidRPr="00CA3151">
              <w:rPr>
                <w:sz w:val="20"/>
                <w:szCs w:val="20"/>
              </w:rPr>
              <w:t xml:space="preserve">Remove powder wheel motor shaft jam nut and washer. </w:t>
            </w:r>
          </w:p>
          <w:p w14:paraId="5EF98D2C" w14:textId="5EBC832B" w:rsidR="00CA3151" w:rsidRPr="00CA3151" w:rsidRDefault="00CA3151" w:rsidP="00CA3151">
            <w:pPr>
              <w:pStyle w:val="ListParagraph"/>
              <w:numPr>
                <w:ilvl w:val="0"/>
                <w:numId w:val="21"/>
              </w:numPr>
              <w:rPr>
                <w:sz w:val="20"/>
                <w:szCs w:val="20"/>
              </w:rPr>
            </w:pPr>
            <w:r w:rsidRPr="00CA3151">
              <w:rPr>
                <w:sz w:val="20"/>
                <w:szCs w:val="20"/>
              </w:rPr>
              <w:t xml:space="preserve">Carefully lift up the powder carrier wheel and remove. Do NOT pry powder carrier wheel with tool or distort the wheel. </w:t>
            </w:r>
          </w:p>
          <w:p w14:paraId="26A9B4F1" w14:textId="03BEC4E1" w:rsidR="00CA3151" w:rsidRDefault="00CA3151" w:rsidP="00CA3151">
            <w:pPr>
              <w:pStyle w:val="ListParagraph"/>
              <w:numPr>
                <w:ilvl w:val="0"/>
                <w:numId w:val="21"/>
              </w:numPr>
              <w:rPr>
                <w:sz w:val="20"/>
                <w:szCs w:val="20"/>
              </w:rPr>
            </w:pPr>
            <w:r w:rsidRPr="00CA3151">
              <w:rPr>
                <w:sz w:val="20"/>
                <w:szCs w:val="20"/>
              </w:rPr>
              <w:t xml:space="preserve">Lift out the felt rings, surface ring and soft rubber backup ring (see Figure 4-6). Use compressed air to blow powder off felt ring, wiper ring, and backup ring. Wipe clean the </w:t>
            </w:r>
            <w:proofErr w:type="spellStart"/>
            <w:r w:rsidRPr="00CA3151">
              <w:rPr>
                <w:sz w:val="20"/>
                <w:szCs w:val="20"/>
              </w:rPr>
              <w:t>o-rings</w:t>
            </w:r>
            <w:proofErr w:type="spellEnd"/>
            <w:r w:rsidRPr="00CA3151">
              <w:rPr>
                <w:sz w:val="20"/>
                <w:szCs w:val="20"/>
              </w:rPr>
              <w:t xml:space="preserve"> with isopropyl alcohol or a similarly </w:t>
            </w:r>
            <w:proofErr w:type="spellStart"/>
            <w:r w:rsidRPr="00CA3151">
              <w:rPr>
                <w:sz w:val="20"/>
                <w:szCs w:val="20"/>
              </w:rPr>
              <w:t>o-ring</w:t>
            </w:r>
            <w:proofErr w:type="spellEnd"/>
            <w:r w:rsidRPr="00CA3151">
              <w:rPr>
                <w:sz w:val="20"/>
                <w:szCs w:val="20"/>
              </w:rPr>
              <w:t xml:space="preserve"> compatible cleaning fluid to remove all powder residue. </w:t>
            </w:r>
          </w:p>
          <w:p w14:paraId="3E978CC5" w14:textId="4CB38ED2" w:rsidR="00A06E00" w:rsidRDefault="00A06E00" w:rsidP="00A06E00">
            <w:pPr>
              <w:rPr>
                <w:sz w:val="20"/>
                <w:szCs w:val="20"/>
              </w:rPr>
            </w:pPr>
          </w:p>
          <w:p w14:paraId="49FE1F0E" w14:textId="0DAFD7B6" w:rsidR="00A06E00" w:rsidRDefault="00A06E00" w:rsidP="00A06E00">
            <w:pPr>
              <w:rPr>
                <w:sz w:val="20"/>
                <w:szCs w:val="20"/>
              </w:rPr>
            </w:pPr>
          </w:p>
          <w:p w14:paraId="008B98E6" w14:textId="39F04281" w:rsidR="00A06E00" w:rsidRDefault="00A06E00" w:rsidP="00A06E00">
            <w:pPr>
              <w:rPr>
                <w:sz w:val="20"/>
                <w:szCs w:val="20"/>
              </w:rPr>
            </w:pPr>
          </w:p>
          <w:p w14:paraId="6164D011" w14:textId="2A8670FD" w:rsidR="00A06E00" w:rsidRDefault="00A06E00" w:rsidP="00A06E00">
            <w:pPr>
              <w:rPr>
                <w:sz w:val="20"/>
                <w:szCs w:val="20"/>
              </w:rPr>
            </w:pPr>
            <w:r>
              <w:rPr>
                <w:rFonts w:cs="Arial"/>
                <w:noProof/>
                <w:sz w:val="24"/>
                <w:szCs w:val="24"/>
              </w:rPr>
              <w:drawing>
                <wp:anchor distT="0" distB="0" distL="114300" distR="114300" simplePos="0" relativeHeight="251672576" behindDoc="1" locked="0" layoutInCell="1" allowOverlap="1" wp14:anchorId="5776A59C" wp14:editId="2A364AFB">
                  <wp:simplePos x="0" y="0"/>
                  <wp:positionH relativeFrom="column">
                    <wp:posOffset>1251585</wp:posOffset>
                  </wp:positionH>
                  <wp:positionV relativeFrom="paragraph">
                    <wp:posOffset>30480</wp:posOffset>
                  </wp:positionV>
                  <wp:extent cx="3761105" cy="1952625"/>
                  <wp:effectExtent l="0" t="0" r="0" b="0"/>
                  <wp:wrapNone/>
                  <wp:docPr id="41401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61105" cy="1952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AF5AFB" w14:textId="77777777" w:rsidR="00A06E00" w:rsidRDefault="00A06E00" w:rsidP="00A06E00">
            <w:pPr>
              <w:rPr>
                <w:sz w:val="20"/>
                <w:szCs w:val="20"/>
              </w:rPr>
            </w:pPr>
          </w:p>
          <w:p w14:paraId="0445F929" w14:textId="77777777" w:rsidR="00A06E00" w:rsidRDefault="00A06E00" w:rsidP="00A06E00">
            <w:pPr>
              <w:rPr>
                <w:sz w:val="20"/>
                <w:szCs w:val="20"/>
              </w:rPr>
            </w:pPr>
          </w:p>
          <w:p w14:paraId="09BD30AF" w14:textId="77777777" w:rsidR="00A06E00" w:rsidRDefault="00A06E00" w:rsidP="00A06E00">
            <w:pPr>
              <w:rPr>
                <w:sz w:val="20"/>
                <w:szCs w:val="20"/>
              </w:rPr>
            </w:pPr>
          </w:p>
          <w:p w14:paraId="631079BC" w14:textId="77777777" w:rsidR="00A06E00" w:rsidRDefault="00A06E00" w:rsidP="00A06E00">
            <w:pPr>
              <w:rPr>
                <w:sz w:val="20"/>
                <w:szCs w:val="20"/>
              </w:rPr>
            </w:pPr>
          </w:p>
          <w:p w14:paraId="4BECD3AD" w14:textId="77777777" w:rsidR="00A06E00" w:rsidRDefault="00A06E00" w:rsidP="00A06E00">
            <w:pPr>
              <w:rPr>
                <w:sz w:val="20"/>
                <w:szCs w:val="20"/>
              </w:rPr>
            </w:pPr>
          </w:p>
          <w:p w14:paraId="19825FD2" w14:textId="77777777" w:rsidR="00A06E00" w:rsidRDefault="00A06E00" w:rsidP="00A06E00">
            <w:pPr>
              <w:rPr>
                <w:sz w:val="20"/>
                <w:szCs w:val="20"/>
              </w:rPr>
            </w:pPr>
          </w:p>
          <w:p w14:paraId="34927EC9" w14:textId="77777777" w:rsidR="00A06E00" w:rsidRDefault="00A06E00" w:rsidP="00A06E00">
            <w:pPr>
              <w:rPr>
                <w:sz w:val="20"/>
                <w:szCs w:val="20"/>
              </w:rPr>
            </w:pPr>
          </w:p>
          <w:p w14:paraId="48D8E449" w14:textId="77777777" w:rsidR="00A06E00" w:rsidRDefault="00A06E00" w:rsidP="00A06E00">
            <w:pPr>
              <w:rPr>
                <w:sz w:val="20"/>
                <w:szCs w:val="20"/>
              </w:rPr>
            </w:pPr>
          </w:p>
          <w:p w14:paraId="6A627532" w14:textId="77777777" w:rsidR="00A06E00" w:rsidRDefault="00A06E00" w:rsidP="00A06E00">
            <w:pPr>
              <w:rPr>
                <w:sz w:val="20"/>
                <w:szCs w:val="20"/>
              </w:rPr>
            </w:pPr>
          </w:p>
          <w:p w14:paraId="79CB060C" w14:textId="77777777" w:rsidR="00A06E00" w:rsidRDefault="00A06E00" w:rsidP="00A06E00">
            <w:pPr>
              <w:rPr>
                <w:sz w:val="20"/>
                <w:szCs w:val="20"/>
              </w:rPr>
            </w:pPr>
          </w:p>
          <w:p w14:paraId="20B42BA5" w14:textId="77777777" w:rsidR="00A06E00" w:rsidRDefault="00A06E00" w:rsidP="00A06E00">
            <w:pPr>
              <w:rPr>
                <w:sz w:val="20"/>
                <w:szCs w:val="20"/>
              </w:rPr>
            </w:pPr>
          </w:p>
          <w:p w14:paraId="5108FDA4" w14:textId="77777777" w:rsidR="00A06E00" w:rsidRDefault="00A06E00" w:rsidP="00A06E00">
            <w:pPr>
              <w:rPr>
                <w:sz w:val="20"/>
                <w:szCs w:val="20"/>
              </w:rPr>
            </w:pPr>
          </w:p>
          <w:p w14:paraId="0A22EAE9" w14:textId="77777777" w:rsidR="00A06E00" w:rsidRDefault="00A06E00" w:rsidP="00A06E00">
            <w:pPr>
              <w:rPr>
                <w:sz w:val="20"/>
                <w:szCs w:val="20"/>
              </w:rPr>
            </w:pPr>
          </w:p>
          <w:p w14:paraId="606206E5" w14:textId="77777777" w:rsidR="00A06E00" w:rsidRDefault="00A06E00" w:rsidP="00A06E00">
            <w:pPr>
              <w:rPr>
                <w:sz w:val="20"/>
                <w:szCs w:val="20"/>
              </w:rPr>
            </w:pPr>
          </w:p>
          <w:p w14:paraId="5E4BFE82" w14:textId="77777777" w:rsidR="00A06E00" w:rsidRPr="00A06E00" w:rsidRDefault="00A06E00" w:rsidP="00A06E00">
            <w:pPr>
              <w:rPr>
                <w:sz w:val="20"/>
                <w:szCs w:val="20"/>
              </w:rPr>
            </w:pPr>
          </w:p>
          <w:p w14:paraId="578F40DD" w14:textId="350355E0" w:rsidR="00CA3151" w:rsidRPr="00CA3151" w:rsidRDefault="00CA3151" w:rsidP="00CA3151">
            <w:pPr>
              <w:pStyle w:val="ListParagraph"/>
              <w:numPr>
                <w:ilvl w:val="0"/>
                <w:numId w:val="21"/>
              </w:numPr>
              <w:rPr>
                <w:sz w:val="20"/>
                <w:szCs w:val="20"/>
              </w:rPr>
            </w:pPr>
            <w:r w:rsidRPr="00CA3151">
              <w:rPr>
                <w:sz w:val="20"/>
                <w:szCs w:val="20"/>
              </w:rPr>
              <w:t xml:space="preserve">Wipe clean the inside canister, surface ring, and powder wheel. Make sure not to lose the two </w:t>
            </w:r>
            <w:r w:rsidR="005C2BF8" w:rsidRPr="00CA3151">
              <w:rPr>
                <w:sz w:val="20"/>
                <w:szCs w:val="20"/>
              </w:rPr>
              <w:t>O-rings by</w:t>
            </w:r>
            <w:r w:rsidRPr="00CA3151">
              <w:rPr>
                <w:sz w:val="20"/>
                <w:szCs w:val="20"/>
              </w:rPr>
              <w:t xml:space="preserve"> sealing the canister assembly to powder feeder enclosure. Clean these </w:t>
            </w:r>
            <w:r w:rsidR="005C2BF8" w:rsidRPr="00CA3151">
              <w:rPr>
                <w:sz w:val="20"/>
                <w:szCs w:val="20"/>
              </w:rPr>
              <w:t>O-rings</w:t>
            </w:r>
            <w:r w:rsidRPr="00CA3151">
              <w:rPr>
                <w:sz w:val="20"/>
                <w:szCs w:val="20"/>
              </w:rPr>
              <w:t xml:space="preserve"> similar to above or replace if necessary</w:t>
            </w:r>
            <w:r w:rsidR="005C2BF8">
              <w:rPr>
                <w:sz w:val="20"/>
                <w:szCs w:val="20"/>
              </w:rPr>
              <w:t>.</w:t>
            </w:r>
          </w:p>
          <w:p w14:paraId="2DB84AC8" w14:textId="7A2E2809" w:rsidR="00CA3151" w:rsidRPr="00CA3151" w:rsidRDefault="00CA3151" w:rsidP="00CA3151">
            <w:pPr>
              <w:pStyle w:val="ListParagraph"/>
              <w:numPr>
                <w:ilvl w:val="0"/>
                <w:numId w:val="21"/>
              </w:numPr>
              <w:rPr>
                <w:sz w:val="20"/>
                <w:szCs w:val="20"/>
              </w:rPr>
            </w:pPr>
            <w:r w:rsidRPr="00CA3151">
              <w:rPr>
                <w:sz w:val="20"/>
                <w:szCs w:val="20"/>
              </w:rPr>
              <w:t xml:space="preserve">Occasionally, powder may bind the surface ring into its slot. Use compressed air around the edge of ring to remove powder. Rock the ring to free it from slot. If the ring consistently binds in the slot, reduce the PM Time Accumulator hours by half until the surface ring can move up and down within its slot. Wipe clean the surface ring with isopropyl alcohol or a similarly </w:t>
            </w:r>
            <w:r w:rsidR="005C2BF8" w:rsidRPr="00CA3151">
              <w:rPr>
                <w:sz w:val="20"/>
                <w:szCs w:val="20"/>
              </w:rPr>
              <w:t>O-ring</w:t>
            </w:r>
            <w:r w:rsidRPr="00CA3151">
              <w:rPr>
                <w:sz w:val="20"/>
                <w:szCs w:val="20"/>
              </w:rPr>
              <w:t xml:space="preserve"> compatible cleaning fluid to remove all powder residue. </w:t>
            </w:r>
          </w:p>
          <w:p w14:paraId="1219B519" w14:textId="44D92E36" w:rsidR="00CA3151" w:rsidRPr="00CA3151" w:rsidRDefault="00CA3151" w:rsidP="00CA3151">
            <w:pPr>
              <w:pStyle w:val="ListParagraph"/>
              <w:numPr>
                <w:ilvl w:val="0"/>
                <w:numId w:val="21"/>
              </w:numPr>
              <w:rPr>
                <w:sz w:val="20"/>
                <w:szCs w:val="20"/>
              </w:rPr>
            </w:pPr>
            <w:r w:rsidRPr="00CA3151">
              <w:rPr>
                <w:sz w:val="20"/>
                <w:szCs w:val="20"/>
              </w:rPr>
              <w:lastRenderedPageBreak/>
              <w:t xml:space="preserve">Blow off the lower housing. Replace </w:t>
            </w:r>
            <w:r w:rsidR="005C2BF8" w:rsidRPr="00CA3151">
              <w:rPr>
                <w:sz w:val="20"/>
                <w:szCs w:val="20"/>
              </w:rPr>
              <w:t>O-rings</w:t>
            </w:r>
            <w:r w:rsidRPr="00CA3151">
              <w:rPr>
                <w:sz w:val="20"/>
                <w:szCs w:val="20"/>
              </w:rPr>
              <w:t xml:space="preserve">. </w:t>
            </w:r>
          </w:p>
          <w:p w14:paraId="7F453CC5" w14:textId="212257BF" w:rsidR="00CA3151" w:rsidRPr="00CA3151" w:rsidRDefault="00CA3151" w:rsidP="00CA3151">
            <w:pPr>
              <w:pStyle w:val="ListParagraph"/>
              <w:numPr>
                <w:ilvl w:val="0"/>
                <w:numId w:val="21"/>
              </w:numPr>
              <w:rPr>
                <w:sz w:val="20"/>
                <w:szCs w:val="20"/>
              </w:rPr>
            </w:pPr>
            <w:r w:rsidRPr="00CA3151">
              <w:rPr>
                <w:sz w:val="20"/>
                <w:szCs w:val="20"/>
              </w:rPr>
              <w:t xml:space="preserve">Install new backup ring with the “dimple” side up, surface ring, and felt rings. Install new powder wheel, motor shaft jam washer and nut. Tighten nut. </w:t>
            </w:r>
          </w:p>
          <w:p w14:paraId="1E3956B7" w14:textId="43295A20" w:rsidR="00CA3151" w:rsidRPr="00CA3151" w:rsidRDefault="00CA3151" w:rsidP="00CA3151">
            <w:pPr>
              <w:pStyle w:val="ListParagraph"/>
              <w:numPr>
                <w:ilvl w:val="0"/>
                <w:numId w:val="21"/>
              </w:numPr>
              <w:rPr>
                <w:sz w:val="20"/>
                <w:szCs w:val="20"/>
              </w:rPr>
            </w:pPr>
            <w:r w:rsidRPr="00CA3151">
              <w:rPr>
                <w:sz w:val="20"/>
                <w:szCs w:val="20"/>
              </w:rPr>
              <w:t xml:space="preserve">Replace surface ring if it is uneven or the edges start to wear. Inspect powder wheel on flat surface. Powder wheel must be flat. Bridges must be more than 75% intact from abrasion. Tighten nut with </w:t>
            </w:r>
            <w:r w:rsidR="005C2BF8" w:rsidRPr="00CA3151">
              <w:rPr>
                <w:sz w:val="20"/>
                <w:szCs w:val="20"/>
              </w:rPr>
              <w:t>wrench and</w:t>
            </w:r>
            <w:r w:rsidRPr="00CA3151">
              <w:rPr>
                <w:sz w:val="20"/>
                <w:szCs w:val="20"/>
              </w:rPr>
              <w:t xml:space="preserve"> give wrench two short wraps in a clockwise direction to set tension on the nut. </w:t>
            </w:r>
          </w:p>
          <w:p w14:paraId="18C07BC8" w14:textId="6B283B77" w:rsidR="00CA3151" w:rsidRPr="00CA3151" w:rsidRDefault="00CA3151" w:rsidP="00CA3151">
            <w:pPr>
              <w:pStyle w:val="ListParagraph"/>
              <w:numPr>
                <w:ilvl w:val="0"/>
                <w:numId w:val="21"/>
              </w:numPr>
              <w:rPr>
                <w:sz w:val="20"/>
                <w:szCs w:val="20"/>
              </w:rPr>
            </w:pPr>
            <w:r w:rsidRPr="00CA3151">
              <w:rPr>
                <w:sz w:val="20"/>
                <w:szCs w:val="20"/>
              </w:rPr>
              <w:t xml:space="preserve">Replace canister with the upper housing. Tighten the three socket head cap screws. </w:t>
            </w:r>
          </w:p>
          <w:p w14:paraId="2B595E35" w14:textId="079C09D3" w:rsidR="00CA3151" w:rsidRPr="00CA3151" w:rsidRDefault="00CA3151" w:rsidP="00CA3151">
            <w:pPr>
              <w:pStyle w:val="ListParagraph"/>
              <w:numPr>
                <w:ilvl w:val="0"/>
                <w:numId w:val="21"/>
              </w:numPr>
              <w:rPr>
                <w:sz w:val="20"/>
                <w:szCs w:val="20"/>
              </w:rPr>
            </w:pPr>
            <w:r w:rsidRPr="00CA3151">
              <w:rPr>
                <w:sz w:val="20"/>
                <w:szCs w:val="20"/>
              </w:rPr>
              <w:t xml:space="preserve">Reconnect the pressure balancing tube. To tighten and seal the pressure balancing tube properly, hold the bulkhead fitting with a wrench on the inside of the cabinet while tightening the nut on the outside. </w:t>
            </w:r>
          </w:p>
          <w:p w14:paraId="1E7FD3B9" w14:textId="0824C46C" w:rsidR="00CA3151" w:rsidRPr="00CA3151" w:rsidRDefault="00CA3151" w:rsidP="00CA3151">
            <w:pPr>
              <w:pStyle w:val="ListParagraph"/>
              <w:numPr>
                <w:ilvl w:val="0"/>
                <w:numId w:val="21"/>
              </w:numPr>
              <w:rPr>
                <w:sz w:val="20"/>
                <w:szCs w:val="20"/>
              </w:rPr>
            </w:pPr>
            <w:r w:rsidRPr="00CA3151">
              <w:rPr>
                <w:sz w:val="20"/>
                <w:szCs w:val="20"/>
              </w:rPr>
              <w:t xml:space="preserve">Reconnect nuts, hoses, and heater blanket plug. </w:t>
            </w:r>
          </w:p>
          <w:p w14:paraId="28EA2A17" w14:textId="64C4034E" w:rsidR="00CA3151" w:rsidRPr="00CA3151" w:rsidRDefault="00CA3151" w:rsidP="00CA3151">
            <w:pPr>
              <w:pStyle w:val="ListParagraph"/>
              <w:numPr>
                <w:ilvl w:val="0"/>
                <w:numId w:val="21"/>
              </w:numPr>
              <w:rPr>
                <w:sz w:val="20"/>
                <w:szCs w:val="20"/>
              </w:rPr>
            </w:pPr>
            <w:r w:rsidRPr="00CA3151">
              <w:rPr>
                <w:sz w:val="20"/>
                <w:szCs w:val="20"/>
              </w:rPr>
              <w:t xml:space="preserve">Reinstall the tamper assembly only </w:t>
            </w:r>
            <w:r w:rsidR="005C2BF8" w:rsidRPr="00CA3151">
              <w:rPr>
                <w:sz w:val="20"/>
                <w:szCs w:val="20"/>
              </w:rPr>
              <w:t>hand tight</w:t>
            </w:r>
            <w:r w:rsidRPr="00CA3151">
              <w:rPr>
                <w:sz w:val="20"/>
                <w:szCs w:val="20"/>
              </w:rPr>
              <w:t xml:space="preserve">. It will self-tighten with use. </w:t>
            </w:r>
          </w:p>
          <w:p w14:paraId="3A5D6B94" w14:textId="60E6EBE2" w:rsidR="00CA3151" w:rsidRPr="00CA3151" w:rsidRDefault="00CA3151" w:rsidP="00CA3151">
            <w:pPr>
              <w:pStyle w:val="ListParagraph"/>
              <w:numPr>
                <w:ilvl w:val="0"/>
                <w:numId w:val="21"/>
              </w:numPr>
              <w:rPr>
                <w:sz w:val="20"/>
                <w:szCs w:val="20"/>
              </w:rPr>
            </w:pPr>
            <w:r w:rsidRPr="00CA3151">
              <w:rPr>
                <w:sz w:val="20"/>
                <w:szCs w:val="20"/>
              </w:rPr>
              <w:t xml:space="preserve">Replace lid. </w:t>
            </w:r>
          </w:p>
          <w:p w14:paraId="0BA2F88B" w14:textId="6D72B1BB" w:rsidR="005C2BF8" w:rsidRDefault="00CA3151" w:rsidP="00CA3151">
            <w:pPr>
              <w:pStyle w:val="ListParagraph"/>
              <w:numPr>
                <w:ilvl w:val="0"/>
                <w:numId w:val="21"/>
              </w:numPr>
              <w:rPr>
                <w:sz w:val="20"/>
                <w:szCs w:val="20"/>
              </w:rPr>
            </w:pPr>
            <w:r w:rsidRPr="00CA3151">
              <w:rPr>
                <w:sz w:val="20"/>
                <w:szCs w:val="20"/>
              </w:rPr>
              <w:t xml:space="preserve">Reconnect </w:t>
            </w:r>
            <w:r w:rsidR="005C2BF8" w:rsidRPr="00CA3151">
              <w:rPr>
                <w:sz w:val="20"/>
                <w:szCs w:val="20"/>
              </w:rPr>
              <w:t>the powder</w:t>
            </w:r>
            <w:r w:rsidRPr="00CA3151">
              <w:rPr>
                <w:sz w:val="20"/>
                <w:szCs w:val="20"/>
              </w:rPr>
              <w:t xml:space="preserve"> hose </w:t>
            </w:r>
            <w:r w:rsidR="005C2BF8" w:rsidRPr="00CA3151">
              <w:rPr>
                <w:sz w:val="20"/>
                <w:szCs w:val="20"/>
              </w:rPr>
              <w:t>to</w:t>
            </w:r>
            <w:r w:rsidRPr="00CA3151">
              <w:rPr>
                <w:sz w:val="20"/>
                <w:szCs w:val="20"/>
              </w:rPr>
              <w:t xml:space="preserve"> the gun.</w:t>
            </w:r>
          </w:p>
          <w:p w14:paraId="2CF4E196" w14:textId="4D1727A7" w:rsidR="00CA3151" w:rsidRPr="00CA3151" w:rsidRDefault="00CA3151" w:rsidP="00CA3151">
            <w:pPr>
              <w:pStyle w:val="ListParagraph"/>
              <w:numPr>
                <w:ilvl w:val="0"/>
                <w:numId w:val="21"/>
              </w:numPr>
              <w:rPr>
                <w:sz w:val="20"/>
                <w:szCs w:val="20"/>
              </w:rPr>
            </w:pPr>
            <w:r w:rsidRPr="00CA3151">
              <w:rPr>
                <w:sz w:val="20"/>
                <w:szCs w:val="20"/>
              </w:rPr>
              <w:t>Reconnect electrical power to the feeder</w:t>
            </w:r>
            <w:r w:rsidR="005C2BF8">
              <w:rPr>
                <w:sz w:val="20"/>
                <w:szCs w:val="20"/>
              </w:rPr>
              <w:t>.</w:t>
            </w:r>
          </w:p>
          <w:p w14:paraId="340E37CE" w14:textId="77777777" w:rsidR="006A0AED" w:rsidRPr="00CA3151" w:rsidRDefault="006A0AED" w:rsidP="00CA3151">
            <w:pPr>
              <w:rPr>
                <w:sz w:val="20"/>
                <w:szCs w:val="20"/>
              </w:rPr>
            </w:pPr>
          </w:p>
          <w:p w14:paraId="5BE95EDE" w14:textId="4B88B834" w:rsidR="006A0AED" w:rsidRDefault="006A0AED" w:rsidP="00F31F8B">
            <w:pPr>
              <w:jc w:val="center"/>
              <w:rPr>
                <w:sz w:val="20"/>
                <w:szCs w:val="20"/>
              </w:rPr>
            </w:pPr>
          </w:p>
          <w:p w14:paraId="6A347E3C" w14:textId="78E96508" w:rsidR="006A0AED" w:rsidRDefault="006A0AED" w:rsidP="00F31F8B">
            <w:pPr>
              <w:jc w:val="center"/>
              <w:rPr>
                <w:sz w:val="20"/>
                <w:szCs w:val="20"/>
              </w:rPr>
            </w:pPr>
          </w:p>
          <w:p w14:paraId="59D31E80" w14:textId="2CFE0C7D" w:rsidR="006A0AED" w:rsidRDefault="006A0AED" w:rsidP="00F31F8B">
            <w:pPr>
              <w:jc w:val="center"/>
              <w:rPr>
                <w:sz w:val="20"/>
                <w:szCs w:val="20"/>
              </w:rPr>
            </w:pPr>
          </w:p>
          <w:p w14:paraId="0061A86A" w14:textId="6EBAB4BD" w:rsidR="006A0AED" w:rsidRDefault="006A0AED" w:rsidP="00F31F8B">
            <w:pPr>
              <w:jc w:val="center"/>
              <w:rPr>
                <w:sz w:val="20"/>
                <w:szCs w:val="20"/>
              </w:rPr>
            </w:pPr>
          </w:p>
          <w:p w14:paraId="70A6DB5F" w14:textId="343D3B3A" w:rsidR="006A0AED" w:rsidRDefault="006A0AED" w:rsidP="00F31F8B">
            <w:pPr>
              <w:jc w:val="center"/>
              <w:rPr>
                <w:sz w:val="20"/>
                <w:szCs w:val="20"/>
              </w:rPr>
            </w:pPr>
          </w:p>
          <w:p w14:paraId="06A5FD3B" w14:textId="6A6D3355" w:rsidR="006A0AED" w:rsidRDefault="006A0AED" w:rsidP="00F31F8B">
            <w:pPr>
              <w:jc w:val="center"/>
              <w:rPr>
                <w:sz w:val="20"/>
                <w:szCs w:val="20"/>
              </w:rPr>
            </w:pPr>
          </w:p>
          <w:p w14:paraId="2C959811" w14:textId="67650BE6" w:rsidR="006A0AED" w:rsidRDefault="006A0AED" w:rsidP="00F31F8B">
            <w:pPr>
              <w:jc w:val="center"/>
              <w:rPr>
                <w:sz w:val="20"/>
                <w:szCs w:val="20"/>
              </w:rPr>
            </w:pPr>
          </w:p>
          <w:p w14:paraId="1167C8CB" w14:textId="77777777" w:rsidR="006A0AED" w:rsidRDefault="006A0AED" w:rsidP="00F31F8B">
            <w:pPr>
              <w:jc w:val="center"/>
              <w:rPr>
                <w:sz w:val="20"/>
                <w:szCs w:val="20"/>
              </w:rPr>
            </w:pPr>
          </w:p>
          <w:p w14:paraId="65353393" w14:textId="77777777" w:rsidR="006A0AED" w:rsidRDefault="006A0AED" w:rsidP="00F31F8B">
            <w:pPr>
              <w:jc w:val="center"/>
              <w:rPr>
                <w:sz w:val="20"/>
                <w:szCs w:val="20"/>
              </w:rPr>
            </w:pPr>
          </w:p>
          <w:p w14:paraId="71956862" w14:textId="77777777" w:rsidR="00D4604C" w:rsidRDefault="00D4604C" w:rsidP="00F31F8B">
            <w:pPr>
              <w:jc w:val="center"/>
              <w:rPr>
                <w:sz w:val="20"/>
                <w:szCs w:val="20"/>
              </w:rPr>
            </w:pPr>
          </w:p>
          <w:p w14:paraId="0BD2691F" w14:textId="77777777" w:rsidR="00D4604C" w:rsidRDefault="00D4604C" w:rsidP="00F31F8B">
            <w:pPr>
              <w:jc w:val="center"/>
              <w:rPr>
                <w:sz w:val="20"/>
                <w:szCs w:val="20"/>
              </w:rPr>
            </w:pPr>
          </w:p>
          <w:p w14:paraId="221784EF" w14:textId="77777777" w:rsidR="00D4604C" w:rsidRDefault="00D4604C" w:rsidP="00F31F8B">
            <w:pPr>
              <w:jc w:val="center"/>
              <w:rPr>
                <w:sz w:val="20"/>
                <w:szCs w:val="20"/>
              </w:rPr>
            </w:pPr>
          </w:p>
          <w:p w14:paraId="7B5380EA" w14:textId="77777777" w:rsidR="00D4604C" w:rsidRDefault="00D4604C" w:rsidP="00F31F8B">
            <w:pPr>
              <w:jc w:val="center"/>
              <w:rPr>
                <w:sz w:val="20"/>
                <w:szCs w:val="20"/>
              </w:rPr>
            </w:pPr>
          </w:p>
          <w:p w14:paraId="4D8584C6" w14:textId="77777777" w:rsidR="00D4604C" w:rsidRDefault="00D4604C" w:rsidP="00F31F8B">
            <w:pPr>
              <w:jc w:val="center"/>
              <w:rPr>
                <w:sz w:val="20"/>
                <w:szCs w:val="20"/>
              </w:rPr>
            </w:pPr>
          </w:p>
          <w:p w14:paraId="16436BD6" w14:textId="77777777" w:rsidR="00D4604C" w:rsidRDefault="00D4604C" w:rsidP="00F31F8B">
            <w:pPr>
              <w:jc w:val="center"/>
              <w:rPr>
                <w:sz w:val="20"/>
                <w:szCs w:val="20"/>
              </w:rPr>
            </w:pPr>
          </w:p>
          <w:p w14:paraId="338CA44B" w14:textId="77777777" w:rsidR="00D4604C" w:rsidRDefault="00D4604C" w:rsidP="00F31F8B">
            <w:pPr>
              <w:jc w:val="center"/>
              <w:rPr>
                <w:sz w:val="20"/>
                <w:szCs w:val="20"/>
              </w:rPr>
            </w:pPr>
          </w:p>
          <w:p w14:paraId="6FB35743" w14:textId="77777777" w:rsidR="006A0AED" w:rsidRDefault="006A0AED" w:rsidP="00F31F8B">
            <w:pPr>
              <w:jc w:val="center"/>
              <w:rPr>
                <w:sz w:val="20"/>
                <w:szCs w:val="20"/>
              </w:rPr>
            </w:pPr>
          </w:p>
          <w:p w14:paraId="5DB10929" w14:textId="77777777" w:rsidR="006A0AED" w:rsidRDefault="006A0AED" w:rsidP="00F31F8B">
            <w:pPr>
              <w:jc w:val="center"/>
              <w:rPr>
                <w:sz w:val="20"/>
                <w:szCs w:val="20"/>
              </w:rPr>
            </w:pPr>
          </w:p>
          <w:p w14:paraId="410E8AF0" w14:textId="77777777" w:rsidR="006A0AED" w:rsidRDefault="006A0AED" w:rsidP="00F31F8B">
            <w:pPr>
              <w:jc w:val="center"/>
              <w:rPr>
                <w:sz w:val="20"/>
                <w:szCs w:val="20"/>
              </w:rPr>
            </w:pPr>
          </w:p>
          <w:p w14:paraId="018F200C" w14:textId="77777777" w:rsidR="006A0AED" w:rsidRDefault="006A0AED" w:rsidP="00F31F8B">
            <w:pPr>
              <w:jc w:val="center"/>
              <w:rPr>
                <w:sz w:val="20"/>
                <w:szCs w:val="20"/>
              </w:rPr>
            </w:pPr>
          </w:p>
          <w:p w14:paraId="5884FAD9" w14:textId="77777777" w:rsidR="006A0AED" w:rsidRPr="006A0AED" w:rsidRDefault="006A0AED" w:rsidP="00F31F8B">
            <w:pPr>
              <w:jc w:val="center"/>
              <w:rPr>
                <w:sz w:val="20"/>
                <w:szCs w:val="20"/>
              </w:rPr>
            </w:pPr>
          </w:p>
          <w:p w14:paraId="3587A9E3" w14:textId="77777777" w:rsidR="00480675" w:rsidRDefault="00480675" w:rsidP="00F31F8B">
            <w:pPr>
              <w:pStyle w:val="Title"/>
              <w:rPr>
                <w:rFonts w:asciiTheme="minorHAnsi" w:hAnsiTheme="minorHAnsi" w:cstheme="minorHAnsi"/>
                <w:bCs w:val="0"/>
                <w:sz w:val="20"/>
                <w:szCs w:val="20"/>
              </w:rPr>
            </w:pPr>
          </w:p>
          <w:p w14:paraId="308D3EBC" w14:textId="77777777" w:rsidR="00D4604C" w:rsidRDefault="00D4604C" w:rsidP="00F31F8B">
            <w:pPr>
              <w:pStyle w:val="Title"/>
              <w:rPr>
                <w:rFonts w:asciiTheme="minorHAnsi" w:hAnsiTheme="minorHAnsi" w:cstheme="minorHAnsi"/>
                <w:bCs w:val="0"/>
                <w:sz w:val="20"/>
                <w:szCs w:val="20"/>
              </w:rPr>
            </w:pPr>
          </w:p>
          <w:p w14:paraId="35AC80E6" w14:textId="77777777" w:rsidR="00D4604C" w:rsidRDefault="00D4604C" w:rsidP="00F31F8B">
            <w:pPr>
              <w:pStyle w:val="Title"/>
              <w:rPr>
                <w:rFonts w:asciiTheme="minorHAnsi" w:hAnsiTheme="minorHAnsi" w:cstheme="minorHAnsi"/>
                <w:bCs w:val="0"/>
                <w:sz w:val="20"/>
                <w:szCs w:val="20"/>
              </w:rPr>
            </w:pPr>
          </w:p>
          <w:p w14:paraId="35D9BFC9" w14:textId="77777777" w:rsidR="00D4604C" w:rsidRDefault="00D4604C" w:rsidP="00F31F8B">
            <w:pPr>
              <w:pStyle w:val="Title"/>
              <w:rPr>
                <w:rFonts w:asciiTheme="minorHAnsi" w:hAnsiTheme="minorHAnsi" w:cstheme="minorHAnsi"/>
                <w:bCs w:val="0"/>
                <w:sz w:val="20"/>
                <w:szCs w:val="20"/>
              </w:rPr>
            </w:pPr>
          </w:p>
          <w:p w14:paraId="7D9F5FC0" w14:textId="77777777" w:rsidR="00D4604C" w:rsidRDefault="00D4604C" w:rsidP="00F31F8B">
            <w:pPr>
              <w:pStyle w:val="Title"/>
              <w:rPr>
                <w:rFonts w:asciiTheme="minorHAnsi" w:hAnsiTheme="minorHAnsi" w:cstheme="minorHAnsi"/>
                <w:bCs w:val="0"/>
                <w:sz w:val="20"/>
                <w:szCs w:val="20"/>
              </w:rPr>
            </w:pPr>
          </w:p>
          <w:p w14:paraId="662951DE" w14:textId="77777777" w:rsidR="00D4604C" w:rsidRDefault="00D4604C" w:rsidP="00F31F8B">
            <w:pPr>
              <w:pStyle w:val="Title"/>
              <w:rPr>
                <w:rFonts w:asciiTheme="minorHAnsi" w:hAnsiTheme="minorHAnsi" w:cstheme="minorHAnsi"/>
                <w:bCs w:val="0"/>
                <w:sz w:val="20"/>
                <w:szCs w:val="20"/>
              </w:rPr>
            </w:pPr>
          </w:p>
          <w:p w14:paraId="2CAB04C2" w14:textId="5F8620AE" w:rsidR="00D4604C" w:rsidRPr="00155B9F" w:rsidRDefault="00D4604C" w:rsidP="00F31F8B">
            <w:pPr>
              <w:pStyle w:val="Title"/>
              <w:rPr>
                <w:rFonts w:asciiTheme="minorHAnsi" w:hAnsiTheme="minorHAnsi" w:cstheme="minorHAnsi"/>
                <w:bCs w:val="0"/>
                <w:sz w:val="20"/>
                <w:szCs w:val="20"/>
              </w:rPr>
            </w:pPr>
          </w:p>
        </w:tc>
      </w:tr>
    </w:tbl>
    <w:p w14:paraId="178931E7" w14:textId="5E524224" w:rsidR="00816AB4" w:rsidRDefault="00816AB4" w:rsidP="00B7769F">
      <w:pPr>
        <w:tabs>
          <w:tab w:val="left" w:pos="2534"/>
        </w:tabs>
        <w:rPr>
          <w:rFonts w:cs="Arial"/>
          <w:sz w:val="24"/>
          <w:szCs w:val="24"/>
        </w:rPr>
      </w:pPr>
    </w:p>
    <w:p w14:paraId="40AC0246" w14:textId="1DF518D5" w:rsidR="00C1484A" w:rsidRDefault="00B7769F" w:rsidP="00B7769F">
      <w:pPr>
        <w:tabs>
          <w:tab w:val="left" w:pos="2534"/>
        </w:tabs>
        <w:rPr>
          <w:rFonts w:cs="Arial"/>
          <w:sz w:val="24"/>
          <w:szCs w:val="24"/>
        </w:rPr>
      </w:pPr>
      <w:r w:rsidRPr="00617AB8">
        <w:rPr>
          <w:rFonts w:cs="Arial"/>
          <w:sz w:val="24"/>
          <w:szCs w:val="24"/>
        </w:rPr>
        <w:tab/>
      </w:r>
    </w:p>
    <w:p w14:paraId="545A679B" w14:textId="53252FC5" w:rsidR="00816AB4" w:rsidRDefault="00816AB4" w:rsidP="00B7769F">
      <w:pPr>
        <w:tabs>
          <w:tab w:val="left" w:pos="2534"/>
        </w:tabs>
        <w:rPr>
          <w:rFonts w:cs="Arial"/>
          <w:sz w:val="24"/>
          <w:szCs w:val="24"/>
        </w:rPr>
      </w:pPr>
    </w:p>
    <w:p w14:paraId="235CAFCA" w14:textId="7D58624A" w:rsidR="00816AB4" w:rsidRPr="006F2707" w:rsidRDefault="00816AB4" w:rsidP="00B7769F">
      <w:pPr>
        <w:tabs>
          <w:tab w:val="left" w:pos="2534"/>
        </w:tabs>
        <w:rPr>
          <w:rFonts w:cs="Arial"/>
          <w:sz w:val="24"/>
          <w:szCs w:val="24"/>
        </w:rPr>
      </w:pPr>
    </w:p>
    <w:sectPr w:rsidR="00816AB4" w:rsidRPr="006F2707" w:rsidSect="00166471">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440" w:right="1440" w:bottom="1440" w:left="1440" w:header="360" w:footer="18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8EFDFD" w14:textId="77777777" w:rsidR="00166471" w:rsidRDefault="00166471" w:rsidP="00FF3250">
      <w:pPr>
        <w:spacing w:after="0" w:line="240" w:lineRule="auto"/>
      </w:pPr>
      <w:r>
        <w:separator/>
      </w:r>
    </w:p>
  </w:endnote>
  <w:endnote w:type="continuationSeparator" w:id="0">
    <w:p w14:paraId="2D13D30D" w14:textId="77777777" w:rsidR="00166471" w:rsidRDefault="00166471" w:rsidP="00FF3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80F8C4" w14:textId="77777777" w:rsidR="00502FC0" w:rsidRDefault="00502FC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66417"/>
      <w:docPartObj>
        <w:docPartGallery w:val="Page Numbers (Top of Page)"/>
        <w:docPartUnique/>
      </w:docPartObj>
    </w:sdtPr>
    <w:sdtEndPr/>
    <w:sdtContent>
      <w:p w14:paraId="6429D525" w14:textId="77777777" w:rsidR="00FE1699" w:rsidRPr="00443B68" w:rsidRDefault="00FE1699" w:rsidP="00C610BA">
        <w:pPr>
          <w:pStyle w:val="Footer"/>
          <w:jc w:val="center"/>
          <w:rPr>
            <w:rFonts w:ascii="Arial" w:hAnsi="Arial" w:cs="Arial"/>
          </w:rPr>
        </w:pPr>
      </w:p>
      <w:tbl>
        <w:tblPr>
          <w:tblStyle w:val="TableGrid"/>
          <w:tblW w:w="0" w:type="auto"/>
          <w:tblLook w:val="04A0" w:firstRow="1" w:lastRow="0" w:firstColumn="1" w:lastColumn="0" w:noHBand="0" w:noVBand="1"/>
        </w:tblPr>
        <w:tblGrid>
          <w:gridCol w:w="1540"/>
          <w:gridCol w:w="2254"/>
          <w:gridCol w:w="1134"/>
          <w:gridCol w:w="2268"/>
          <w:gridCol w:w="850"/>
          <w:gridCol w:w="1197"/>
        </w:tblGrid>
        <w:tr w:rsidR="00176C5A" w14:paraId="63025114" w14:textId="77777777" w:rsidTr="00176C5A">
          <w:tc>
            <w:tcPr>
              <w:tcW w:w="1540" w:type="dxa"/>
            </w:tcPr>
            <w:p w14:paraId="023EDD45" w14:textId="21520854" w:rsidR="00176C5A" w:rsidRDefault="00176C5A" w:rsidP="00176C5A">
              <w:proofErr w:type="spellStart"/>
              <w:r>
                <w:t>Assesor</w:t>
              </w:r>
              <w:proofErr w:type="spellEnd"/>
              <w:r>
                <w:t>:</w:t>
              </w:r>
            </w:p>
          </w:tc>
          <w:tc>
            <w:tcPr>
              <w:tcW w:w="2254" w:type="dxa"/>
            </w:tcPr>
            <w:p w14:paraId="40BB5CFC" w14:textId="77777777" w:rsidR="00176C5A" w:rsidRDefault="00176C5A" w:rsidP="00176C5A"/>
          </w:tc>
          <w:tc>
            <w:tcPr>
              <w:tcW w:w="1134" w:type="dxa"/>
            </w:tcPr>
            <w:p w14:paraId="6EEAFCDF" w14:textId="21ECFD26" w:rsidR="00176C5A" w:rsidRDefault="00176C5A" w:rsidP="00176C5A">
              <w:r>
                <w:t>Signature:</w:t>
              </w:r>
            </w:p>
          </w:tc>
          <w:tc>
            <w:tcPr>
              <w:tcW w:w="2268" w:type="dxa"/>
            </w:tcPr>
            <w:p w14:paraId="47F3F93D" w14:textId="77777777" w:rsidR="00176C5A" w:rsidRDefault="00176C5A" w:rsidP="00176C5A"/>
          </w:tc>
          <w:tc>
            <w:tcPr>
              <w:tcW w:w="850" w:type="dxa"/>
            </w:tcPr>
            <w:p w14:paraId="75AD674F" w14:textId="5E541826" w:rsidR="00176C5A" w:rsidRDefault="00176C5A" w:rsidP="00176C5A">
              <w:r>
                <w:t>Date:</w:t>
              </w:r>
            </w:p>
          </w:tc>
          <w:tc>
            <w:tcPr>
              <w:tcW w:w="1197" w:type="dxa"/>
            </w:tcPr>
            <w:p w14:paraId="18612CD9" w14:textId="77777777" w:rsidR="00176C5A" w:rsidRDefault="00176C5A" w:rsidP="00176C5A"/>
          </w:tc>
        </w:tr>
        <w:tr w:rsidR="00176C5A" w14:paraId="13E712BB" w14:textId="77777777" w:rsidTr="00176C5A">
          <w:tc>
            <w:tcPr>
              <w:tcW w:w="1540" w:type="dxa"/>
            </w:tcPr>
            <w:p w14:paraId="6AED5AB5" w14:textId="74CE0C5F" w:rsidR="00176C5A" w:rsidRDefault="00176C5A" w:rsidP="00176C5A">
              <w:r>
                <w:t>Approved:</w:t>
              </w:r>
            </w:p>
          </w:tc>
          <w:tc>
            <w:tcPr>
              <w:tcW w:w="2254" w:type="dxa"/>
            </w:tcPr>
            <w:p w14:paraId="2EBDC7EB" w14:textId="77777777" w:rsidR="00176C5A" w:rsidRDefault="00176C5A" w:rsidP="00176C5A"/>
          </w:tc>
          <w:tc>
            <w:tcPr>
              <w:tcW w:w="1134" w:type="dxa"/>
            </w:tcPr>
            <w:p w14:paraId="41AB4715" w14:textId="62578105" w:rsidR="00176C5A" w:rsidRDefault="00176C5A" w:rsidP="00176C5A">
              <w:r>
                <w:t>Signature:</w:t>
              </w:r>
            </w:p>
          </w:tc>
          <w:tc>
            <w:tcPr>
              <w:tcW w:w="2268" w:type="dxa"/>
            </w:tcPr>
            <w:p w14:paraId="62D2B9C2" w14:textId="77777777" w:rsidR="00176C5A" w:rsidRDefault="00176C5A" w:rsidP="00176C5A"/>
          </w:tc>
          <w:tc>
            <w:tcPr>
              <w:tcW w:w="850" w:type="dxa"/>
            </w:tcPr>
            <w:p w14:paraId="492D2C1B" w14:textId="551AC0D5" w:rsidR="00176C5A" w:rsidRDefault="00176C5A" w:rsidP="00176C5A">
              <w:r>
                <w:t>Date:</w:t>
              </w:r>
            </w:p>
          </w:tc>
          <w:tc>
            <w:tcPr>
              <w:tcW w:w="1197" w:type="dxa"/>
            </w:tcPr>
            <w:p w14:paraId="6501DF79" w14:textId="77777777" w:rsidR="00176C5A" w:rsidRDefault="00176C5A" w:rsidP="00176C5A"/>
          </w:tc>
        </w:tr>
      </w:tbl>
      <w:sdt>
        <w:sdtPr>
          <w:id w:val="565050523"/>
          <w:docPartObj>
            <w:docPartGallery w:val="Page Numbers (Top of Page)"/>
            <w:docPartUnique/>
          </w:docPartObj>
        </w:sdtPr>
        <w:sdtEndPr/>
        <w:sdtContent>
          <w:p w14:paraId="242E1C5B" w14:textId="77777777" w:rsidR="00F816A0" w:rsidRDefault="00F816A0" w:rsidP="00F816A0">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D14557">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D14557">
              <w:rPr>
                <w:b/>
                <w:noProof/>
              </w:rPr>
              <w:t>5</w:t>
            </w:r>
            <w:r>
              <w:rPr>
                <w:b/>
                <w:sz w:val="24"/>
                <w:szCs w:val="24"/>
              </w:rPr>
              <w:fldChar w:fldCharType="end"/>
            </w:r>
          </w:p>
        </w:sdtContent>
      </w:sdt>
      <w:p w14:paraId="33E2C768" w14:textId="05A6343E" w:rsidR="00FE1699" w:rsidRDefault="00D14557" w:rsidP="00176C5A"/>
    </w:sdtContent>
  </w:sdt>
  <w:p w14:paraId="1E08A7E4" w14:textId="77777777" w:rsidR="00FE1699" w:rsidRDefault="00FE169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EED07C" w14:textId="77777777" w:rsidR="00502FC0" w:rsidRDefault="00502F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F3F853" w14:textId="77777777" w:rsidR="00166471" w:rsidRDefault="00166471" w:rsidP="00FF3250">
      <w:pPr>
        <w:spacing w:after="0" w:line="240" w:lineRule="auto"/>
      </w:pPr>
      <w:r>
        <w:separator/>
      </w:r>
    </w:p>
  </w:footnote>
  <w:footnote w:type="continuationSeparator" w:id="0">
    <w:p w14:paraId="7FE76C98" w14:textId="77777777" w:rsidR="00166471" w:rsidRDefault="00166471" w:rsidP="00FF32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2C0788" w14:textId="77777777" w:rsidR="00502FC0" w:rsidRDefault="00502FC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Y="50"/>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418"/>
      <w:gridCol w:w="2340"/>
      <w:gridCol w:w="2070"/>
    </w:tblGrid>
    <w:tr w:rsidR="00FE1699" w:rsidRPr="00B7769F" w14:paraId="7348EFD6" w14:textId="77777777" w:rsidTr="00045B5E">
      <w:trPr>
        <w:trHeight w:val="440"/>
      </w:trPr>
      <w:tc>
        <w:tcPr>
          <w:tcW w:w="5418" w:type="dxa"/>
          <w:vMerge w:val="restart"/>
          <w:tcBorders>
            <w:left w:val="single" w:sz="4" w:space="0" w:color="auto"/>
            <w:right w:val="nil"/>
          </w:tcBorders>
          <w:vAlign w:val="center"/>
        </w:tcPr>
        <w:p w14:paraId="1530BE21" w14:textId="77777777" w:rsidR="00FE1699" w:rsidRPr="00127B8C" w:rsidRDefault="00FE1699" w:rsidP="00045B5E">
          <w:pPr>
            <w:jc w:val="center"/>
            <w:rPr>
              <w:rFonts w:ascii="Arial" w:hAnsi="Arial" w:cs="Arial"/>
              <w:b/>
              <w:sz w:val="32"/>
              <w:szCs w:val="32"/>
            </w:rPr>
          </w:pPr>
          <w:r w:rsidRPr="00127B8C">
            <w:rPr>
              <w:rFonts w:ascii="Arial" w:hAnsi="Arial" w:cs="Arial"/>
              <w:b/>
              <w:sz w:val="32"/>
              <w:szCs w:val="32"/>
            </w:rPr>
            <w:t>PLASMA SPRAY PROCESSORS</w:t>
          </w:r>
        </w:p>
        <w:p w14:paraId="09FAAC84" w14:textId="77777777" w:rsidR="00FE1699" w:rsidRPr="00B7769F" w:rsidRDefault="00FE1699" w:rsidP="00045B5E">
          <w:pPr>
            <w:jc w:val="center"/>
            <w:rPr>
              <w:rFonts w:ascii="Arial" w:hAnsi="Arial" w:cs="Arial"/>
              <w:b/>
            </w:rPr>
          </w:pPr>
          <w:r>
            <w:rPr>
              <w:rFonts w:ascii="Arial" w:hAnsi="Arial" w:cs="Arial"/>
              <w:b/>
            </w:rPr>
            <w:t>Works Instruction</w:t>
          </w:r>
        </w:p>
      </w:tc>
      <w:tc>
        <w:tcPr>
          <w:tcW w:w="2340" w:type="dxa"/>
          <w:tcBorders>
            <w:left w:val="single" w:sz="4" w:space="0" w:color="auto"/>
            <w:bottom w:val="single" w:sz="4" w:space="0" w:color="auto"/>
            <w:right w:val="nil"/>
          </w:tcBorders>
          <w:vAlign w:val="center"/>
        </w:tcPr>
        <w:p w14:paraId="70B90417" w14:textId="5BF3B4D0" w:rsidR="00FE1699" w:rsidRPr="00B7769F" w:rsidRDefault="00A80AB3" w:rsidP="000768F0">
          <w:pPr>
            <w:spacing w:after="0"/>
            <w:rPr>
              <w:rFonts w:ascii="Arial" w:hAnsi="Arial" w:cs="Arial"/>
              <w:b/>
            </w:rPr>
          </w:pPr>
          <w:r>
            <w:rPr>
              <w:rFonts w:ascii="Arial" w:hAnsi="Arial" w:cs="Arial"/>
            </w:rPr>
            <w:t>QF/QMS/02</w:t>
          </w:r>
          <w:r w:rsidR="00FE1699">
            <w:rPr>
              <w:rFonts w:ascii="Arial" w:hAnsi="Arial" w:cs="Arial"/>
            </w:rPr>
            <w:t>/</w:t>
          </w:r>
          <w:r w:rsidR="00CA4C39">
            <w:rPr>
              <w:rFonts w:ascii="Arial" w:hAnsi="Arial" w:cs="Arial"/>
            </w:rPr>
            <w:t>28</w:t>
          </w:r>
        </w:p>
      </w:tc>
      <w:tc>
        <w:tcPr>
          <w:tcW w:w="2070" w:type="dxa"/>
          <w:vMerge w:val="restart"/>
          <w:tcBorders>
            <w:left w:val="single" w:sz="4" w:space="0" w:color="auto"/>
            <w:bottom w:val="nil"/>
            <w:right w:val="single" w:sz="4" w:space="0" w:color="auto"/>
          </w:tcBorders>
          <w:vAlign w:val="center"/>
        </w:tcPr>
        <w:p w14:paraId="04DED2C8" w14:textId="0D98CA70" w:rsidR="00FE1699" w:rsidRPr="00B7769F" w:rsidRDefault="000D158E" w:rsidP="00045B5E">
          <w:r>
            <w:rPr>
              <w:noProof/>
            </w:rPr>
            <w:drawing>
              <wp:anchor distT="0" distB="0" distL="114300" distR="114300" simplePos="0" relativeHeight="251658240" behindDoc="0" locked="0" layoutInCell="1" allowOverlap="1" wp14:anchorId="3FC0F166" wp14:editId="3517BA9D">
                <wp:simplePos x="0" y="0"/>
                <wp:positionH relativeFrom="column">
                  <wp:posOffset>-1905</wp:posOffset>
                </wp:positionH>
                <wp:positionV relativeFrom="paragraph">
                  <wp:posOffset>-67945</wp:posOffset>
                </wp:positionV>
                <wp:extent cx="1175385" cy="628015"/>
                <wp:effectExtent l="0" t="0" r="0" b="0"/>
                <wp:wrapNone/>
                <wp:docPr id="6"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5385" cy="628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1699">
            <w:t xml:space="preserve"> </w:t>
          </w:r>
        </w:p>
      </w:tc>
    </w:tr>
    <w:tr w:rsidR="00FE1699" w:rsidRPr="00B7769F" w14:paraId="4EF3173E" w14:textId="77777777" w:rsidTr="00045B5E">
      <w:trPr>
        <w:trHeight w:val="440"/>
      </w:trPr>
      <w:tc>
        <w:tcPr>
          <w:tcW w:w="5418" w:type="dxa"/>
          <w:vMerge/>
          <w:tcBorders>
            <w:left w:val="single" w:sz="4" w:space="0" w:color="auto"/>
            <w:right w:val="nil"/>
          </w:tcBorders>
          <w:vAlign w:val="bottom"/>
        </w:tcPr>
        <w:p w14:paraId="5025D2E3" w14:textId="77777777" w:rsidR="00FE1699" w:rsidRPr="00B7769F" w:rsidRDefault="00FE1699" w:rsidP="00045B5E">
          <w:pPr>
            <w:jc w:val="center"/>
            <w:rPr>
              <w:rFonts w:ascii="Arial" w:hAnsi="Arial" w:cs="Arial"/>
              <w:b/>
            </w:rPr>
          </w:pPr>
        </w:p>
      </w:tc>
      <w:tc>
        <w:tcPr>
          <w:tcW w:w="2340" w:type="dxa"/>
          <w:tcBorders>
            <w:top w:val="single" w:sz="4" w:space="0" w:color="auto"/>
            <w:left w:val="single" w:sz="4" w:space="0" w:color="auto"/>
            <w:bottom w:val="single" w:sz="4" w:space="0" w:color="auto"/>
            <w:right w:val="nil"/>
          </w:tcBorders>
          <w:vAlign w:val="center"/>
        </w:tcPr>
        <w:p w14:paraId="561828E7" w14:textId="77777777" w:rsidR="00FE1699" w:rsidRPr="00B7769F" w:rsidRDefault="00A80AB3" w:rsidP="00045B5E">
          <w:pPr>
            <w:spacing w:after="0"/>
            <w:rPr>
              <w:rFonts w:ascii="Arial" w:hAnsi="Arial" w:cs="Arial"/>
            </w:rPr>
          </w:pPr>
          <w:r>
            <w:rPr>
              <w:rFonts w:ascii="Arial" w:hAnsi="Arial" w:cs="Arial"/>
            </w:rPr>
            <w:t>Rev. 00</w:t>
          </w:r>
        </w:p>
      </w:tc>
      <w:tc>
        <w:tcPr>
          <w:tcW w:w="2070" w:type="dxa"/>
          <w:vMerge/>
          <w:tcBorders>
            <w:left w:val="single" w:sz="4" w:space="0" w:color="auto"/>
            <w:bottom w:val="nil"/>
            <w:right w:val="single" w:sz="4" w:space="0" w:color="auto"/>
          </w:tcBorders>
          <w:vAlign w:val="center"/>
        </w:tcPr>
        <w:p w14:paraId="77E608F8" w14:textId="77777777" w:rsidR="00FE1699" w:rsidRPr="00B7769F" w:rsidRDefault="00FE1699" w:rsidP="00045B5E">
          <w:pPr>
            <w:rPr>
              <w:rFonts w:ascii="Arial" w:hAnsi="Arial" w:cs="Arial"/>
              <w:noProof/>
            </w:rPr>
          </w:pPr>
        </w:p>
      </w:tc>
    </w:tr>
    <w:tr w:rsidR="00FE1699" w:rsidRPr="00B7769F" w14:paraId="2966A94E" w14:textId="77777777" w:rsidTr="00045B5E">
      <w:trPr>
        <w:trHeight w:val="431"/>
      </w:trPr>
      <w:tc>
        <w:tcPr>
          <w:tcW w:w="5418" w:type="dxa"/>
          <w:vMerge/>
          <w:tcBorders>
            <w:left w:val="single" w:sz="4" w:space="0" w:color="auto"/>
            <w:bottom w:val="single" w:sz="4" w:space="0" w:color="000000"/>
            <w:right w:val="nil"/>
          </w:tcBorders>
          <w:vAlign w:val="bottom"/>
        </w:tcPr>
        <w:p w14:paraId="5ECF76D2" w14:textId="77777777" w:rsidR="00FE1699" w:rsidRPr="00B7769F" w:rsidRDefault="00FE1699" w:rsidP="00045B5E">
          <w:pPr>
            <w:jc w:val="center"/>
            <w:rPr>
              <w:rFonts w:ascii="Arial" w:hAnsi="Arial" w:cs="Arial"/>
            </w:rPr>
          </w:pPr>
        </w:p>
      </w:tc>
      <w:tc>
        <w:tcPr>
          <w:tcW w:w="2340" w:type="dxa"/>
          <w:tcBorders>
            <w:top w:val="single" w:sz="4" w:space="0" w:color="auto"/>
            <w:left w:val="single" w:sz="4" w:space="0" w:color="auto"/>
            <w:bottom w:val="single" w:sz="4" w:space="0" w:color="000000"/>
            <w:right w:val="single" w:sz="4" w:space="0" w:color="auto"/>
          </w:tcBorders>
          <w:vAlign w:val="center"/>
        </w:tcPr>
        <w:p w14:paraId="580E3333" w14:textId="5DA97D3D" w:rsidR="00FE1699" w:rsidRPr="00B7769F" w:rsidRDefault="00A80AB3" w:rsidP="00045B5E">
          <w:pPr>
            <w:spacing w:after="0"/>
            <w:rPr>
              <w:rFonts w:ascii="Arial" w:hAnsi="Arial" w:cs="Arial"/>
            </w:rPr>
          </w:pPr>
          <w:r>
            <w:rPr>
              <w:rFonts w:ascii="Arial" w:hAnsi="Arial" w:cs="Arial"/>
            </w:rPr>
            <w:t xml:space="preserve">Date : </w:t>
          </w:r>
          <w:r w:rsidR="00917187">
            <w:rPr>
              <w:rFonts w:ascii="Arial" w:hAnsi="Arial" w:cs="Arial"/>
            </w:rPr>
            <w:t>2</w:t>
          </w:r>
          <w:r>
            <w:rPr>
              <w:rFonts w:ascii="Arial" w:hAnsi="Arial" w:cs="Arial"/>
            </w:rPr>
            <w:t>1/0</w:t>
          </w:r>
          <w:r w:rsidR="00917187">
            <w:rPr>
              <w:rFonts w:ascii="Arial" w:hAnsi="Arial" w:cs="Arial"/>
            </w:rPr>
            <w:t>7</w:t>
          </w:r>
          <w:r>
            <w:rPr>
              <w:rFonts w:ascii="Arial" w:hAnsi="Arial" w:cs="Arial"/>
            </w:rPr>
            <w:t>/2</w:t>
          </w:r>
          <w:r w:rsidR="00917187">
            <w:rPr>
              <w:rFonts w:ascii="Arial" w:hAnsi="Arial" w:cs="Arial"/>
            </w:rPr>
            <w:t>023</w:t>
          </w:r>
        </w:p>
      </w:tc>
      <w:tc>
        <w:tcPr>
          <w:tcW w:w="2070" w:type="dxa"/>
          <w:vMerge/>
          <w:tcBorders>
            <w:left w:val="single" w:sz="4" w:space="0" w:color="auto"/>
            <w:bottom w:val="single" w:sz="4" w:space="0" w:color="auto"/>
            <w:right w:val="single" w:sz="4" w:space="0" w:color="auto"/>
          </w:tcBorders>
        </w:tcPr>
        <w:p w14:paraId="33CF0E5C" w14:textId="77777777" w:rsidR="00FE1699" w:rsidRPr="00B7769F" w:rsidRDefault="00FE1699" w:rsidP="00045B5E">
          <w:pPr>
            <w:rPr>
              <w:rFonts w:ascii="Arial" w:hAnsi="Arial" w:cs="Arial"/>
            </w:rPr>
          </w:pPr>
        </w:p>
      </w:tc>
    </w:tr>
  </w:tbl>
  <w:p w14:paraId="6279CC8E" w14:textId="54985143" w:rsidR="00FE1699" w:rsidRDefault="00FE1699"/>
  <w:p w14:paraId="75A95EC4" w14:textId="77777777" w:rsidR="00FE1699" w:rsidRDefault="00FE1699"/>
  <w:p w14:paraId="7DA576B7" w14:textId="77777777" w:rsidR="00FE1699" w:rsidRDefault="00FE1699">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DCF430" w14:textId="77777777" w:rsidR="00502FC0" w:rsidRDefault="00502FC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169EF"/>
    <w:multiLevelType w:val="hybridMultilevel"/>
    <w:tmpl w:val="80B28B4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9B87965"/>
    <w:multiLevelType w:val="hybridMultilevel"/>
    <w:tmpl w:val="90628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0672A8"/>
    <w:multiLevelType w:val="hybridMultilevel"/>
    <w:tmpl w:val="AA54E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6D066AF"/>
    <w:multiLevelType w:val="hybridMultilevel"/>
    <w:tmpl w:val="59F8DC2A"/>
    <w:lvl w:ilvl="0" w:tplc="EFC291B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C6230A"/>
    <w:multiLevelType w:val="hybridMultilevel"/>
    <w:tmpl w:val="85FCAF24"/>
    <w:lvl w:ilvl="0" w:tplc="3F10A64E">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0F16977"/>
    <w:multiLevelType w:val="singleLevel"/>
    <w:tmpl w:val="0409000F"/>
    <w:lvl w:ilvl="0">
      <w:start w:val="1"/>
      <w:numFmt w:val="decimal"/>
      <w:lvlText w:val="%1."/>
      <w:lvlJc w:val="left"/>
      <w:pPr>
        <w:tabs>
          <w:tab w:val="num" w:pos="720"/>
        </w:tabs>
        <w:ind w:left="720" w:hanging="360"/>
      </w:pPr>
    </w:lvl>
  </w:abstractNum>
  <w:abstractNum w:abstractNumId="6">
    <w:nsid w:val="25D92507"/>
    <w:multiLevelType w:val="hybridMultilevel"/>
    <w:tmpl w:val="871EF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2578A6"/>
    <w:multiLevelType w:val="hybridMultilevel"/>
    <w:tmpl w:val="B41AB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9F7ADF"/>
    <w:multiLevelType w:val="hybridMultilevel"/>
    <w:tmpl w:val="37063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91A6760"/>
    <w:multiLevelType w:val="hybridMultilevel"/>
    <w:tmpl w:val="470CF338"/>
    <w:lvl w:ilvl="0" w:tplc="B17EDC78">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E8A6786"/>
    <w:multiLevelType w:val="hybridMultilevel"/>
    <w:tmpl w:val="FD9C0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34A1EC4"/>
    <w:multiLevelType w:val="hybridMultilevel"/>
    <w:tmpl w:val="59F8DC2A"/>
    <w:lvl w:ilvl="0" w:tplc="EFC291B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D405EF4"/>
    <w:multiLevelType w:val="hybridMultilevel"/>
    <w:tmpl w:val="11EAC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81F5E98"/>
    <w:multiLevelType w:val="hybridMultilevel"/>
    <w:tmpl w:val="BB42868E"/>
    <w:lvl w:ilvl="0" w:tplc="7ADA7FB8">
      <w:start w:val="1"/>
      <w:numFmt w:val="decimal"/>
      <w:lvlText w:val="%1."/>
      <w:lvlJc w:val="left"/>
      <w:pPr>
        <w:ind w:left="720" w:hanging="360"/>
      </w:pPr>
      <w:rPr>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2062F0"/>
    <w:multiLevelType w:val="hybridMultilevel"/>
    <w:tmpl w:val="BA609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6C60F5A"/>
    <w:multiLevelType w:val="hybridMultilevel"/>
    <w:tmpl w:val="0BE80C5C"/>
    <w:lvl w:ilvl="0" w:tplc="77EE876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D0F2755"/>
    <w:multiLevelType w:val="hybridMultilevel"/>
    <w:tmpl w:val="B23AD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3FA039B"/>
    <w:multiLevelType w:val="hybridMultilevel"/>
    <w:tmpl w:val="FA02C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51755FD"/>
    <w:multiLevelType w:val="hybridMultilevel"/>
    <w:tmpl w:val="A55E7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B65192F"/>
    <w:multiLevelType w:val="hybridMultilevel"/>
    <w:tmpl w:val="ACF6C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11"/>
  </w:num>
  <w:num w:numId="4">
    <w:abstractNumId w:val="3"/>
  </w:num>
  <w:num w:numId="5">
    <w:abstractNumId w:val="6"/>
  </w:num>
  <w:num w:numId="6">
    <w:abstractNumId w:val="7"/>
  </w:num>
  <w:num w:numId="7">
    <w:abstractNumId w:val="13"/>
  </w:num>
  <w:num w:numId="8">
    <w:abstractNumId w:val="5"/>
  </w:num>
  <w:num w:numId="9">
    <w:abstractNumId w:val="4"/>
  </w:num>
  <w:num w:numId="10">
    <w:abstractNumId w:val="9"/>
  </w:num>
  <w:num w:numId="11">
    <w:abstractNumId w:val="10"/>
  </w:num>
  <w:num w:numId="12">
    <w:abstractNumId w:val="0"/>
  </w:num>
  <w:num w:numId="13">
    <w:abstractNumId w:val="18"/>
  </w:num>
  <w:num w:numId="1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19"/>
  </w:num>
  <w:num w:numId="17">
    <w:abstractNumId w:val="16"/>
  </w:num>
  <w:num w:numId="18">
    <w:abstractNumId w:val="8"/>
  </w:num>
  <w:num w:numId="19">
    <w:abstractNumId w:val="2"/>
  </w:num>
  <w:num w:numId="20">
    <w:abstractNumId w:val="1"/>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hdrShapeDefaults>
    <o:shapedefaults v:ext="edit" spidmax="2057"/>
  </w:hdrShapeDefaults>
  <w:footnotePr>
    <w:footnote w:id="-1"/>
    <w:footnote w:id="0"/>
  </w:footnotePr>
  <w:endnotePr>
    <w:endnote w:id="-1"/>
    <w:endnote w:id="0"/>
  </w:endnotePr>
  <w:compat>
    <w:useFELayout/>
    <w:compatSetting w:name="compatibilityMode" w:uri="http://schemas.microsoft.com/office/word" w:val="12"/>
  </w:compat>
  <w:rsids>
    <w:rsidRoot w:val="00FF3250"/>
    <w:rsid w:val="00010979"/>
    <w:rsid w:val="00010A39"/>
    <w:rsid w:val="00021B23"/>
    <w:rsid w:val="000251D2"/>
    <w:rsid w:val="00043D93"/>
    <w:rsid w:val="00045B5E"/>
    <w:rsid w:val="000561EC"/>
    <w:rsid w:val="000768F0"/>
    <w:rsid w:val="00087359"/>
    <w:rsid w:val="00087B97"/>
    <w:rsid w:val="000A2184"/>
    <w:rsid w:val="000B5AE4"/>
    <w:rsid w:val="000C7272"/>
    <w:rsid w:val="000D158E"/>
    <w:rsid w:val="000F14A1"/>
    <w:rsid w:val="00100570"/>
    <w:rsid w:val="00127B8C"/>
    <w:rsid w:val="00155B9F"/>
    <w:rsid w:val="001639CB"/>
    <w:rsid w:val="00165A17"/>
    <w:rsid w:val="00166471"/>
    <w:rsid w:val="001735DD"/>
    <w:rsid w:val="001757A9"/>
    <w:rsid w:val="00176C5A"/>
    <w:rsid w:val="00197C64"/>
    <w:rsid w:val="00197D51"/>
    <w:rsid w:val="001B28CF"/>
    <w:rsid w:val="001B6B0F"/>
    <w:rsid w:val="001D68DD"/>
    <w:rsid w:val="001D7A94"/>
    <w:rsid w:val="00223C13"/>
    <w:rsid w:val="00224232"/>
    <w:rsid w:val="00231C56"/>
    <w:rsid w:val="002355F7"/>
    <w:rsid w:val="00241BB8"/>
    <w:rsid w:val="00250910"/>
    <w:rsid w:val="00273DB2"/>
    <w:rsid w:val="00274D81"/>
    <w:rsid w:val="002877B1"/>
    <w:rsid w:val="00294621"/>
    <w:rsid w:val="002A3C9B"/>
    <w:rsid w:val="002B7946"/>
    <w:rsid w:val="002C5B7A"/>
    <w:rsid w:val="002D024B"/>
    <w:rsid w:val="002E6577"/>
    <w:rsid w:val="002F0E14"/>
    <w:rsid w:val="002F4A2E"/>
    <w:rsid w:val="00310C4D"/>
    <w:rsid w:val="00340BA6"/>
    <w:rsid w:val="00342A7C"/>
    <w:rsid w:val="00355662"/>
    <w:rsid w:val="0037483B"/>
    <w:rsid w:val="003755D7"/>
    <w:rsid w:val="003E433C"/>
    <w:rsid w:val="003E4529"/>
    <w:rsid w:val="003F30DC"/>
    <w:rsid w:val="003F485A"/>
    <w:rsid w:val="004204C9"/>
    <w:rsid w:val="004340A4"/>
    <w:rsid w:val="004456C1"/>
    <w:rsid w:val="004570AA"/>
    <w:rsid w:val="00466DC7"/>
    <w:rsid w:val="00480675"/>
    <w:rsid w:val="00491233"/>
    <w:rsid w:val="004D3AF6"/>
    <w:rsid w:val="004D5CDE"/>
    <w:rsid w:val="004F00E1"/>
    <w:rsid w:val="004F44F4"/>
    <w:rsid w:val="004F53D4"/>
    <w:rsid w:val="00502FC0"/>
    <w:rsid w:val="0051516A"/>
    <w:rsid w:val="00515AF0"/>
    <w:rsid w:val="0053513A"/>
    <w:rsid w:val="00554F83"/>
    <w:rsid w:val="00555F84"/>
    <w:rsid w:val="00563732"/>
    <w:rsid w:val="00590278"/>
    <w:rsid w:val="00593A27"/>
    <w:rsid w:val="005C2BF8"/>
    <w:rsid w:val="005C4BDD"/>
    <w:rsid w:val="005C5FCF"/>
    <w:rsid w:val="005D42C1"/>
    <w:rsid w:val="005D7B28"/>
    <w:rsid w:val="006104EC"/>
    <w:rsid w:val="00616B16"/>
    <w:rsid w:val="00617AB8"/>
    <w:rsid w:val="00620B8F"/>
    <w:rsid w:val="00622297"/>
    <w:rsid w:val="006322C2"/>
    <w:rsid w:val="00643D17"/>
    <w:rsid w:val="00645780"/>
    <w:rsid w:val="00663190"/>
    <w:rsid w:val="00667CA9"/>
    <w:rsid w:val="0067576B"/>
    <w:rsid w:val="006A0AED"/>
    <w:rsid w:val="006A68EE"/>
    <w:rsid w:val="006B428A"/>
    <w:rsid w:val="006B5108"/>
    <w:rsid w:val="006C5E30"/>
    <w:rsid w:val="006C73AD"/>
    <w:rsid w:val="006D4BC0"/>
    <w:rsid w:val="006F2707"/>
    <w:rsid w:val="007109C7"/>
    <w:rsid w:val="00731B03"/>
    <w:rsid w:val="00734B76"/>
    <w:rsid w:val="0075115A"/>
    <w:rsid w:val="007555C5"/>
    <w:rsid w:val="007818E8"/>
    <w:rsid w:val="007A2BB4"/>
    <w:rsid w:val="007B4A0F"/>
    <w:rsid w:val="007B7402"/>
    <w:rsid w:val="007E468A"/>
    <w:rsid w:val="007F2075"/>
    <w:rsid w:val="00816AB4"/>
    <w:rsid w:val="00864A3B"/>
    <w:rsid w:val="00871E40"/>
    <w:rsid w:val="00875A18"/>
    <w:rsid w:val="008A44F3"/>
    <w:rsid w:val="008B065F"/>
    <w:rsid w:val="008B49A0"/>
    <w:rsid w:val="008C1B33"/>
    <w:rsid w:val="008E616A"/>
    <w:rsid w:val="00904BD9"/>
    <w:rsid w:val="009163ED"/>
    <w:rsid w:val="00917187"/>
    <w:rsid w:val="00925163"/>
    <w:rsid w:val="0092617A"/>
    <w:rsid w:val="0093644D"/>
    <w:rsid w:val="009448B3"/>
    <w:rsid w:val="00947C02"/>
    <w:rsid w:val="00955301"/>
    <w:rsid w:val="00955571"/>
    <w:rsid w:val="00980AA4"/>
    <w:rsid w:val="0098653C"/>
    <w:rsid w:val="009A2E35"/>
    <w:rsid w:val="009C1EC3"/>
    <w:rsid w:val="009C7D53"/>
    <w:rsid w:val="009D49BF"/>
    <w:rsid w:val="009D5D33"/>
    <w:rsid w:val="009D5E6C"/>
    <w:rsid w:val="009E1BDB"/>
    <w:rsid w:val="00A06E00"/>
    <w:rsid w:val="00A70A09"/>
    <w:rsid w:val="00A7419D"/>
    <w:rsid w:val="00A80AB3"/>
    <w:rsid w:val="00AA1A88"/>
    <w:rsid w:val="00AA4848"/>
    <w:rsid w:val="00AA6386"/>
    <w:rsid w:val="00AD1B29"/>
    <w:rsid w:val="00AD1D1D"/>
    <w:rsid w:val="00AD639A"/>
    <w:rsid w:val="00AF764A"/>
    <w:rsid w:val="00B1246F"/>
    <w:rsid w:val="00B457F0"/>
    <w:rsid w:val="00B7769F"/>
    <w:rsid w:val="00B86709"/>
    <w:rsid w:val="00BB7F81"/>
    <w:rsid w:val="00C02F38"/>
    <w:rsid w:val="00C1207D"/>
    <w:rsid w:val="00C1484A"/>
    <w:rsid w:val="00C3705C"/>
    <w:rsid w:val="00C610BA"/>
    <w:rsid w:val="00C65841"/>
    <w:rsid w:val="00C83A11"/>
    <w:rsid w:val="00CA1F1B"/>
    <w:rsid w:val="00CA3151"/>
    <w:rsid w:val="00CA4C39"/>
    <w:rsid w:val="00CA60BF"/>
    <w:rsid w:val="00CB0460"/>
    <w:rsid w:val="00CC6042"/>
    <w:rsid w:val="00D14557"/>
    <w:rsid w:val="00D32AB6"/>
    <w:rsid w:val="00D3415D"/>
    <w:rsid w:val="00D37F6C"/>
    <w:rsid w:val="00D410CB"/>
    <w:rsid w:val="00D443A4"/>
    <w:rsid w:val="00D4604C"/>
    <w:rsid w:val="00D64EEB"/>
    <w:rsid w:val="00D65DC4"/>
    <w:rsid w:val="00DB096A"/>
    <w:rsid w:val="00DB1924"/>
    <w:rsid w:val="00DB5414"/>
    <w:rsid w:val="00DF4609"/>
    <w:rsid w:val="00E1046A"/>
    <w:rsid w:val="00E174F1"/>
    <w:rsid w:val="00E240A1"/>
    <w:rsid w:val="00E31766"/>
    <w:rsid w:val="00E3648E"/>
    <w:rsid w:val="00E512E3"/>
    <w:rsid w:val="00E67ECF"/>
    <w:rsid w:val="00E80B2A"/>
    <w:rsid w:val="00E822F0"/>
    <w:rsid w:val="00EB6567"/>
    <w:rsid w:val="00EC14E1"/>
    <w:rsid w:val="00ED24C0"/>
    <w:rsid w:val="00F118EC"/>
    <w:rsid w:val="00F31F8B"/>
    <w:rsid w:val="00F33C68"/>
    <w:rsid w:val="00F44B8D"/>
    <w:rsid w:val="00F60544"/>
    <w:rsid w:val="00F756DF"/>
    <w:rsid w:val="00F816A0"/>
    <w:rsid w:val="00FD56E8"/>
    <w:rsid w:val="00FE1699"/>
    <w:rsid w:val="00FE610F"/>
    <w:rsid w:val="00FF3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19F18CF7"/>
  <w15:docId w15:val="{24419E17-7B96-492A-AE69-0D14CFA66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8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32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86709"/>
    <w:pPr>
      <w:ind w:left="720"/>
      <w:contextualSpacing/>
    </w:pPr>
  </w:style>
  <w:style w:type="paragraph" w:styleId="Header">
    <w:name w:val="header"/>
    <w:basedOn w:val="Normal"/>
    <w:link w:val="HeaderChar"/>
    <w:uiPriority w:val="99"/>
    <w:unhideWhenUsed/>
    <w:rsid w:val="007109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9C7"/>
  </w:style>
  <w:style w:type="paragraph" w:styleId="Footer">
    <w:name w:val="footer"/>
    <w:basedOn w:val="Normal"/>
    <w:link w:val="FooterChar"/>
    <w:uiPriority w:val="99"/>
    <w:unhideWhenUsed/>
    <w:rsid w:val="007109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9C7"/>
  </w:style>
  <w:style w:type="paragraph" w:styleId="BalloonText">
    <w:name w:val="Balloon Text"/>
    <w:basedOn w:val="Normal"/>
    <w:link w:val="BalloonTextChar"/>
    <w:uiPriority w:val="99"/>
    <w:semiHidden/>
    <w:unhideWhenUsed/>
    <w:rsid w:val="00DB09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96A"/>
    <w:rPr>
      <w:rFonts w:ascii="Tahoma" w:hAnsi="Tahoma" w:cs="Tahoma"/>
      <w:sz w:val="16"/>
      <w:szCs w:val="16"/>
    </w:rPr>
  </w:style>
  <w:style w:type="paragraph" w:styleId="Title">
    <w:name w:val="Title"/>
    <w:basedOn w:val="Normal"/>
    <w:link w:val="TitleChar"/>
    <w:qFormat/>
    <w:rsid w:val="004570AA"/>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4570AA"/>
    <w:rPr>
      <w:rFonts w:ascii="Times New Roman" w:eastAsia="Times New Roman" w:hAnsi="Times New Roman" w:cs="Times New Roman"/>
      <w:b/>
      <w:bCs/>
      <w:sz w:val="24"/>
      <w:szCs w:val="24"/>
    </w:rPr>
  </w:style>
  <w:style w:type="character" w:styleId="LineNumber">
    <w:name w:val="line number"/>
    <w:basedOn w:val="DefaultParagraphFont"/>
    <w:uiPriority w:val="99"/>
    <w:semiHidden/>
    <w:unhideWhenUsed/>
    <w:rsid w:val="00622297"/>
  </w:style>
  <w:style w:type="paragraph" w:styleId="NormalWeb">
    <w:name w:val="Normal (Web)"/>
    <w:basedOn w:val="Normal"/>
    <w:uiPriority w:val="99"/>
    <w:semiHidden/>
    <w:unhideWhenUsed/>
    <w:rsid w:val="00554F8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152269">
      <w:bodyDiv w:val="1"/>
      <w:marLeft w:val="0"/>
      <w:marRight w:val="0"/>
      <w:marTop w:val="0"/>
      <w:marBottom w:val="0"/>
      <w:divBdr>
        <w:top w:val="none" w:sz="0" w:space="0" w:color="auto"/>
        <w:left w:val="none" w:sz="0" w:space="0" w:color="auto"/>
        <w:bottom w:val="none" w:sz="0" w:space="0" w:color="auto"/>
        <w:right w:val="none" w:sz="0" w:space="0" w:color="auto"/>
      </w:divBdr>
    </w:div>
    <w:div w:id="132720611">
      <w:bodyDiv w:val="1"/>
      <w:marLeft w:val="0"/>
      <w:marRight w:val="0"/>
      <w:marTop w:val="0"/>
      <w:marBottom w:val="0"/>
      <w:divBdr>
        <w:top w:val="none" w:sz="0" w:space="0" w:color="auto"/>
        <w:left w:val="none" w:sz="0" w:space="0" w:color="auto"/>
        <w:bottom w:val="none" w:sz="0" w:space="0" w:color="auto"/>
        <w:right w:val="none" w:sz="0" w:space="0" w:color="auto"/>
      </w:divBdr>
    </w:div>
    <w:div w:id="290794404">
      <w:bodyDiv w:val="1"/>
      <w:marLeft w:val="0"/>
      <w:marRight w:val="0"/>
      <w:marTop w:val="0"/>
      <w:marBottom w:val="0"/>
      <w:divBdr>
        <w:top w:val="none" w:sz="0" w:space="0" w:color="auto"/>
        <w:left w:val="none" w:sz="0" w:space="0" w:color="auto"/>
        <w:bottom w:val="none" w:sz="0" w:space="0" w:color="auto"/>
        <w:right w:val="none" w:sz="0" w:space="0" w:color="auto"/>
      </w:divBdr>
    </w:div>
    <w:div w:id="298076182">
      <w:bodyDiv w:val="1"/>
      <w:marLeft w:val="0"/>
      <w:marRight w:val="0"/>
      <w:marTop w:val="0"/>
      <w:marBottom w:val="0"/>
      <w:divBdr>
        <w:top w:val="none" w:sz="0" w:space="0" w:color="auto"/>
        <w:left w:val="none" w:sz="0" w:space="0" w:color="auto"/>
        <w:bottom w:val="none" w:sz="0" w:space="0" w:color="auto"/>
        <w:right w:val="none" w:sz="0" w:space="0" w:color="auto"/>
      </w:divBdr>
    </w:div>
    <w:div w:id="457725875">
      <w:bodyDiv w:val="1"/>
      <w:marLeft w:val="0"/>
      <w:marRight w:val="0"/>
      <w:marTop w:val="0"/>
      <w:marBottom w:val="0"/>
      <w:divBdr>
        <w:top w:val="none" w:sz="0" w:space="0" w:color="auto"/>
        <w:left w:val="none" w:sz="0" w:space="0" w:color="auto"/>
        <w:bottom w:val="none" w:sz="0" w:space="0" w:color="auto"/>
        <w:right w:val="none" w:sz="0" w:space="0" w:color="auto"/>
      </w:divBdr>
    </w:div>
    <w:div w:id="538783755">
      <w:bodyDiv w:val="1"/>
      <w:marLeft w:val="0"/>
      <w:marRight w:val="0"/>
      <w:marTop w:val="0"/>
      <w:marBottom w:val="0"/>
      <w:divBdr>
        <w:top w:val="none" w:sz="0" w:space="0" w:color="auto"/>
        <w:left w:val="none" w:sz="0" w:space="0" w:color="auto"/>
        <w:bottom w:val="none" w:sz="0" w:space="0" w:color="auto"/>
        <w:right w:val="none" w:sz="0" w:space="0" w:color="auto"/>
      </w:divBdr>
    </w:div>
    <w:div w:id="587271874">
      <w:bodyDiv w:val="1"/>
      <w:marLeft w:val="0"/>
      <w:marRight w:val="0"/>
      <w:marTop w:val="0"/>
      <w:marBottom w:val="0"/>
      <w:divBdr>
        <w:top w:val="none" w:sz="0" w:space="0" w:color="auto"/>
        <w:left w:val="none" w:sz="0" w:space="0" w:color="auto"/>
        <w:bottom w:val="none" w:sz="0" w:space="0" w:color="auto"/>
        <w:right w:val="none" w:sz="0" w:space="0" w:color="auto"/>
      </w:divBdr>
    </w:div>
    <w:div w:id="611590761">
      <w:bodyDiv w:val="1"/>
      <w:marLeft w:val="0"/>
      <w:marRight w:val="0"/>
      <w:marTop w:val="0"/>
      <w:marBottom w:val="0"/>
      <w:divBdr>
        <w:top w:val="none" w:sz="0" w:space="0" w:color="auto"/>
        <w:left w:val="none" w:sz="0" w:space="0" w:color="auto"/>
        <w:bottom w:val="none" w:sz="0" w:space="0" w:color="auto"/>
        <w:right w:val="none" w:sz="0" w:space="0" w:color="auto"/>
      </w:divBdr>
    </w:div>
    <w:div w:id="629822739">
      <w:bodyDiv w:val="1"/>
      <w:marLeft w:val="0"/>
      <w:marRight w:val="0"/>
      <w:marTop w:val="0"/>
      <w:marBottom w:val="0"/>
      <w:divBdr>
        <w:top w:val="none" w:sz="0" w:space="0" w:color="auto"/>
        <w:left w:val="none" w:sz="0" w:space="0" w:color="auto"/>
        <w:bottom w:val="none" w:sz="0" w:space="0" w:color="auto"/>
        <w:right w:val="none" w:sz="0" w:space="0" w:color="auto"/>
      </w:divBdr>
    </w:div>
    <w:div w:id="651762253">
      <w:bodyDiv w:val="1"/>
      <w:marLeft w:val="0"/>
      <w:marRight w:val="0"/>
      <w:marTop w:val="0"/>
      <w:marBottom w:val="0"/>
      <w:divBdr>
        <w:top w:val="none" w:sz="0" w:space="0" w:color="auto"/>
        <w:left w:val="none" w:sz="0" w:space="0" w:color="auto"/>
        <w:bottom w:val="none" w:sz="0" w:space="0" w:color="auto"/>
        <w:right w:val="none" w:sz="0" w:space="0" w:color="auto"/>
      </w:divBdr>
    </w:div>
    <w:div w:id="681778314">
      <w:bodyDiv w:val="1"/>
      <w:marLeft w:val="0"/>
      <w:marRight w:val="0"/>
      <w:marTop w:val="0"/>
      <w:marBottom w:val="0"/>
      <w:divBdr>
        <w:top w:val="none" w:sz="0" w:space="0" w:color="auto"/>
        <w:left w:val="none" w:sz="0" w:space="0" w:color="auto"/>
        <w:bottom w:val="none" w:sz="0" w:space="0" w:color="auto"/>
        <w:right w:val="none" w:sz="0" w:space="0" w:color="auto"/>
      </w:divBdr>
    </w:div>
    <w:div w:id="732044333">
      <w:bodyDiv w:val="1"/>
      <w:marLeft w:val="0"/>
      <w:marRight w:val="0"/>
      <w:marTop w:val="0"/>
      <w:marBottom w:val="0"/>
      <w:divBdr>
        <w:top w:val="none" w:sz="0" w:space="0" w:color="auto"/>
        <w:left w:val="none" w:sz="0" w:space="0" w:color="auto"/>
        <w:bottom w:val="none" w:sz="0" w:space="0" w:color="auto"/>
        <w:right w:val="none" w:sz="0" w:space="0" w:color="auto"/>
      </w:divBdr>
    </w:div>
    <w:div w:id="758260470">
      <w:bodyDiv w:val="1"/>
      <w:marLeft w:val="0"/>
      <w:marRight w:val="0"/>
      <w:marTop w:val="0"/>
      <w:marBottom w:val="0"/>
      <w:divBdr>
        <w:top w:val="none" w:sz="0" w:space="0" w:color="auto"/>
        <w:left w:val="none" w:sz="0" w:space="0" w:color="auto"/>
        <w:bottom w:val="none" w:sz="0" w:space="0" w:color="auto"/>
        <w:right w:val="none" w:sz="0" w:space="0" w:color="auto"/>
      </w:divBdr>
    </w:div>
    <w:div w:id="906497742">
      <w:bodyDiv w:val="1"/>
      <w:marLeft w:val="0"/>
      <w:marRight w:val="0"/>
      <w:marTop w:val="0"/>
      <w:marBottom w:val="0"/>
      <w:divBdr>
        <w:top w:val="none" w:sz="0" w:space="0" w:color="auto"/>
        <w:left w:val="none" w:sz="0" w:space="0" w:color="auto"/>
        <w:bottom w:val="none" w:sz="0" w:space="0" w:color="auto"/>
        <w:right w:val="none" w:sz="0" w:space="0" w:color="auto"/>
      </w:divBdr>
    </w:div>
    <w:div w:id="942805466">
      <w:bodyDiv w:val="1"/>
      <w:marLeft w:val="0"/>
      <w:marRight w:val="0"/>
      <w:marTop w:val="0"/>
      <w:marBottom w:val="0"/>
      <w:divBdr>
        <w:top w:val="none" w:sz="0" w:space="0" w:color="auto"/>
        <w:left w:val="none" w:sz="0" w:space="0" w:color="auto"/>
        <w:bottom w:val="none" w:sz="0" w:space="0" w:color="auto"/>
        <w:right w:val="none" w:sz="0" w:space="0" w:color="auto"/>
      </w:divBdr>
    </w:div>
    <w:div w:id="1065109836">
      <w:bodyDiv w:val="1"/>
      <w:marLeft w:val="0"/>
      <w:marRight w:val="0"/>
      <w:marTop w:val="0"/>
      <w:marBottom w:val="0"/>
      <w:divBdr>
        <w:top w:val="none" w:sz="0" w:space="0" w:color="auto"/>
        <w:left w:val="none" w:sz="0" w:space="0" w:color="auto"/>
        <w:bottom w:val="none" w:sz="0" w:space="0" w:color="auto"/>
        <w:right w:val="none" w:sz="0" w:space="0" w:color="auto"/>
      </w:divBdr>
    </w:div>
    <w:div w:id="1136875658">
      <w:bodyDiv w:val="1"/>
      <w:marLeft w:val="0"/>
      <w:marRight w:val="0"/>
      <w:marTop w:val="0"/>
      <w:marBottom w:val="0"/>
      <w:divBdr>
        <w:top w:val="none" w:sz="0" w:space="0" w:color="auto"/>
        <w:left w:val="none" w:sz="0" w:space="0" w:color="auto"/>
        <w:bottom w:val="none" w:sz="0" w:space="0" w:color="auto"/>
        <w:right w:val="none" w:sz="0" w:space="0" w:color="auto"/>
      </w:divBdr>
    </w:div>
    <w:div w:id="1152138185">
      <w:bodyDiv w:val="1"/>
      <w:marLeft w:val="0"/>
      <w:marRight w:val="0"/>
      <w:marTop w:val="0"/>
      <w:marBottom w:val="0"/>
      <w:divBdr>
        <w:top w:val="none" w:sz="0" w:space="0" w:color="auto"/>
        <w:left w:val="none" w:sz="0" w:space="0" w:color="auto"/>
        <w:bottom w:val="none" w:sz="0" w:space="0" w:color="auto"/>
        <w:right w:val="none" w:sz="0" w:space="0" w:color="auto"/>
      </w:divBdr>
    </w:div>
    <w:div w:id="1208253996">
      <w:bodyDiv w:val="1"/>
      <w:marLeft w:val="0"/>
      <w:marRight w:val="0"/>
      <w:marTop w:val="0"/>
      <w:marBottom w:val="0"/>
      <w:divBdr>
        <w:top w:val="none" w:sz="0" w:space="0" w:color="auto"/>
        <w:left w:val="none" w:sz="0" w:space="0" w:color="auto"/>
        <w:bottom w:val="none" w:sz="0" w:space="0" w:color="auto"/>
        <w:right w:val="none" w:sz="0" w:space="0" w:color="auto"/>
      </w:divBdr>
    </w:div>
    <w:div w:id="1297294552">
      <w:bodyDiv w:val="1"/>
      <w:marLeft w:val="0"/>
      <w:marRight w:val="0"/>
      <w:marTop w:val="0"/>
      <w:marBottom w:val="0"/>
      <w:divBdr>
        <w:top w:val="none" w:sz="0" w:space="0" w:color="auto"/>
        <w:left w:val="none" w:sz="0" w:space="0" w:color="auto"/>
        <w:bottom w:val="none" w:sz="0" w:space="0" w:color="auto"/>
        <w:right w:val="none" w:sz="0" w:space="0" w:color="auto"/>
      </w:divBdr>
    </w:div>
    <w:div w:id="1315136175">
      <w:bodyDiv w:val="1"/>
      <w:marLeft w:val="0"/>
      <w:marRight w:val="0"/>
      <w:marTop w:val="0"/>
      <w:marBottom w:val="0"/>
      <w:divBdr>
        <w:top w:val="none" w:sz="0" w:space="0" w:color="auto"/>
        <w:left w:val="none" w:sz="0" w:space="0" w:color="auto"/>
        <w:bottom w:val="none" w:sz="0" w:space="0" w:color="auto"/>
        <w:right w:val="none" w:sz="0" w:space="0" w:color="auto"/>
      </w:divBdr>
    </w:div>
    <w:div w:id="1754274491">
      <w:bodyDiv w:val="1"/>
      <w:marLeft w:val="0"/>
      <w:marRight w:val="0"/>
      <w:marTop w:val="0"/>
      <w:marBottom w:val="0"/>
      <w:divBdr>
        <w:top w:val="none" w:sz="0" w:space="0" w:color="auto"/>
        <w:left w:val="none" w:sz="0" w:space="0" w:color="auto"/>
        <w:bottom w:val="none" w:sz="0" w:space="0" w:color="auto"/>
        <w:right w:val="none" w:sz="0" w:space="0" w:color="auto"/>
      </w:divBdr>
    </w:div>
    <w:div w:id="1886676672">
      <w:bodyDiv w:val="1"/>
      <w:marLeft w:val="0"/>
      <w:marRight w:val="0"/>
      <w:marTop w:val="0"/>
      <w:marBottom w:val="0"/>
      <w:divBdr>
        <w:top w:val="none" w:sz="0" w:space="0" w:color="auto"/>
        <w:left w:val="none" w:sz="0" w:space="0" w:color="auto"/>
        <w:bottom w:val="none" w:sz="0" w:space="0" w:color="auto"/>
        <w:right w:val="none" w:sz="0" w:space="0" w:color="auto"/>
      </w:divBdr>
    </w:div>
    <w:div w:id="1887715272">
      <w:bodyDiv w:val="1"/>
      <w:marLeft w:val="0"/>
      <w:marRight w:val="0"/>
      <w:marTop w:val="0"/>
      <w:marBottom w:val="0"/>
      <w:divBdr>
        <w:top w:val="none" w:sz="0" w:space="0" w:color="auto"/>
        <w:left w:val="none" w:sz="0" w:space="0" w:color="auto"/>
        <w:bottom w:val="none" w:sz="0" w:space="0" w:color="auto"/>
        <w:right w:val="none" w:sz="0" w:space="0" w:color="auto"/>
      </w:divBdr>
    </w:div>
    <w:div w:id="1936748130">
      <w:bodyDiv w:val="1"/>
      <w:marLeft w:val="0"/>
      <w:marRight w:val="0"/>
      <w:marTop w:val="0"/>
      <w:marBottom w:val="0"/>
      <w:divBdr>
        <w:top w:val="none" w:sz="0" w:space="0" w:color="auto"/>
        <w:left w:val="none" w:sz="0" w:space="0" w:color="auto"/>
        <w:bottom w:val="none" w:sz="0" w:space="0" w:color="auto"/>
        <w:right w:val="none" w:sz="0" w:space="0" w:color="auto"/>
      </w:divBdr>
    </w:div>
    <w:div w:id="2069837790">
      <w:bodyDiv w:val="1"/>
      <w:marLeft w:val="0"/>
      <w:marRight w:val="0"/>
      <w:marTop w:val="0"/>
      <w:marBottom w:val="0"/>
      <w:divBdr>
        <w:top w:val="none" w:sz="0" w:space="0" w:color="auto"/>
        <w:left w:val="none" w:sz="0" w:space="0" w:color="auto"/>
        <w:bottom w:val="none" w:sz="0" w:space="0" w:color="auto"/>
        <w:right w:val="none" w:sz="0" w:space="0" w:color="auto"/>
      </w:divBdr>
    </w:div>
    <w:div w:id="2105414639">
      <w:bodyDiv w:val="1"/>
      <w:marLeft w:val="0"/>
      <w:marRight w:val="0"/>
      <w:marTop w:val="0"/>
      <w:marBottom w:val="0"/>
      <w:divBdr>
        <w:top w:val="none" w:sz="0" w:space="0" w:color="auto"/>
        <w:left w:val="none" w:sz="0" w:space="0" w:color="auto"/>
        <w:bottom w:val="none" w:sz="0" w:space="0" w:color="auto"/>
        <w:right w:val="none" w:sz="0" w:space="0" w:color="auto"/>
      </w:divBdr>
    </w:div>
    <w:div w:id="214646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wmf"/><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oleObject" Target="embeddings/oleObject3.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2.bin"/><Relationship Id="rId22" Type="http://schemas.openxmlformats.org/officeDocument/2006/relationships/image" Target="media/image11.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73F88-80ED-4A1E-9D2A-5F96D819D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dc:creator>
  <cp:lastModifiedBy>Hp</cp:lastModifiedBy>
  <cp:revision>13</cp:revision>
  <cp:lastPrinted>2025-10-13T11:14:00Z</cp:lastPrinted>
  <dcterms:created xsi:type="dcterms:W3CDTF">2023-07-20T10:26:00Z</dcterms:created>
  <dcterms:modified xsi:type="dcterms:W3CDTF">2026-07-24T17:35:00Z</dcterms:modified>
</cp:coreProperties>
</file>