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CE6F" w14:textId="47680089" w:rsidR="0000419F" w:rsidRDefault="00E710B5" w:rsidP="00E710B5">
      <w:pPr>
        <w:jc w:val="center"/>
        <w:rPr>
          <w:b/>
          <w:bCs/>
          <w:sz w:val="90"/>
          <w:szCs w:val="90"/>
        </w:rPr>
      </w:pPr>
      <w:r w:rsidRPr="00E710B5">
        <w:rPr>
          <w:b/>
          <w:bCs/>
          <w:sz w:val="90"/>
          <w:szCs w:val="90"/>
        </w:rPr>
        <w:t xml:space="preserve">Ski Service </w:t>
      </w:r>
      <w:proofErr w:type="spellStart"/>
      <w:r w:rsidRPr="00E710B5">
        <w:rPr>
          <w:b/>
          <w:bCs/>
          <w:sz w:val="90"/>
          <w:szCs w:val="90"/>
        </w:rPr>
        <w:t>No</w:t>
      </w:r>
      <w:proofErr w:type="spellEnd"/>
      <w:r w:rsidRPr="00E710B5">
        <w:rPr>
          <w:b/>
          <w:bCs/>
          <w:sz w:val="90"/>
          <w:szCs w:val="90"/>
        </w:rPr>
        <w:t xml:space="preserve"> SQL</w:t>
      </w:r>
    </w:p>
    <w:p w14:paraId="0839E532" w14:textId="77777777" w:rsidR="00E710B5" w:rsidRDefault="00E710B5" w:rsidP="00E710B5">
      <w:pPr>
        <w:jc w:val="center"/>
        <w:rPr>
          <w:b/>
          <w:bCs/>
          <w:sz w:val="90"/>
          <w:szCs w:val="90"/>
        </w:rPr>
      </w:pPr>
    </w:p>
    <w:p w14:paraId="7DC5D094" w14:textId="77777777" w:rsidR="00E710B5" w:rsidRDefault="00E710B5" w:rsidP="00E710B5">
      <w:pPr>
        <w:jc w:val="center"/>
        <w:rPr>
          <w:b/>
          <w:bCs/>
          <w:sz w:val="90"/>
          <w:szCs w:val="90"/>
        </w:rPr>
      </w:pPr>
    </w:p>
    <w:p w14:paraId="26FB4DB6" w14:textId="77777777" w:rsidR="00E710B5" w:rsidRDefault="00E710B5" w:rsidP="00E710B5">
      <w:pPr>
        <w:jc w:val="center"/>
        <w:rPr>
          <w:b/>
          <w:bCs/>
          <w:sz w:val="90"/>
          <w:szCs w:val="90"/>
        </w:rPr>
      </w:pPr>
    </w:p>
    <w:p w14:paraId="7ACCFAA6" w14:textId="16527786" w:rsidR="00E710B5" w:rsidRDefault="00E710B5" w:rsidP="00E710B5">
      <w:pPr>
        <w:jc w:val="center"/>
        <w:rPr>
          <w:b/>
          <w:bCs/>
          <w:sz w:val="90"/>
          <w:szCs w:val="90"/>
        </w:rPr>
      </w:pPr>
      <w:r w:rsidRPr="00E710B5">
        <w:rPr>
          <w:b/>
          <w:bCs/>
          <w:sz w:val="90"/>
          <w:szCs w:val="90"/>
        </w:rPr>
        <w:t>Modul 165 - NoSQL-Datenbanken einsetzen</w:t>
      </w:r>
    </w:p>
    <w:p w14:paraId="7BB94182" w14:textId="77777777" w:rsidR="00437943" w:rsidRDefault="00E710B5" w:rsidP="00E710B5">
      <w:pPr>
        <w:jc w:val="center"/>
        <w:rPr>
          <w:sz w:val="30"/>
          <w:szCs w:val="30"/>
        </w:rPr>
      </w:pPr>
      <w:r>
        <w:rPr>
          <w:sz w:val="30"/>
          <w:szCs w:val="30"/>
        </w:rPr>
        <w:t>Von Tunahan und Felipe</w:t>
      </w:r>
      <w:r w:rsidR="00437943">
        <w:rPr>
          <w:sz w:val="30"/>
          <w:szCs w:val="30"/>
        </w:rPr>
        <w:t xml:space="preserve"> </w:t>
      </w:r>
    </w:p>
    <w:p w14:paraId="7E711B42" w14:textId="2FAB9093" w:rsidR="00E710B5" w:rsidRDefault="00437943" w:rsidP="00E710B5">
      <w:pPr>
        <w:jc w:val="center"/>
        <w:rPr>
          <w:sz w:val="30"/>
          <w:szCs w:val="30"/>
        </w:rPr>
      </w:pPr>
      <w:r>
        <w:rPr>
          <w:sz w:val="30"/>
          <w:szCs w:val="30"/>
        </w:rPr>
        <w:t>Abgabe 25.02.2025</w:t>
      </w:r>
    </w:p>
    <w:p w14:paraId="09ABC8C6" w14:textId="58F24BC8" w:rsidR="00E710B5" w:rsidRDefault="00E710B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81393881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1047E58" w14:textId="786B5D8E" w:rsidR="00E710B5" w:rsidRDefault="00E71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550F6D" w14:textId="7D85D016" w:rsidR="002D3D03" w:rsidRDefault="00E710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19033" w:history="1">
            <w:r w:rsidR="002D3D03" w:rsidRPr="004C7311">
              <w:rPr>
                <w:rStyle w:val="Hyperlink"/>
                <w:noProof/>
              </w:rPr>
              <w:t>1. Informieren</w:t>
            </w:r>
            <w:r w:rsidR="002D3D03">
              <w:rPr>
                <w:noProof/>
                <w:webHidden/>
              </w:rPr>
              <w:tab/>
            </w:r>
            <w:r w:rsidR="002D3D03">
              <w:rPr>
                <w:noProof/>
                <w:webHidden/>
              </w:rPr>
              <w:fldChar w:fldCharType="begin"/>
            </w:r>
            <w:r w:rsidR="002D3D03">
              <w:rPr>
                <w:noProof/>
                <w:webHidden/>
              </w:rPr>
              <w:instrText xml:space="preserve"> PAGEREF _Toc191419033 \h </w:instrText>
            </w:r>
            <w:r w:rsidR="002D3D03">
              <w:rPr>
                <w:noProof/>
                <w:webHidden/>
              </w:rPr>
            </w:r>
            <w:r w:rsidR="002D3D03">
              <w:rPr>
                <w:noProof/>
                <w:webHidden/>
              </w:rPr>
              <w:fldChar w:fldCharType="separate"/>
            </w:r>
            <w:r w:rsidR="002D3D03">
              <w:rPr>
                <w:noProof/>
                <w:webHidden/>
              </w:rPr>
              <w:t>3</w:t>
            </w:r>
            <w:r w:rsidR="002D3D03">
              <w:rPr>
                <w:noProof/>
                <w:webHidden/>
              </w:rPr>
              <w:fldChar w:fldCharType="end"/>
            </w:r>
          </w:hyperlink>
        </w:p>
        <w:p w14:paraId="3C3DA2E3" w14:textId="242CB166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4" w:history="1">
            <w:r w:rsidRPr="004C7311">
              <w:rPr>
                <w:rStyle w:val="Hyperlink"/>
                <w:noProof/>
              </w:rPr>
              <w:t>1.1 Projekt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B396" w14:textId="7C710FF4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5" w:history="1">
            <w:r w:rsidRPr="004C7311">
              <w:rPr>
                <w:rStyle w:val="Hyperlink"/>
                <w:noProof/>
              </w:rPr>
              <w:t>1.2 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4228" w14:textId="4DE5A08E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6" w:history="1">
            <w:r w:rsidRPr="004C7311">
              <w:rPr>
                <w:rStyle w:val="Hyperlink"/>
                <w:noProof/>
              </w:rPr>
              <w:t>2.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C901" w14:textId="55141C3F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7" w:history="1">
            <w:r w:rsidRPr="004C7311">
              <w:rPr>
                <w:rStyle w:val="Hyperlink"/>
                <w:noProof/>
              </w:rPr>
              <w:t>2.1 Werkzeuge &amp;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0859" w14:textId="361300DA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8" w:history="1">
            <w:r w:rsidRPr="004C7311">
              <w:rPr>
                <w:rStyle w:val="Hyperlink"/>
                <w:noProof/>
              </w:rPr>
              <w:t>2.2 GANNT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2821" w14:textId="6DA5CA04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39" w:history="1">
            <w:r w:rsidRPr="004C7311">
              <w:rPr>
                <w:rStyle w:val="Hyperlink"/>
                <w:noProof/>
              </w:rPr>
              <w:t>3.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661D" w14:textId="0197A2FD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0" w:history="1">
            <w:r w:rsidRPr="004C7311">
              <w:rPr>
                <w:rStyle w:val="Hyperlink"/>
                <w:noProof/>
              </w:rPr>
              <w:t>3.1 Wahl des NoSQL-Datenbanksystems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1E35" w14:textId="2C0EDBCC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1" w:history="1">
            <w:r w:rsidRPr="004C7311">
              <w:rPr>
                <w:rStyle w:val="Hyperlink"/>
                <w:noProof/>
              </w:rPr>
              <w:t>3.2 Datenmodellierung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AF84" w14:textId="112323B6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2" w:history="1">
            <w:r w:rsidRPr="004C7311">
              <w:rPr>
                <w:rStyle w:val="Hyperlink"/>
                <w:noProof/>
              </w:rPr>
              <w:t>4.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5A1C" w14:textId="017BFA23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3" w:history="1">
            <w:r w:rsidRPr="004C7311">
              <w:rPr>
                <w:rStyle w:val="Hyperlink"/>
                <w:noProof/>
              </w:rPr>
              <w:t>4.1 Umsetzung des Web-API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A118" w14:textId="10CF5238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4" w:history="1">
            <w:r w:rsidRPr="004C7311">
              <w:rPr>
                <w:rStyle w:val="Hyperlink"/>
                <w:noProof/>
              </w:rPr>
              <w:t>4.2 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BCAF" w14:textId="59A7F63B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5" w:history="1">
            <w:r w:rsidRPr="004C7311">
              <w:rPr>
                <w:rStyle w:val="Hyperlink"/>
                <w:noProof/>
              </w:rPr>
              <w:t>4.3 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4A70" w14:textId="46295A92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6" w:history="1">
            <w:r w:rsidRPr="004C7311">
              <w:rPr>
                <w:rStyle w:val="Hyperlink"/>
                <w:noProof/>
              </w:rPr>
              <w:t>5.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5B64" w14:textId="310FB229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7" w:history="1">
            <w:r w:rsidRPr="004C7311">
              <w:rPr>
                <w:rStyle w:val="Hyperlink"/>
                <w:noProof/>
              </w:rPr>
              <w:t>5.1 Testplan &amp;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E7B7" w14:textId="28D27191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8" w:history="1">
            <w:r w:rsidRPr="004C7311">
              <w:rPr>
                <w:rStyle w:val="Hyperlink"/>
                <w:noProof/>
              </w:rPr>
              <w:t>6.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2FE5" w14:textId="7FEDFDD6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49" w:history="1">
            <w:r w:rsidRPr="004C7311">
              <w:rPr>
                <w:rStyle w:val="Hyperlink"/>
                <w:noProof/>
              </w:rPr>
              <w:t>6.1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4AEC" w14:textId="03FBA74E" w:rsidR="002D3D03" w:rsidRDefault="002D3D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91419050" w:history="1">
            <w:r w:rsidRPr="004C7311">
              <w:rPr>
                <w:rStyle w:val="Hyperlink"/>
                <w:noProof/>
              </w:rPr>
              <w:t>7.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E4B6" w14:textId="0EB6F456" w:rsidR="00E710B5" w:rsidRDefault="00E710B5">
          <w:r>
            <w:rPr>
              <w:b/>
              <w:bCs/>
              <w:lang w:val="de-DE"/>
            </w:rPr>
            <w:fldChar w:fldCharType="end"/>
          </w:r>
        </w:p>
      </w:sdtContent>
    </w:sdt>
    <w:p w14:paraId="34FB862A" w14:textId="36F39073" w:rsidR="00E710B5" w:rsidRDefault="00E710B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707ECF" w14:textId="77777777" w:rsidR="0044383B" w:rsidRPr="00E710B5" w:rsidRDefault="0044383B" w:rsidP="0044383B">
      <w:pPr>
        <w:pStyle w:val="berschrift1"/>
      </w:pPr>
      <w:bookmarkStart w:id="0" w:name="_Toc191419033"/>
      <w:r w:rsidRPr="00E710B5">
        <w:lastRenderedPageBreak/>
        <w:t>1. Informieren</w:t>
      </w:r>
      <w:bookmarkEnd w:id="0"/>
    </w:p>
    <w:p w14:paraId="5E5CDBFE" w14:textId="77777777" w:rsidR="0044383B" w:rsidRDefault="0044383B" w:rsidP="00E710B5">
      <w:pPr>
        <w:rPr>
          <w:b/>
          <w:bCs/>
          <w:sz w:val="30"/>
          <w:szCs w:val="30"/>
        </w:rPr>
      </w:pPr>
    </w:p>
    <w:p w14:paraId="1977E671" w14:textId="39C1CA6B" w:rsidR="00E710B5" w:rsidRPr="00E710B5" w:rsidRDefault="0044383B" w:rsidP="002D3D03">
      <w:pPr>
        <w:pStyle w:val="berschrift1"/>
      </w:pPr>
      <w:bookmarkStart w:id="1" w:name="_Toc191419034"/>
      <w:r>
        <w:t xml:space="preserve">1.1 </w:t>
      </w:r>
      <w:r w:rsidR="00E710B5" w:rsidRPr="00E710B5">
        <w:t>Projekt Einleitung</w:t>
      </w:r>
      <w:bookmarkEnd w:id="1"/>
    </w:p>
    <w:p w14:paraId="27D03D1E" w14:textId="77777777" w:rsidR="00E710B5" w:rsidRPr="00E710B5" w:rsidRDefault="00E710B5" w:rsidP="00E710B5">
      <w:pPr>
        <w:rPr>
          <w:sz w:val="30"/>
          <w:szCs w:val="30"/>
        </w:rPr>
      </w:pPr>
      <w:r w:rsidRPr="00E710B5">
        <w:rPr>
          <w:sz w:val="30"/>
          <w:szCs w:val="30"/>
        </w:rPr>
        <w:t>Aufgrund der steigenden Nachfrage und der Expansion in neue Standorte wurde entschieden, die bestehende relationale Datenbank durch das skalierbare NoSQL-Datenbanksystem MongoDB zu ersetzen. Ziel dieses Projekts ist es, die Backend-Infrastruktur der digitalen Auftragsverwaltung zu modernisieren, indem eine Migration auf MongoDB erfolgt.</w:t>
      </w:r>
    </w:p>
    <w:p w14:paraId="38F94ACB" w14:textId="77777777" w:rsidR="00E710B5" w:rsidRDefault="00E710B5" w:rsidP="00E710B5">
      <w:pPr>
        <w:rPr>
          <w:sz w:val="30"/>
          <w:szCs w:val="30"/>
        </w:rPr>
      </w:pPr>
    </w:p>
    <w:p w14:paraId="0AD20C3E" w14:textId="3EFE5DEE" w:rsidR="00E710B5" w:rsidRPr="00E710B5" w:rsidRDefault="00E710B5" w:rsidP="00E710B5">
      <w:pPr>
        <w:pStyle w:val="berschrift1"/>
      </w:pPr>
      <w:bookmarkStart w:id="2" w:name="_Toc191419035"/>
      <w:r w:rsidRPr="00E710B5">
        <w:t>1.</w:t>
      </w:r>
      <w:r w:rsidR="00984005">
        <w:t>2</w:t>
      </w:r>
      <w:r w:rsidRPr="00E710B5">
        <w:t xml:space="preserve"> Projektbeschreibung</w:t>
      </w:r>
      <w:bookmarkEnd w:id="2"/>
    </w:p>
    <w:p w14:paraId="3D2EF088" w14:textId="77777777" w:rsidR="00E710B5" w:rsidRPr="00E710B5" w:rsidRDefault="00E710B5" w:rsidP="00E710B5">
      <w:pPr>
        <w:rPr>
          <w:sz w:val="30"/>
          <w:szCs w:val="30"/>
        </w:rPr>
      </w:pPr>
      <w:r w:rsidRPr="00E710B5">
        <w:rPr>
          <w:b/>
          <w:bCs/>
          <w:sz w:val="30"/>
          <w:szCs w:val="30"/>
        </w:rPr>
        <w:t>Kernpunkte des Projekts:</w:t>
      </w:r>
    </w:p>
    <w:p w14:paraId="4CCE6EB1" w14:textId="77777777" w:rsidR="00E710B5" w:rsidRPr="00E710B5" w:rsidRDefault="00E710B5" w:rsidP="00E710B5">
      <w:pPr>
        <w:numPr>
          <w:ilvl w:val="0"/>
          <w:numId w:val="1"/>
        </w:numPr>
        <w:rPr>
          <w:sz w:val="30"/>
          <w:szCs w:val="30"/>
        </w:rPr>
      </w:pPr>
      <w:r w:rsidRPr="00E710B5">
        <w:rPr>
          <w:sz w:val="30"/>
          <w:szCs w:val="30"/>
        </w:rPr>
        <w:t>Migration der relationalen Datenbank zu MongoDB</w:t>
      </w:r>
    </w:p>
    <w:p w14:paraId="26795B9D" w14:textId="7C46F82C" w:rsidR="00E710B5" w:rsidRPr="00E710B5" w:rsidRDefault="00E710B5" w:rsidP="00E710B5">
      <w:pPr>
        <w:numPr>
          <w:ilvl w:val="0"/>
          <w:numId w:val="1"/>
        </w:numPr>
        <w:rPr>
          <w:sz w:val="30"/>
          <w:szCs w:val="30"/>
        </w:rPr>
      </w:pPr>
      <w:r w:rsidRPr="00E710B5">
        <w:rPr>
          <w:sz w:val="30"/>
          <w:szCs w:val="30"/>
        </w:rPr>
        <w:t xml:space="preserve">Entwicklung eines Web-API </w:t>
      </w:r>
      <w:r w:rsidR="10B88EF3" w:rsidRPr="61F1561F">
        <w:rPr>
          <w:sz w:val="30"/>
          <w:szCs w:val="30"/>
        </w:rPr>
        <w:t>Backend</w:t>
      </w:r>
    </w:p>
    <w:p w14:paraId="18BC4B50" w14:textId="77777777" w:rsidR="00E710B5" w:rsidRPr="00E710B5" w:rsidRDefault="00E710B5" w:rsidP="00E710B5">
      <w:pPr>
        <w:numPr>
          <w:ilvl w:val="0"/>
          <w:numId w:val="1"/>
        </w:numPr>
        <w:rPr>
          <w:sz w:val="30"/>
          <w:szCs w:val="30"/>
        </w:rPr>
      </w:pPr>
      <w:r w:rsidRPr="00E710B5">
        <w:rPr>
          <w:sz w:val="30"/>
          <w:szCs w:val="30"/>
        </w:rPr>
        <w:t>Implementierung eines Benutzerkonzepts</w:t>
      </w:r>
    </w:p>
    <w:p w14:paraId="0AA1F529" w14:textId="77777777" w:rsidR="00E710B5" w:rsidRPr="00E710B5" w:rsidRDefault="00E710B5" w:rsidP="00E710B5">
      <w:pPr>
        <w:numPr>
          <w:ilvl w:val="0"/>
          <w:numId w:val="1"/>
        </w:numPr>
        <w:rPr>
          <w:sz w:val="30"/>
          <w:szCs w:val="30"/>
        </w:rPr>
      </w:pPr>
      <w:r w:rsidRPr="00E710B5">
        <w:rPr>
          <w:sz w:val="30"/>
          <w:szCs w:val="30"/>
        </w:rPr>
        <w:t>Umsetzung von Backup- und Restore-Strategien</w:t>
      </w:r>
    </w:p>
    <w:p w14:paraId="0246E91C" w14:textId="77777777" w:rsidR="00E710B5" w:rsidRPr="00E710B5" w:rsidRDefault="00E710B5" w:rsidP="00E710B5">
      <w:pPr>
        <w:numPr>
          <w:ilvl w:val="0"/>
          <w:numId w:val="1"/>
        </w:numPr>
        <w:rPr>
          <w:sz w:val="30"/>
          <w:szCs w:val="30"/>
        </w:rPr>
      </w:pPr>
      <w:r w:rsidRPr="00E710B5">
        <w:rPr>
          <w:sz w:val="30"/>
          <w:szCs w:val="30"/>
        </w:rPr>
        <w:t>Erstellung eines Testplans und Testprojekts</w:t>
      </w:r>
    </w:p>
    <w:p w14:paraId="3AC273C7" w14:textId="77777777" w:rsidR="00E710B5" w:rsidRDefault="00E710B5" w:rsidP="00E710B5">
      <w:pPr>
        <w:rPr>
          <w:sz w:val="30"/>
          <w:szCs w:val="30"/>
        </w:rPr>
      </w:pPr>
    </w:p>
    <w:p w14:paraId="3934BB7A" w14:textId="77777777" w:rsidR="003E5107" w:rsidRDefault="003E5107" w:rsidP="003E5107">
      <w:pPr>
        <w:pStyle w:val="berschrift1"/>
      </w:pPr>
      <w:bookmarkStart w:id="3" w:name="_Toc191419036"/>
      <w:r w:rsidRPr="003E5107">
        <w:t>2. Planen</w:t>
      </w:r>
      <w:bookmarkEnd w:id="3"/>
    </w:p>
    <w:p w14:paraId="54C3C7A9" w14:textId="4DD179AD" w:rsidR="003E5107" w:rsidRPr="003E5107" w:rsidRDefault="003E5107" w:rsidP="003E5107">
      <w:pPr>
        <w:pStyle w:val="berschrift1"/>
      </w:pPr>
      <w:bookmarkStart w:id="4" w:name="_Toc191419037"/>
      <w:r w:rsidRPr="003E5107">
        <w:t>2.</w:t>
      </w:r>
      <w:r>
        <w:t>1</w:t>
      </w:r>
      <w:r w:rsidRPr="003E5107">
        <w:t xml:space="preserve"> Werkzeuge &amp; Technologien</w:t>
      </w:r>
      <w:bookmarkEnd w:id="4"/>
    </w:p>
    <w:p w14:paraId="75CF8EB6" w14:textId="77777777" w:rsidR="003E5107" w:rsidRPr="003E5107" w:rsidRDefault="003E5107" w:rsidP="003E5107">
      <w:pPr>
        <w:numPr>
          <w:ilvl w:val="0"/>
          <w:numId w:val="2"/>
        </w:numPr>
      </w:pPr>
      <w:r w:rsidRPr="003E5107">
        <w:rPr>
          <w:b/>
          <w:bCs/>
        </w:rPr>
        <w:t>Datenbank:</w:t>
      </w:r>
      <w:r w:rsidRPr="003E5107">
        <w:t xml:space="preserve"> MongoDB</w:t>
      </w:r>
    </w:p>
    <w:p w14:paraId="36A2C0AC" w14:textId="77777777" w:rsidR="003E5107" w:rsidRPr="003E5107" w:rsidRDefault="003E5107" w:rsidP="003E5107">
      <w:pPr>
        <w:numPr>
          <w:ilvl w:val="0"/>
          <w:numId w:val="2"/>
        </w:numPr>
      </w:pPr>
      <w:r w:rsidRPr="003E5107">
        <w:rPr>
          <w:b/>
          <w:bCs/>
        </w:rPr>
        <w:t>Backend:</w:t>
      </w:r>
      <w:r w:rsidRPr="003E5107">
        <w:t xml:space="preserve"> Java, C# oder Python</w:t>
      </w:r>
    </w:p>
    <w:p w14:paraId="1CC65756" w14:textId="77777777" w:rsidR="003E5107" w:rsidRPr="003E5107" w:rsidRDefault="003E5107" w:rsidP="003E5107">
      <w:pPr>
        <w:numPr>
          <w:ilvl w:val="0"/>
          <w:numId w:val="2"/>
        </w:numPr>
      </w:pPr>
      <w:r w:rsidRPr="003E5107">
        <w:rPr>
          <w:b/>
          <w:bCs/>
        </w:rPr>
        <w:t>Test:</w:t>
      </w:r>
      <w:r w:rsidRPr="003E5107">
        <w:t xml:space="preserve"> Postman</w:t>
      </w:r>
    </w:p>
    <w:p w14:paraId="00113159" w14:textId="77777777" w:rsidR="003E5107" w:rsidRPr="003E5107" w:rsidRDefault="003E5107" w:rsidP="003E5107">
      <w:pPr>
        <w:numPr>
          <w:ilvl w:val="0"/>
          <w:numId w:val="2"/>
        </w:numPr>
      </w:pPr>
      <w:r w:rsidRPr="003E5107">
        <w:rPr>
          <w:b/>
          <w:bCs/>
        </w:rPr>
        <w:t>Versionskontrolle:</w:t>
      </w:r>
      <w:r w:rsidRPr="003E5107">
        <w:t xml:space="preserve"> </w:t>
      </w:r>
      <w:proofErr w:type="spellStart"/>
      <w:r w:rsidRPr="003E5107">
        <w:t>Git</w:t>
      </w:r>
      <w:proofErr w:type="spellEnd"/>
      <w:r w:rsidRPr="003E5107">
        <w:t xml:space="preserve"> (GitHub/</w:t>
      </w:r>
      <w:proofErr w:type="spellStart"/>
      <w:r w:rsidRPr="003E5107">
        <w:t>GitLab</w:t>
      </w:r>
      <w:proofErr w:type="spellEnd"/>
      <w:r w:rsidRPr="003E5107">
        <w:t>/</w:t>
      </w:r>
      <w:proofErr w:type="spellStart"/>
      <w:r w:rsidRPr="003E5107">
        <w:t>Bitbucket</w:t>
      </w:r>
      <w:proofErr w:type="spellEnd"/>
      <w:r w:rsidRPr="003E5107">
        <w:t>)</w:t>
      </w:r>
    </w:p>
    <w:p w14:paraId="2E9ED22A" w14:textId="77777777" w:rsidR="003E5107" w:rsidRPr="003E5107" w:rsidRDefault="003E5107" w:rsidP="003E5107">
      <w:pPr>
        <w:numPr>
          <w:ilvl w:val="0"/>
          <w:numId w:val="2"/>
        </w:numPr>
      </w:pPr>
      <w:r w:rsidRPr="003E5107">
        <w:rPr>
          <w:b/>
          <w:bCs/>
        </w:rPr>
        <w:t>Dokumentation &amp; Planung:</w:t>
      </w:r>
      <w:r w:rsidRPr="003E5107">
        <w:t xml:space="preserve"> </w:t>
      </w:r>
      <w:proofErr w:type="spellStart"/>
      <w:r w:rsidRPr="003E5107">
        <w:t>Markdown</w:t>
      </w:r>
      <w:proofErr w:type="spellEnd"/>
      <w:r w:rsidRPr="003E5107">
        <w:t>, Diagrammtools (</w:t>
      </w:r>
      <w:proofErr w:type="spellStart"/>
      <w:r w:rsidRPr="003E5107">
        <w:t>arrows.app</w:t>
      </w:r>
      <w:proofErr w:type="spellEnd"/>
      <w:r w:rsidRPr="003E5107">
        <w:t>)</w:t>
      </w:r>
    </w:p>
    <w:p w14:paraId="1D7863AE" w14:textId="77777777" w:rsidR="003E5107" w:rsidRPr="003E5107" w:rsidRDefault="003E5107" w:rsidP="003E5107"/>
    <w:p w14:paraId="715A85B1" w14:textId="4892A710" w:rsidR="003E5107" w:rsidRDefault="003E5107" w:rsidP="003E5107">
      <w:pPr>
        <w:pStyle w:val="berschrift1"/>
      </w:pPr>
      <w:bookmarkStart w:id="5" w:name="_Toc191419038"/>
      <w:r>
        <w:lastRenderedPageBreak/>
        <w:t>2.2 GANNT</w:t>
      </w:r>
      <w:bookmarkEnd w:id="5"/>
    </w:p>
    <w:p w14:paraId="33E40422" w14:textId="00AAC79E" w:rsidR="003E5107" w:rsidRDefault="0080597A" w:rsidP="003E5107">
      <w:r w:rsidRPr="0080597A">
        <w:drawing>
          <wp:inline distT="0" distB="0" distL="0" distR="0" wp14:anchorId="32B8A3A2" wp14:editId="668689A1">
            <wp:extent cx="5760720" cy="4860925"/>
            <wp:effectExtent l="0" t="0" r="0" b="0"/>
            <wp:docPr id="1629425435" name="Grafik 1" descr="Ein Bild, das Text, Screenshot, Zahl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5435" name="Grafik 1" descr="Ein Bild, das Text, Screenshot, Zahl, paralle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ECAB" w14:textId="77777777" w:rsidR="003E5107" w:rsidRDefault="003E5107" w:rsidP="003E5107"/>
    <w:p w14:paraId="1E00166D" w14:textId="72FCF352" w:rsidR="003E5107" w:rsidRDefault="003E5107" w:rsidP="003E5107">
      <w:pPr>
        <w:pStyle w:val="berschrift1"/>
      </w:pPr>
      <w:bookmarkStart w:id="6" w:name="_Toc191419039"/>
      <w:r>
        <w:t>3. Entscheiden</w:t>
      </w:r>
      <w:bookmarkEnd w:id="6"/>
    </w:p>
    <w:p w14:paraId="4BA8DC6E" w14:textId="2D781651" w:rsidR="003E5107" w:rsidRDefault="003E5107" w:rsidP="003E5107">
      <w:pPr>
        <w:pStyle w:val="berschrift1"/>
      </w:pPr>
      <w:bookmarkStart w:id="7" w:name="_Toc191419040"/>
      <w:r>
        <w:t>3.1 Wahl des NoSQL-Datenbanksystems</w:t>
      </w:r>
      <w:bookmarkEnd w:id="7"/>
    </w:p>
    <w:p w14:paraId="281D3597" w14:textId="77777777" w:rsidR="003E5107" w:rsidRDefault="003E5107" w:rsidP="003E5107">
      <w:r>
        <w:t>Die Entscheidung fiel auf MongoDB, da es dokumentenorientiert ist und sich gut für flexible und schnell skalierbare Datenmodelle eignet.</w:t>
      </w:r>
    </w:p>
    <w:p w14:paraId="039D9C3B" w14:textId="77777777" w:rsidR="003E5107" w:rsidRDefault="003E5107" w:rsidP="003E5107"/>
    <w:p w14:paraId="38879B8E" w14:textId="46843645" w:rsidR="003E5107" w:rsidRDefault="003E5107" w:rsidP="003E5107">
      <w:pPr>
        <w:pStyle w:val="berschrift1"/>
      </w:pPr>
      <w:bookmarkStart w:id="8" w:name="_Toc191419041"/>
      <w:r>
        <w:t>3.2 Datenmodellierung</w:t>
      </w:r>
      <w:bookmarkEnd w:id="8"/>
    </w:p>
    <w:p w14:paraId="29FDD20B" w14:textId="5922C90F" w:rsidR="003E5107" w:rsidRDefault="003E5107" w:rsidP="003E5107">
      <w:r>
        <w:t>Die Struktur wurde von relational auf dokumentenbasiert umgestellt:</w:t>
      </w:r>
    </w:p>
    <w:p w14:paraId="1C29BBC2" w14:textId="2688360B" w:rsidR="003E5107" w:rsidRDefault="003E5107" w:rsidP="003E5107">
      <w:pPr>
        <w:pStyle w:val="Listenabsatz"/>
        <w:numPr>
          <w:ilvl w:val="0"/>
          <w:numId w:val="3"/>
        </w:numPr>
      </w:pPr>
      <w:r>
        <w:t>Collections: Users, Orders, Services</w:t>
      </w:r>
    </w:p>
    <w:p w14:paraId="2114FC49" w14:textId="528E058F" w:rsidR="003E5107" w:rsidRDefault="003E5107" w:rsidP="003E5107">
      <w:pPr>
        <w:pStyle w:val="Listenabsatz"/>
        <w:numPr>
          <w:ilvl w:val="0"/>
          <w:numId w:val="3"/>
        </w:numPr>
      </w:pPr>
      <w:r>
        <w:t>Referenzen: Nutzer-ID mit Rollen, Serviceaufträge mit Status</w:t>
      </w:r>
    </w:p>
    <w:p w14:paraId="3D1F32EB" w14:textId="77777777" w:rsidR="003E5107" w:rsidRDefault="003E5107" w:rsidP="003E5107">
      <w:pPr>
        <w:pStyle w:val="Listenabsatz"/>
        <w:numPr>
          <w:ilvl w:val="0"/>
          <w:numId w:val="3"/>
        </w:numPr>
      </w:pPr>
      <w:r>
        <w:t>Indizes: E-Mail, Auftrag-ID zur schnellen Suche</w:t>
      </w:r>
    </w:p>
    <w:p w14:paraId="0E5C1441" w14:textId="77777777" w:rsidR="003E5107" w:rsidRDefault="003E5107" w:rsidP="003E5107"/>
    <w:p w14:paraId="381131D1" w14:textId="77777777" w:rsidR="003E5107" w:rsidRDefault="003E5107" w:rsidP="003E5107"/>
    <w:p w14:paraId="193B8C80" w14:textId="77777777" w:rsidR="003E5107" w:rsidRPr="003E5107" w:rsidRDefault="003E5107" w:rsidP="003E5107">
      <w:pPr>
        <w:pStyle w:val="berschrift1"/>
      </w:pPr>
      <w:bookmarkStart w:id="9" w:name="_Toc191419042"/>
      <w:r w:rsidRPr="003E5107">
        <w:t>4. Realisieren</w:t>
      </w:r>
      <w:bookmarkEnd w:id="9"/>
    </w:p>
    <w:p w14:paraId="1C89D2CF" w14:textId="541D5F88" w:rsidR="003E5107" w:rsidRPr="003E5107" w:rsidRDefault="003E5107" w:rsidP="003E5107">
      <w:pPr>
        <w:pStyle w:val="berschrift1"/>
      </w:pPr>
      <w:bookmarkStart w:id="10" w:name="_Toc191419043"/>
      <w:r w:rsidRPr="003E5107">
        <w:t xml:space="preserve">4.1 Umsetzung des Web-API </w:t>
      </w:r>
      <w:r w:rsidR="434DC598" w:rsidRPr="4452AB85">
        <w:t>Backend</w:t>
      </w:r>
      <w:bookmarkEnd w:id="10"/>
    </w:p>
    <w:p w14:paraId="6E690D89" w14:textId="77777777" w:rsidR="003E5107" w:rsidRPr="003E5107" w:rsidRDefault="003E5107" w:rsidP="003E5107">
      <w:pPr>
        <w:numPr>
          <w:ilvl w:val="0"/>
          <w:numId w:val="4"/>
        </w:numPr>
      </w:pPr>
      <w:r w:rsidRPr="003E5107">
        <w:t xml:space="preserve">Entwicklung eines </w:t>
      </w:r>
      <w:proofErr w:type="spellStart"/>
      <w:r w:rsidRPr="003E5107">
        <w:t>RESTful</w:t>
      </w:r>
      <w:proofErr w:type="spellEnd"/>
      <w:r w:rsidRPr="003E5107">
        <w:t xml:space="preserve"> APIs mit CRUD-Funktionalitäten</w:t>
      </w:r>
    </w:p>
    <w:p w14:paraId="4F3945C4" w14:textId="77777777" w:rsidR="003E5107" w:rsidRPr="003E5107" w:rsidRDefault="003E5107" w:rsidP="003E5107">
      <w:pPr>
        <w:numPr>
          <w:ilvl w:val="0"/>
          <w:numId w:val="4"/>
        </w:numPr>
      </w:pPr>
      <w:r w:rsidRPr="003E5107">
        <w:t>Implementierung eines Authentifizierungssystems (JWT)</w:t>
      </w:r>
    </w:p>
    <w:p w14:paraId="633659ED" w14:textId="77777777" w:rsidR="003E5107" w:rsidRPr="003E5107" w:rsidRDefault="003E5107" w:rsidP="003E5107">
      <w:pPr>
        <w:numPr>
          <w:ilvl w:val="0"/>
          <w:numId w:val="4"/>
        </w:numPr>
      </w:pPr>
      <w:r w:rsidRPr="003E5107">
        <w:t>Verbindung der API mit der MongoDB-Datenbank</w:t>
      </w:r>
    </w:p>
    <w:p w14:paraId="3724BE40" w14:textId="77777777" w:rsidR="003E5107" w:rsidRDefault="003E5107" w:rsidP="003E5107">
      <w:pPr>
        <w:numPr>
          <w:ilvl w:val="0"/>
          <w:numId w:val="4"/>
        </w:numPr>
      </w:pPr>
      <w:r w:rsidRPr="003E5107">
        <w:t>Validierung der Daten mit Schema-Regeln</w:t>
      </w:r>
    </w:p>
    <w:p w14:paraId="4EEA235C" w14:textId="77777777" w:rsidR="003E5107" w:rsidRPr="003E5107" w:rsidRDefault="003E5107" w:rsidP="003E5107"/>
    <w:p w14:paraId="17A37F55" w14:textId="77777777" w:rsidR="003E5107" w:rsidRPr="003E5107" w:rsidRDefault="003E5107" w:rsidP="003E5107">
      <w:pPr>
        <w:pStyle w:val="berschrift1"/>
      </w:pPr>
      <w:bookmarkStart w:id="11" w:name="_Toc191419044"/>
      <w:r w:rsidRPr="003E5107">
        <w:t>4.2 Datenmigration</w:t>
      </w:r>
      <w:bookmarkEnd w:id="11"/>
    </w:p>
    <w:p w14:paraId="7658B0CC" w14:textId="77777777" w:rsidR="003E5107" w:rsidRPr="003E5107" w:rsidRDefault="003E5107" w:rsidP="003E5107">
      <w:pPr>
        <w:numPr>
          <w:ilvl w:val="0"/>
          <w:numId w:val="5"/>
        </w:numPr>
      </w:pPr>
      <w:r w:rsidRPr="003E5107">
        <w:t>Extraktion aus der relationalen Datenbank (SQL)</w:t>
      </w:r>
    </w:p>
    <w:p w14:paraId="438388E8" w14:textId="77777777" w:rsidR="003E5107" w:rsidRPr="003E5107" w:rsidRDefault="003E5107" w:rsidP="003E5107">
      <w:pPr>
        <w:numPr>
          <w:ilvl w:val="0"/>
          <w:numId w:val="5"/>
        </w:numPr>
      </w:pPr>
      <w:r w:rsidRPr="003E5107">
        <w:t>Transformation in das JSON-Format</w:t>
      </w:r>
    </w:p>
    <w:p w14:paraId="2827FD6E" w14:textId="77777777" w:rsidR="003E5107" w:rsidRDefault="003E5107" w:rsidP="003E5107">
      <w:pPr>
        <w:numPr>
          <w:ilvl w:val="0"/>
          <w:numId w:val="5"/>
        </w:numPr>
      </w:pPr>
      <w:r w:rsidRPr="003E5107">
        <w:t>Import in MongoDB mittels Skripten</w:t>
      </w:r>
    </w:p>
    <w:p w14:paraId="5A5A0334" w14:textId="77777777" w:rsidR="003E5107" w:rsidRPr="003E5107" w:rsidRDefault="003E5107" w:rsidP="003E5107"/>
    <w:p w14:paraId="213233F0" w14:textId="77777777" w:rsidR="003E5107" w:rsidRPr="003E5107" w:rsidRDefault="003E5107" w:rsidP="003E5107">
      <w:pPr>
        <w:pStyle w:val="berschrift1"/>
      </w:pPr>
      <w:bookmarkStart w:id="12" w:name="_Toc191419045"/>
      <w:r w:rsidRPr="003E5107">
        <w:t>4.3 Backup &amp; Restore</w:t>
      </w:r>
      <w:bookmarkEnd w:id="12"/>
    </w:p>
    <w:p w14:paraId="1DFF42E6" w14:textId="77777777" w:rsidR="003E5107" w:rsidRPr="003E5107" w:rsidRDefault="003E5107" w:rsidP="003E5107">
      <w:pPr>
        <w:numPr>
          <w:ilvl w:val="0"/>
          <w:numId w:val="6"/>
        </w:numPr>
      </w:pPr>
      <w:r w:rsidRPr="003E5107">
        <w:t>Erstellung von Backup-Skripten für die MongoDB-Datenbank</w:t>
      </w:r>
    </w:p>
    <w:p w14:paraId="64B63AAF" w14:textId="77777777" w:rsidR="003E5107" w:rsidRPr="003E5107" w:rsidRDefault="003E5107" w:rsidP="003E5107">
      <w:pPr>
        <w:numPr>
          <w:ilvl w:val="0"/>
          <w:numId w:val="6"/>
        </w:numPr>
      </w:pPr>
      <w:r w:rsidRPr="003E5107">
        <w:t>Dokumentation der Wiederherstellungsstrategie</w:t>
      </w:r>
    </w:p>
    <w:p w14:paraId="4BC065D8" w14:textId="77777777" w:rsidR="003E5107" w:rsidRDefault="003E5107" w:rsidP="003E5107"/>
    <w:p w14:paraId="3259E1C4" w14:textId="1FF51DA6" w:rsidR="0040432B" w:rsidRDefault="0040432B" w:rsidP="002C6F2A">
      <w:pPr>
        <w:pStyle w:val="berschrift1"/>
      </w:pPr>
      <w:bookmarkStart w:id="13" w:name="_Toc191419046"/>
      <w:r>
        <w:t>5. Kontrollieren</w:t>
      </w:r>
      <w:bookmarkEnd w:id="13"/>
    </w:p>
    <w:p w14:paraId="7E566F03" w14:textId="197F1BBC" w:rsidR="0040432B" w:rsidRDefault="0040432B" w:rsidP="002C6F2A">
      <w:pPr>
        <w:pStyle w:val="berschrift1"/>
      </w:pPr>
      <w:bookmarkStart w:id="14" w:name="_Toc191419047"/>
      <w:r>
        <w:t>5.1 Testplan &amp; Tests</w:t>
      </w:r>
      <w:bookmarkEnd w:id="14"/>
    </w:p>
    <w:p w14:paraId="411C3A26" w14:textId="3C57B824" w:rsidR="0040432B" w:rsidRDefault="0040432B" w:rsidP="0040432B">
      <w:pPr>
        <w:pStyle w:val="Listenabsatz"/>
        <w:numPr>
          <w:ilvl w:val="0"/>
          <w:numId w:val="7"/>
        </w:numPr>
      </w:pPr>
      <w:r>
        <w:t>Postman-Tests:</w:t>
      </w:r>
    </w:p>
    <w:p w14:paraId="6C63016A" w14:textId="0C400370" w:rsidR="0040432B" w:rsidRDefault="0040432B" w:rsidP="0040432B">
      <w:pPr>
        <w:pStyle w:val="Listenabsatz"/>
        <w:numPr>
          <w:ilvl w:val="1"/>
          <w:numId w:val="7"/>
        </w:numPr>
      </w:pPr>
      <w:r>
        <w:t>Endpunkte testen (GET, POST, PUT, DELETE)</w:t>
      </w:r>
    </w:p>
    <w:p w14:paraId="2C8313B2" w14:textId="0ED0A8AC" w:rsidR="0040432B" w:rsidRDefault="0040432B" w:rsidP="0040432B">
      <w:pPr>
        <w:pStyle w:val="Listenabsatz"/>
        <w:numPr>
          <w:ilvl w:val="1"/>
          <w:numId w:val="7"/>
        </w:numPr>
      </w:pPr>
      <w:r>
        <w:t>Authentifizierung testen</w:t>
      </w:r>
    </w:p>
    <w:p w14:paraId="3A22ED1D" w14:textId="75E37ECF" w:rsidR="0040432B" w:rsidRDefault="0040432B" w:rsidP="0040432B">
      <w:pPr>
        <w:pStyle w:val="Listenabsatz"/>
        <w:numPr>
          <w:ilvl w:val="1"/>
          <w:numId w:val="7"/>
        </w:numPr>
      </w:pPr>
      <w:r>
        <w:t>Validierungen und Fehlerfälle testen</w:t>
      </w:r>
    </w:p>
    <w:p w14:paraId="40B541D4" w14:textId="3384D179" w:rsidR="0040432B" w:rsidRDefault="0040432B" w:rsidP="0040432B">
      <w:pPr>
        <w:pStyle w:val="Listenabsatz"/>
        <w:numPr>
          <w:ilvl w:val="0"/>
          <w:numId w:val="7"/>
        </w:numPr>
      </w:pPr>
      <w:r>
        <w:t>Integrationstests mit Frontend</w:t>
      </w:r>
    </w:p>
    <w:p w14:paraId="04AB4646" w14:textId="77777777" w:rsidR="0040432B" w:rsidRDefault="0040432B" w:rsidP="0040432B">
      <w:pPr>
        <w:pStyle w:val="Listenabsatz"/>
        <w:numPr>
          <w:ilvl w:val="0"/>
          <w:numId w:val="7"/>
        </w:numPr>
      </w:pPr>
      <w:r>
        <w:t>Überprüfung der Datenkonsistenz nach Migration</w:t>
      </w:r>
    </w:p>
    <w:p w14:paraId="627E3B43" w14:textId="77777777" w:rsidR="0040432B" w:rsidRDefault="0040432B" w:rsidP="003E5107"/>
    <w:p w14:paraId="6D01C3DE" w14:textId="77777777" w:rsidR="0040432B" w:rsidRDefault="0040432B" w:rsidP="003E5107"/>
    <w:p w14:paraId="7B2E70C5" w14:textId="77777777" w:rsidR="0040432B" w:rsidRPr="0040432B" w:rsidRDefault="0040432B" w:rsidP="0040432B">
      <w:pPr>
        <w:pStyle w:val="berschrift1"/>
      </w:pPr>
      <w:bookmarkStart w:id="15" w:name="_Toc191419048"/>
      <w:r w:rsidRPr="0040432B">
        <w:lastRenderedPageBreak/>
        <w:t>6. Auswerten</w:t>
      </w:r>
      <w:bookmarkEnd w:id="15"/>
    </w:p>
    <w:p w14:paraId="3FA93D30" w14:textId="77777777" w:rsidR="0040432B" w:rsidRPr="0040432B" w:rsidRDefault="0040432B" w:rsidP="0040432B">
      <w:pPr>
        <w:pStyle w:val="berschrift1"/>
      </w:pPr>
      <w:bookmarkStart w:id="16" w:name="_Toc191419049"/>
      <w:r w:rsidRPr="0040432B">
        <w:t xml:space="preserve">6.1 </w:t>
      </w:r>
      <w:proofErr w:type="spellStart"/>
      <w:r w:rsidRPr="0040432B">
        <w:t>Lessons</w:t>
      </w:r>
      <w:proofErr w:type="spellEnd"/>
      <w:r w:rsidRPr="0040432B">
        <w:t xml:space="preserve"> </w:t>
      </w:r>
      <w:proofErr w:type="spellStart"/>
      <w:r w:rsidRPr="0040432B">
        <w:t>Learned</w:t>
      </w:r>
      <w:bookmarkEnd w:id="16"/>
      <w:proofErr w:type="spellEnd"/>
    </w:p>
    <w:p w14:paraId="5A9D2B95" w14:textId="77777777" w:rsidR="0040432B" w:rsidRPr="0040432B" w:rsidRDefault="0040432B" w:rsidP="0040432B">
      <w:pPr>
        <w:numPr>
          <w:ilvl w:val="0"/>
          <w:numId w:val="8"/>
        </w:numPr>
      </w:pPr>
      <w:r w:rsidRPr="0040432B">
        <w:rPr>
          <w:b/>
          <w:bCs/>
        </w:rPr>
        <w:t>Herausforderungen:</w:t>
      </w:r>
      <w:r w:rsidRPr="0040432B">
        <w:t xml:space="preserve"> Schema-Migration und Benutzerverwaltung</w:t>
      </w:r>
    </w:p>
    <w:p w14:paraId="5A9DE877" w14:textId="77777777" w:rsidR="0040432B" w:rsidRPr="0040432B" w:rsidRDefault="0040432B" w:rsidP="0040432B">
      <w:pPr>
        <w:numPr>
          <w:ilvl w:val="0"/>
          <w:numId w:val="8"/>
        </w:numPr>
      </w:pPr>
      <w:r w:rsidRPr="0040432B">
        <w:rPr>
          <w:b/>
          <w:bCs/>
        </w:rPr>
        <w:t>Lösungen:</w:t>
      </w:r>
      <w:r w:rsidRPr="0040432B">
        <w:t xml:space="preserve"> Schema-Validierungen und Indexierung für Performance</w:t>
      </w:r>
    </w:p>
    <w:p w14:paraId="76EC084D" w14:textId="77777777" w:rsidR="0040432B" w:rsidRPr="0040432B" w:rsidRDefault="0040432B" w:rsidP="0040432B">
      <w:pPr>
        <w:numPr>
          <w:ilvl w:val="0"/>
          <w:numId w:val="8"/>
        </w:numPr>
      </w:pPr>
      <w:r w:rsidRPr="0040432B">
        <w:rPr>
          <w:b/>
          <w:bCs/>
        </w:rPr>
        <w:t>Verbesserungsmöglichkeiten:</w:t>
      </w:r>
      <w:r w:rsidRPr="0040432B">
        <w:t xml:space="preserve"> Automatisierte Tests und bessere Dokumentation</w:t>
      </w:r>
    </w:p>
    <w:p w14:paraId="7B90A86E" w14:textId="77777777" w:rsidR="005E57FF" w:rsidRDefault="005E57FF" w:rsidP="005E57FF"/>
    <w:p w14:paraId="02EA2457" w14:textId="526804E5" w:rsidR="0040432B" w:rsidRDefault="006547B3" w:rsidP="005E57FF">
      <w:pPr>
        <w:pStyle w:val="berschrift1"/>
      </w:pPr>
      <w:bookmarkStart w:id="17" w:name="_Toc191419050"/>
      <w:r>
        <w:t>7. Fazit</w:t>
      </w:r>
      <w:bookmarkEnd w:id="17"/>
    </w:p>
    <w:p w14:paraId="7C68F05B" w14:textId="77777777" w:rsidR="003436E4" w:rsidRPr="003436E4" w:rsidRDefault="003436E4" w:rsidP="003436E4">
      <w:r w:rsidRPr="003436E4">
        <w:t>Die Migration der Ski-Service Auftragsverwaltung auf MongoDB war erfolgreich. Alle Anforderungen wurden erfüllt, und durch Indexierungen und Backup-Skripte wurde die Stabilität verbessert. Die Web-API ermöglicht nun zuverlässige CRUD-Operationen für Serviceaufträge.</w:t>
      </w:r>
    </w:p>
    <w:p w14:paraId="3BD97F68" w14:textId="28D838DF" w:rsidR="006547B3" w:rsidRPr="006547B3" w:rsidRDefault="00D527D3" w:rsidP="006547B3">
      <w:r w:rsidRPr="00D527D3">
        <w:t>Au</w:t>
      </w:r>
      <w:r>
        <w:t>ss</w:t>
      </w:r>
      <w:r w:rsidRPr="00D527D3">
        <w:t>erdem konnten wir Yannicks Code korrigieren, was länger dauerte als erwartet.</w:t>
      </w:r>
    </w:p>
    <w:sectPr w:rsidR="006547B3" w:rsidRPr="006547B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FBE89" w14:textId="77777777" w:rsidR="003E5107" w:rsidRDefault="003E5107" w:rsidP="003E5107">
      <w:pPr>
        <w:spacing w:after="0" w:line="240" w:lineRule="auto"/>
      </w:pPr>
      <w:r>
        <w:separator/>
      </w:r>
    </w:p>
  </w:endnote>
  <w:endnote w:type="continuationSeparator" w:id="0">
    <w:p w14:paraId="7AB24220" w14:textId="77777777" w:rsidR="003E5107" w:rsidRDefault="003E5107" w:rsidP="003E5107">
      <w:pPr>
        <w:spacing w:after="0" w:line="240" w:lineRule="auto"/>
      </w:pPr>
      <w:r>
        <w:continuationSeparator/>
      </w:r>
    </w:p>
  </w:endnote>
  <w:endnote w:type="continuationNotice" w:id="1">
    <w:p w14:paraId="433E8A25" w14:textId="77777777" w:rsidR="00E06C95" w:rsidRDefault="00E06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2BB84" w14:textId="2B82CBD9" w:rsidR="0040432B" w:rsidRPr="001221AC" w:rsidRDefault="0040432B" w:rsidP="0080597A">
    <w:pPr>
      <w:pStyle w:val="Fuzeile"/>
      <w:rPr>
        <w:lang w:val="it-IT"/>
      </w:rPr>
    </w:pPr>
    <w:r w:rsidRPr="001221AC">
      <w:rPr>
        <w:lang w:val="it-IT"/>
      </w:rPr>
      <w:t xml:space="preserve">IPERKA Dokumentation </w:t>
    </w:r>
    <w:r w:rsidR="0080597A">
      <w:rPr>
        <w:lang w:val="it-IT"/>
      </w:rPr>
      <w:t>NOSQL</w:t>
    </w:r>
    <w:r w:rsidR="001221AC" w:rsidRPr="001221AC">
      <w:rPr>
        <w:lang w:val="it-IT"/>
      </w:rPr>
      <w:t xml:space="preserve"> </w:t>
    </w:r>
    <w:r w:rsidR="0080597A">
      <w:rPr>
        <w:lang w:val="it-IT"/>
      </w:rPr>
      <w:tab/>
    </w:r>
    <w:proofErr w:type="spellStart"/>
    <w:r w:rsidR="0080597A">
      <w:rPr>
        <w:lang w:val="it-IT"/>
      </w:rPr>
      <w:t>M</w:t>
    </w:r>
    <w:r w:rsidR="001221AC" w:rsidRPr="001221AC">
      <w:rPr>
        <w:lang w:val="it-IT"/>
      </w:rPr>
      <w:t>odul</w:t>
    </w:r>
    <w:proofErr w:type="spellEnd"/>
    <w:r w:rsidR="001221AC" w:rsidRPr="001221AC">
      <w:rPr>
        <w:lang w:val="it-IT"/>
      </w:rPr>
      <w:t xml:space="preserve"> 1</w:t>
    </w:r>
    <w:r w:rsidR="001221AC">
      <w:rPr>
        <w:lang w:val="it-IT"/>
      </w:rPr>
      <w:t>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5728" w14:textId="77777777" w:rsidR="003E5107" w:rsidRDefault="003E5107" w:rsidP="003E5107">
      <w:pPr>
        <w:spacing w:after="0" w:line="240" w:lineRule="auto"/>
      </w:pPr>
      <w:r>
        <w:separator/>
      </w:r>
    </w:p>
  </w:footnote>
  <w:footnote w:type="continuationSeparator" w:id="0">
    <w:p w14:paraId="5460136E" w14:textId="77777777" w:rsidR="003E5107" w:rsidRDefault="003E5107" w:rsidP="003E5107">
      <w:pPr>
        <w:spacing w:after="0" w:line="240" w:lineRule="auto"/>
      </w:pPr>
      <w:r>
        <w:continuationSeparator/>
      </w:r>
    </w:p>
  </w:footnote>
  <w:footnote w:type="continuationNotice" w:id="1">
    <w:p w14:paraId="299F7961" w14:textId="77777777" w:rsidR="00E06C95" w:rsidRDefault="00E06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4BF80" w14:textId="77777777" w:rsidR="003E5107" w:rsidRPr="00C474F3" w:rsidRDefault="003E5107" w:rsidP="003E5107">
    <w:pPr>
      <w:pStyle w:val="Kopfzeile"/>
    </w:pPr>
    <w:r w:rsidRPr="00C474F3">
      <w:t>Version 1.0</w:t>
    </w:r>
    <w:r w:rsidRPr="00C474F3">
      <w:tab/>
    </w:r>
    <w:r w:rsidRPr="00C474F3">
      <w:tab/>
      <w:t xml:space="preserve">Seite </w:t>
    </w:r>
    <w:r w:rsidRPr="00C474F3">
      <w:rPr>
        <w:b/>
        <w:bCs/>
      </w:rPr>
      <w:fldChar w:fldCharType="begin"/>
    </w:r>
    <w:r w:rsidRPr="00C474F3">
      <w:rPr>
        <w:b/>
        <w:bCs/>
      </w:rPr>
      <w:instrText>PAGE  \* Arabic  \* MERGEFORMAT</w:instrText>
    </w:r>
    <w:r w:rsidRPr="00C474F3">
      <w:rPr>
        <w:b/>
        <w:bCs/>
      </w:rPr>
      <w:fldChar w:fldCharType="separate"/>
    </w:r>
    <w:r>
      <w:rPr>
        <w:b/>
        <w:bCs/>
      </w:rPr>
      <w:t>7</w:t>
    </w:r>
    <w:r w:rsidRPr="00C474F3">
      <w:rPr>
        <w:b/>
        <w:bCs/>
      </w:rPr>
      <w:fldChar w:fldCharType="end"/>
    </w:r>
    <w:r w:rsidRPr="00C474F3">
      <w:t xml:space="preserve"> / </w:t>
    </w:r>
    <w:r w:rsidRPr="00C474F3">
      <w:rPr>
        <w:b/>
        <w:bCs/>
      </w:rPr>
      <w:fldChar w:fldCharType="begin"/>
    </w:r>
    <w:r w:rsidRPr="00C474F3">
      <w:rPr>
        <w:b/>
        <w:bCs/>
      </w:rPr>
      <w:instrText>NUMPAGES  \* Arabic  \* MERGEFORMAT</w:instrText>
    </w:r>
    <w:r w:rsidRPr="00C474F3">
      <w:rPr>
        <w:b/>
        <w:bCs/>
      </w:rPr>
      <w:fldChar w:fldCharType="separate"/>
    </w:r>
    <w:r>
      <w:rPr>
        <w:b/>
        <w:bCs/>
      </w:rPr>
      <w:t>7</w:t>
    </w:r>
    <w:r w:rsidRPr="00C474F3">
      <w:rPr>
        <w:b/>
        <w:bCs/>
      </w:rPr>
      <w:fldChar w:fldCharType="end"/>
    </w:r>
    <w:r w:rsidRPr="00C474F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534D72" wp14:editId="73CECDE0">
              <wp:simplePos x="0" y="0"/>
              <wp:positionH relativeFrom="column">
                <wp:posOffset>-342900</wp:posOffset>
              </wp:positionH>
              <wp:positionV relativeFrom="paragraph">
                <wp:posOffset>172085</wp:posOffset>
              </wp:positionV>
              <wp:extent cx="6461760" cy="635"/>
              <wp:effectExtent l="11430" t="13335" r="13335" b="14605"/>
              <wp:wrapNone/>
              <wp:docPr id="184061325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6176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028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pt;margin-top:13.55pt;width:508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" strokecolor="#156082 [3204]" strokeweight="1pt"/>
          </w:pict>
        </mc:Fallback>
      </mc:AlternateContent>
    </w:r>
  </w:p>
  <w:p w14:paraId="4C60F26F" w14:textId="77777777" w:rsidR="003E5107" w:rsidRDefault="003E5107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J4TrYjm+7spff" int2:id="6hLFybdi">
      <int2:state int2:value="Rejected" int2:type="AugLoop_Text_Critique"/>
    </int2:textHash>
    <int2:textHash int2:hashCode="kDILkeVbwuxEtp" int2:id="8gCmTGB3">
      <int2:state int2:value="Rejected" int2:type="AugLoop_Text_Critique"/>
    </int2:textHash>
    <int2:textHash int2:hashCode="v2h2crYsIYHf79" int2:id="NNeno4lQ">
      <int2:state int2:value="Rejected" int2:type="AugLoop_Text_Critique"/>
    </int2:textHash>
    <int2:textHash int2:hashCode="Mi8xYx3ma89xvW" int2:id="SCDrQbwH">
      <int2:state int2:value="Rejected" int2:type="AugLoop_Text_Critique"/>
    </int2:textHash>
    <int2:textHash int2:hashCode="3aj3WGWAb/Uc/h" int2:id="Ti4UJlOC">
      <int2:state int2:value="Rejected" int2:type="AugLoop_Text_Critique"/>
    </int2:textHash>
    <int2:textHash int2:hashCode="QIxHKTfUT1UDfu" int2:id="mY7OsaKr">
      <int2:state int2:value="Rejected" int2:type="AugLoop_Text_Critique"/>
    </int2:textHash>
    <int2:textHash int2:hashCode="PTY4eoaq9X/WyG" int2:id="pkYDV89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4B5"/>
    <w:multiLevelType w:val="multilevel"/>
    <w:tmpl w:val="1660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73C2"/>
    <w:multiLevelType w:val="multilevel"/>
    <w:tmpl w:val="3C1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C0A4E"/>
    <w:multiLevelType w:val="multilevel"/>
    <w:tmpl w:val="258E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83DCE"/>
    <w:multiLevelType w:val="hybridMultilevel"/>
    <w:tmpl w:val="72D4BF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715D"/>
    <w:multiLevelType w:val="multilevel"/>
    <w:tmpl w:val="BA0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C51DC"/>
    <w:multiLevelType w:val="multilevel"/>
    <w:tmpl w:val="42D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73181"/>
    <w:multiLevelType w:val="multilevel"/>
    <w:tmpl w:val="B57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979D9"/>
    <w:multiLevelType w:val="hybridMultilevel"/>
    <w:tmpl w:val="A7948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3176">
    <w:abstractNumId w:val="6"/>
  </w:num>
  <w:num w:numId="2" w16cid:durableId="871260867">
    <w:abstractNumId w:val="2"/>
  </w:num>
  <w:num w:numId="3" w16cid:durableId="1924103797">
    <w:abstractNumId w:val="3"/>
  </w:num>
  <w:num w:numId="4" w16cid:durableId="1410226873">
    <w:abstractNumId w:val="5"/>
  </w:num>
  <w:num w:numId="5" w16cid:durableId="135072725">
    <w:abstractNumId w:val="4"/>
  </w:num>
  <w:num w:numId="6" w16cid:durableId="960459224">
    <w:abstractNumId w:val="1"/>
  </w:num>
  <w:num w:numId="7" w16cid:durableId="654458649">
    <w:abstractNumId w:val="7"/>
  </w:num>
  <w:num w:numId="8" w16cid:durableId="461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B5"/>
    <w:rsid w:val="0000419F"/>
    <w:rsid w:val="00012767"/>
    <w:rsid w:val="000941FA"/>
    <w:rsid w:val="001221AC"/>
    <w:rsid w:val="001B36B1"/>
    <w:rsid w:val="002C6F2A"/>
    <w:rsid w:val="002D3D03"/>
    <w:rsid w:val="00314583"/>
    <w:rsid w:val="00327BA9"/>
    <w:rsid w:val="003436E4"/>
    <w:rsid w:val="00343F22"/>
    <w:rsid w:val="00354F82"/>
    <w:rsid w:val="003C78F5"/>
    <w:rsid w:val="003E5107"/>
    <w:rsid w:val="0040432B"/>
    <w:rsid w:val="00437943"/>
    <w:rsid w:val="0044383B"/>
    <w:rsid w:val="00485240"/>
    <w:rsid w:val="005E57FF"/>
    <w:rsid w:val="005E6B4D"/>
    <w:rsid w:val="005E7B8E"/>
    <w:rsid w:val="005F218F"/>
    <w:rsid w:val="0061477C"/>
    <w:rsid w:val="006547B3"/>
    <w:rsid w:val="00672D8E"/>
    <w:rsid w:val="00742438"/>
    <w:rsid w:val="00764D48"/>
    <w:rsid w:val="007F07D8"/>
    <w:rsid w:val="0080597A"/>
    <w:rsid w:val="00826057"/>
    <w:rsid w:val="00844379"/>
    <w:rsid w:val="00851554"/>
    <w:rsid w:val="0087181C"/>
    <w:rsid w:val="008A5E27"/>
    <w:rsid w:val="008B547E"/>
    <w:rsid w:val="008B54D8"/>
    <w:rsid w:val="008F4C7F"/>
    <w:rsid w:val="00984005"/>
    <w:rsid w:val="00A811EC"/>
    <w:rsid w:val="00AF0241"/>
    <w:rsid w:val="00D27B29"/>
    <w:rsid w:val="00D37263"/>
    <w:rsid w:val="00D527D3"/>
    <w:rsid w:val="00D9680D"/>
    <w:rsid w:val="00DA4714"/>
    <w:rsid w:val="00DC7774"/>
    <w:rsid w:val="00DE6525"/>
    <w:rsid w:val="00E06C95"/>
    <w:rsid w:val="00E710B5"/>
    <w:rsid w:val="00F62120"/>
    <w:rsid w:val="00FC078D"/>
    <w:rsid w:val="00FC7795"/>
    <w:rsid w:val="00FE260E"/>
    <w:rsid w:val="0F055536"/>
    <w:rsid w:val="10B88EF3"/>
    <w:rsid w:val="2146E925"/>
    <w:rsid w:val="3C683A0D"/>
    <w:rsid w:val="434DC598"/>
    <w:rsid w:val="4452AB85"/>
    <w:rsid w:val="4D99E4D4"/>
    <w:rsid w:val="52A1AEF8"/>
    <w:rsid w:val="61F1561F"/>
    <w:rsid w:val="6E93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45A4B"/>
  <w15:chartTrackingRefBased/>
  <w15:docId w15:val="{10D2DA9C-9669-401F-AF45-23D9239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10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10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10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10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10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10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10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10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10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10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10B5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10B5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710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710B5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E5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107"/>
  </w:style>
  <w:style w:type="paragraph" w:styleId="Fuzeile">
    <w:name w:val="footer"/>
    <w:basedOn w:val="Standard"/>
    <w:link w:val="FuzeileZchn"/>
    <w:uiPriority w:val="99"/>
    <w:unhideWhenUsed/>
    <w:rsid w:val="003E5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CD1D47E8003B4BB70A37B54BB94B1B" ma:contentTypeVersion="14" ma:contentTypeDescription="Ein neues Dokument erstellen." ma:contentTypeScope="" ma:versionID="8438dfc2fb8f5052a94755b015ec2766">
  <xsd:schema xmlns:xsd="http://www.w3.org/2001/XMLSchema" xmlns:xs="http://www.w3.org/2001/XMLSchema" xmlns:p="http://schemas.microsoft.com/office/2006/metadata/properties" xmlns:ns3="14e98ad5-8fe3-41bd-b1b7-28743f00834a" xmlns:ns4="0e797807-4541-49de-91cc-512e71c1aceb" targetNamespace="http://schemas.microsoft.com/office/2006/metadata/properties" ma:root="true" ma:fieldsID="a9f104b63fc1b49297f8634dd993e999" ns3:_="" ns4:_="">
    <xsd:import namespace="14e98ad5-8fe3-41bd-b1b7-28743f00834a"/>
    <xsd:import namespace="0e797807-4541-49de-91cc-512e71c1ac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98ad5-8fe3-41bd-b1b7-28743f008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97807-4541-49de-91cc-512e71c1a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e98ad5-8fe3-41bd-b1b7-28743f00834a" xsi:nil="true"/>
  </documentManagement>
</p:properties>
</file>

<file path=customXml/itemProps1.xml><?xml version="1.0" encoding="utf-8"?>
<ds:datastoreItem xmlns:ds="http://schemas.openxmlformats.org/officeDocument/2006/customXml" ds:itemID="{DADD4221-238D-4D75-B6F2-AE32A832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e98ad5-8fe3-41bd-b1b7-28743f00834a"/>
    <ds:schemaRef ds:uri="0e797807-4541-49de-91cc-512e71c1a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C963F-5A21-458A-B734-1D343E2B8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16D60-9298-4F0D-AF0A-4119734B1855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0e797807-4541-49de-91cc-512e71c1aceb"/>
    <ds:schemaRef ds:uri="14e98ad5-8fe3-41bd-b1b7-28743f00834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Links>
    <vt:vector size="84" baseType="variant"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_Toc191388644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_Toc191388643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_Toc191388642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_Toc191388641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_Toc191388640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_Toc191388639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_Toc191388638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_Toc191388637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_Toc191388636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_Toc191388635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_Toc191388634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_Toc191388633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_Toc191388632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_Toc191388631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Keser</dc:creator>
  <cp:keywords/>
  <dc:description/>
  <cp:lastModifiedBy>Tunahan Keser</cp:lastModifiedBy>
  <cp:revision>2</cp:revision>
  <dcterms:created xsi:type="dcterms:W3CDTF">2025-02-25T22:37:00Z</dcterms:created>
  <dcterms:modified xsi:type="dcterms:W3CDTF">2025-02-25T22:37:00Z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0x010100FCCD1D47E8003B4BB70A37B54BB94B1B</vt:lpwstr>
  </property>
</Properties>
</file>