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5B3A" w14:textId="77777777" w:rsidR="00586FA1" w:rsidRPr="00F41E1A" w:rsidRDefault="00063F82" w:rsidP="009E4E55">
      <w:pPr>
        <w:jc w:val="center"/>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E1A">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WITH POWER BI</w:t>
      </w:r>
    </w:p>
    <w:p w14:paraId="18AE6131" w14:textId="77777777" w:rsidR="00063F82" w:rsidRPr="00F41E1A" w:rsidRDefault="00063F82" w:rsidP="009E4E55">
      <w:pPr>
        <w:jc w:val="center"/>
        <w:rPr>
          <w:rFonts w:ascii="Arial Black" w:hAnsi="Arial Black"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E1A">
        <w:rPr>
          <w:rFonts w:ascii="Arial Black" w:hAnsi="Arial Black"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COMMERCIAL ELECTRICITY IN INDIAN STATES”</w:t>
      </w:r>
    </w:p>
    <w:p w14:paraId="74D35337" w14:textId="77777777" w:rsidR="00F2578C" w:rsidRPr="00F41E1A" w:rsidRDefault="00F2578C" w:rsidP="009E4E55">
      <w:pPr>
        <w:jc w:val="center"/>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E1A">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Nanjil Catholic College Of </w:t>
      </w:r>
      <w:proofErr w:type="gramStart"/>
      <w:r w:rsidRPr="00F41E1A">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  And</w:t>
      </w:r>
      <w:proofErr w:type="gramEnd"/>
      <w:r w:rsidRPr="00F41E1A">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Science </w:t>
      </w:r>
      <w:proofErr w:type="spellStart"/>
      <w:r w:rsidRPr="00F41E1A">
        <w:rPr>
          <w:rFonts w:ascii="Times New Roman" w:hAnsi="Times New Roman" w:cs="Times New Roman"/>
          <w:bCs/>
          <w:color w:val="4F6228" w:themeColor="accent3"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Kaliyakkavilai</w:t>
      </w:r>
      <w:proofErr w:type="spellEnd"/>
    </w:p>
    <w:tbl>
      <w:tblPr>
        <w:tblStyle w:val="TableGrid"/>
        <w:tblW w:w="9634" w:type="dxa"/>
        <w:tblLook w:val="04A0" w:firstRow="1" w:lastRow="0" w:firstColumn="1" w:lastColumn="0" w:noHBand="0" w:noVBand="1"/>
      </w:tblPr>
      <w:tblGrid>
        <w:gridCol w:w="6277"/>
        <w:gridCol w:w="3357"/>
      </w:tblGrid>
      <w:tr w:rsidR="00F2578C" w:rsidRPr="009E4E55" w14:paraId="76CFDA96" w14:textId="77777777" w:rsidTr="007A4535">
        <w:trPr>
          <w:trHeight w:val="557"/>
        </w:trPr>
        <w:tc>
          <w:tcPr>
            <w:tcW w:w="6277" w:type="dxa"/>
          </w:tcPr>
          <w:p w14:paraId="6A2C4A95" w14:textId="77777777" w:rsidR="00F2578C" w:rsidRPr="009E4E55" w:rsidRDefault="00F2578C">
            <w:pPr>
              <w:rPr>
                <w:rFonts w:ascii="Times New Roman" w:hAnsi="Times New Roman" w:cs="Times New Roman"/>
                <w:b/>
                <w:color w:val="548DD4" w:themeColor="text2" w:themeTint="99"/>
                <w:sz w:val="28"/>
                <w:szCs w:val="28"/>
              </w:rPr>
            </w:pPr>
            <w:r w:rsidRPr="009E4E55">
              <w:rPr>
                <w:rFonts w:ascii="Times New Roman" w:hAnsi="Times New Roman" w:cs="Times New Roman"/>
                <w:b/>
                <w:color w:val="548DD4" w:themeColor="text2" w:themeTint="99"/>
                <w:sz w:val="28"/>
                <w:szCs w:val="28"/>
              </w:rPr>
              <w:t>NM ID</w:t>
            </w:r>
          </w:p>
        </w:tc>
        <w:tc>
          <w:tcPr>
            <w:tcW w:w="3357" w:type="dxa"/>
          </w:tcPr>
          <w:p w14:paraId="40361BA8" w14:textId="77777777" w:rsidR="00F2578C" w:rsidRPr="009E4E55" w:rsidRDefault="00F2578C">
            <w:pPr>
              <w:rPr>
                <w:rFonts w:ascii="Times New Roman" w:hAnsi="Times New Roman" w:cs="Times New Roman"/>
                <w:b/>
                <w:color w:val="548DD4" w:themeColor="text2" w:themeTint="99"/>
                <w:sz w:val="28"/>
                <w:szCs w:val="28"/>
              </w:rPr>
            </w:pPr>
            <w:r w:rsidRPr="009E4E55">
              <w:rPr>
                <w:rFonts w:ascii="Times New Roman" w:hAnsi="Times New Roman" w:cs="Times New Roman"/>
                <w:b/>
                <w:color w:val="548DD4" w:themeColor="text2" w:themeTint="99"/>
                <w:sz w:val="28"/>
                <w:szCs w:val="28"/>
              </w:rPr>
              <w:t>NAME</w:t>
            </w:r>
          </w:p>
        </w:tc>
      </w:tr>
      <w:tr w:rsidR="00E32A45" w:rsidRPr="009E4E55" w14:paraId="2781764C" w14:textId="77777777" w:rsidTr="007A4535">
        <w:trPr>
          <w:trHeight w:val="557"/>
        </w:trPr>
        <w:tc>
          <w:tcPr>
            <w:tcW w:w="6277" w:type="dxa"/>
          </w:tcPr>
          <w:p w14:paraId="05E20D1C" w14:textId="2A36BD8B" w:rsidR="00E32A45" w:rsidRPr="009E4E55" w:rsidRDefault="00D52389">
            <w:pPr>
              <w:rPr>
                <w:rFonts w:ascii="Times New Roman" w:hAnsi="Times New Roman" w:cs="Times New Roman"/>
                <w:b/>
                <w:color w:val="548DD4" w:themeColor="text2" w:themeTint="99"/>
                <w:sz w:val="28"/>
                <w:szCs w:val="28"/>
              </w:rPr>
            </w:pPr>
            <w:r w:rsidRPr="00F41E1A">
              <w:rPr>
                <w:rFonts w:ascii="Times New Roman" w:hAnsi="Times New Roman" w:cs="Times New Roman"/>
                <w:b/>
                <w:color w:val="000000" w:themeColor="text1"/>
                <w:sz w:val="28"/>
                <w:szCs w:val="28"/>
              </w:rPr>
              <w:t>4F8494638A984A9B16A 48D0EF9435621</w:t>
            </w:r>
          </w:p>
        </w:tc>
        <w:tc>
          <w:tcPr>
            <w:tcW w:w="3357" w:type="dxa"/>
          </w:tcPr>
          <w:p w14:paraId="4C1D9F9F" w14:textId="56611FD5" w:rsidR="00E32A45" w:rsidRPr="009E4E55" w:rsidRDefault="00F41E1A">
            <w:pPr>
              <w:rPr>
                <w:rFonts w:ascii="Times New Roman" w:hAnsi="Times New Roman" w:cs="Times New Roman"/>
                <w:b/>
                <w:color w:val="548DD4" w:themeColor="text2" w:themeTint="99"/>
                <w:sz w:val="28"/>
                <w:szCs w:val="28"/>
              </w:rPr>
            </w:pPr>
            <w:r w:rsidRPr="00F41E1A">
              <w:rPr>
                <w:rFonts w:ascii="Times New Roman" w:hAnsi="Times New Roman" w:cs="Times New Roman"/>
                <w:b/>
                <w:sz w:val="28"/>
                <w:szCs w:val="28"/>
              </w:rPr>
              <w:t xml:space="preserve">PRIYADHARSHINI P </w:t>
            </w:r>
            <w:r w:rsidR="008C034B" w:rsidRPr="00F41E1A">
              <w:rPr>
                <w:rFonts w:ascii="Times New Roman" w:hAnsi="Times New Roman" w:cs="Times New Roman"/>
                <w:b/>
                <w:sz w:val="28"/>
                <w:szCs w:val="28"/>
              </w:rPr>
              <w:t>S</w:t>
            </w:r>
          </w:p>
        </w:tc>
      </w:tr>
    </w:tbl>
    <w:p w14:paraId="67D80E91" w14:textId="049100F6" w:rsidR="007A4535" w:rsidRDefault="00F2578C" w:rsidP="007A4535">
      <w:pPr>
        <w:jc w:val="both"/>
        <w:rPr>
          <w:rFonts w:ascii="Times New Roman" w:hAnsi="Times New Roman" w:cs="Times New Roman"/>
          <w:sz w:val="32"/>
          <w:szCs w:val="32"/>
        </w:rPr>
      </w:pPr>
      <w:r w:rsidRPr="009E4E55">
        <w:rPr>
          <w:rFonts w:ascii="Times New Roman" w:hAnsi="Times New Roman" w:cs="Times New Roman"/>
          <w:b/>
          <w:sz w:val="28"/>
          <w:szCs w:val="28"/>
        </w:rPr>
        <w:t xml:space="preserve">                                                      </w:t>
      </w:r>
      <w:r w:rsidR="007A4535">
        <w:rPr>
          <w:rFonts w:ascii="Times New Roman" w:hAnsi="Times New Roman" w:cs="Times New Roman"/>
          <w:sz w:val="32"/>
          <w:szCs w:val="32"/>
        </w:rPr>
        <w:t xml:space="preserve">          Trainer  Name: R Uma Maheshwari</w:t>
      </w:r>
    </w:p>
    <w:p w14:paraId="66B3ADCF" w14:textId="77777777" w:rsidR="007A4535" w:rsidRDefault="007A4535" w:rsidP="007A4535">
      <w:pPr>
        <w:jc w:val="both"/>
        <w:rPr>
          <w:rFonts w:ascii="Times New Roman" w:hAnsi="Times New Roman" w:cs="Times New Roman"/>
          <w:sz w:val="32"/>
          <w:szCs w:val="32"/>
        </w:rPr>
      </w:pPr>
      <w:r>
        <w:rPr>
          <w:rFonts w:ascii="Times New Roman" w:hAnsi="Times New Roman" w:cs="Times New Roman"/>
          <w:sz w:val="32"/>
          <w:szCs w:val="32"/>
        </w:rPr>
        <w:t xml:space="preserve">                                                       Master trainer:</w:t>
      </w:r>
      <w:r w:rsidRPr="005138DE">
        <w:rPr>
          <w:rFonts w:ascii="Times New Roman" w:hAnsi="Times New Roman" w:cs="Times New Roman"/>
          <w:sz w:val="32"/>
          <w:szCs w:val="32"/>
        </w:rPr>
        <w:t xml:space="preserve"> </w:t>
      </w:r>
      <w:r>
        <w:rPr>
          <w:rFonts w:ascii="Times New Roman" w:hAnsi="Times New Roman" w:cs="Times New Roman"/>
          <w:sz w:val="32"/>
          <w:szCs w:val="32"/>
        </w:rPr>
        <w:t>R Uma Maheshwari</w:t>
      </w:r>
    </w:p>
    <w:p w14:paraId="562A848A" w14:textId="161FD5F0" w:rsidR="00F2578C" w:rsidRPr="007A4535" w:rsidRDefault="00F2578C" w:rsidP="00541DDB">
      <w:pPr>
        <w:rPr>
          <w:rFonts w:ascii="Times New Roman" w:hAnsi="Times New Roman" w:cs="Times New Roman"/>
          <w:b/>
          <w:sz w:val="28"/>
          <w:szCs w:val="28"/>
        </w:rPr>
      </w:pPr>
      <w:r w:rsidRPr="009E4E55">
        <w:rPr>
          <w:rFonts w:ascii="Times New Roman" w:hAnsi="Times New Roman" w:cs="Times New Roman"/>
          <w:b/>
          <w:sz w:val="28"/>
          <w:szCs w:val="28"/>
        </w:rPr>
        <w:t xml:space="preserve">    </w:t>
      </w:r>
      <w:r w:rsidRPr="009E4E55">
        <w:rPr>
          <w:rFonts w:ascii="Times New Roman" w:hAnsi="Times New Roman" w:cs="Times New Roman"/>
          <w:b/>
          <w:color w:val="FF0000"/>
          <w:sz w:val="28"/>
          <w:szCs w:val="28"/>
        </w:rPr>
        <w:t>ABSTRACT</w:t>
      </w:r>
    </w:p>
    <w:p w14:paraId="382B8184" w14:textId="77777777" w:rsidR="00F2578C" w:rsidRPr="009E4E55" w:rsidRDefault="00D0023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 xml:space="preserve">In the digital age, data has become an invaluable asset for commercial </w:t>
      </w:r>
      <w:proofErr w:type="gramStart"/>
      <w:r w:rsidRPr="009E4E55">
        <w:rPr>
          <w:rFonts w:ascii="Times New Roman" w:hAnsi="Times New Roman" w:cs="Times New Roman"/>
          <w:b/>
          <w:color w:val="000000" w:themeColor="text1"/>
          <w:sz w:val="28"/>
          <w:szCs w:val="28"/>
        </w:rPr>
        <w:t>sectors .</w:t>
      </w:r>
      <w:proofErr w:type="gramEnd"/>
      <w:r w:rsidRPr="009E4E55">
        <w:rPr>
          <w:rFonts w:ascii="Times New Roman" w:hAnsi="Times New Roman" w:cs="Times New Roman"/>
          <w:b/>
          <w:color w:val="000000" w:themeColor="text1"/>
          <w:sz w:val="28"/>
          <w:szCs w:val="28"/>
        </w:rPr>
        <w:t xml:space="preserve"> The proposed </w:t>
      </w:r>
      <w:proofErr w:type="gramStart"/>
      <w:r w:rsidRPr="009E4E55">
        <w:rPr>
          <w:rFonts w:ascii="Times New Roman" w:hAnsi="Times New Roman" w:cs="Times New Roman"/>
          <w:b/>
          <w:color w:val="000000" w:themeColor="text1"/>
          <w:sz w:val="28"/>
          <w:szCs w:val="28"/>
        </w:rPr>
        <w:t>project ,</w:t>
      </w:r>
      <w:proofErr w:type="gramEnd"/>
      <w:r w:rsidRPr="009E4E55">
        <w:rPr>
          <w:rFonts w:ascii="Times New Roman" w:hAnsi="Times New Roman" w:cs="Times New Roman"/>
          <w:b/>
          <w:color w:val="000000" w:themeColor="text1"/>
          <w:sz w:val="28"/>
          <w:szCs w:val="28"/>
        </w:rPr>
        <w:t xml:space="preserve"> “Analysis of Commercial Electricity in Indian States”</w:t>
      </w:r>
      <w:r w:rsidR="002765B5">
        <w:rPr>
          <w:rFonts w:ascii="Times New Roman" w:hAnsi="Times New Roman" w:cs="Times New Roman"/>
          <w:b/>
          <w:color w:val="000000" w:themeColor="text1"/>
          <w:sz w:val="28"/>
          <w:szCs w:val="28"/>
        </w:rPr>
        <w:t xml:space="preserve"> </w:t>
      </w:r>
      <w:r w:rsidRPr="009E4E55">
        <w:rPr>
          <w:rFonts w:ascii="Times New Roman" w:hAnsi="Times New Roman" w:cs="Times New Roman"/>
          <w:b/>
          <w:color w:val="000000" w:themeColor="text1"/>
          <w:sz w:val="28"/>
          <w:szCs w:val="28"/>
        </w:rPr>
        <w:t>aims to leverage Power BI, a leading commercial intellige</w:t>
      </w:r>
      <w:r w:rsidR="00BD1DE5">
        <w:rPr>
          <w:rFonts w:ascii="Times New Roman" w:hAnsi="Times New Roman" w:cs="Times New Roman"/>
          <w:b/>
          <w:color w:val="000000" w:themeColor="text1"/>
          <w:sz w:val="28"/>
          <w:szCs w:val="28"/>
        </w:rPr>
        <w:t>nce tool to analysis and visu</w:t>
      </w:r>
      <w:r w:rsidRPr="009E4E55">
        <w:rPr>
          <w:rFonts w:ascii="Times New Roman" w:hAnsi="Times New Roman" w:cs="Times New Roman"/>
          <w:b/>
          <w:color w:val="000000" w:themeColor="text1"/>
          <w:sz w:val="28"/>
          <w:szCs w:val="28"/>
        </w:rPr>
        <w:t xml:space="preserve">alize commercial electricity consumption in Indian States.  India is one of the fastest developing </w:t>
      </w:r>
      <w:proofErr w:type="gramStart"/>
      <w:r w:rsidRPr="009E4E55">
        <w:rPr>
          <w:rFonts w:ascii="Times New Roman" w:hAnsi="Times New Roman" w:cs="Times New Roman"/>
          <w:b/>
          <w:color w:val="000000" w:themeColor="text1"/>
          <w:sz w:val="28"/>
          <w:szCs w:val="28"/>
        </w:rPr>
        <w:t>country</w:t>
      </w:r>
      <w:proofErr w:type="gramEnd"/>
      <w:r w:rsidRPr="009E4E55">
        <w:rPr>
          <w:rFonts w:ascii="Times New Roman" w:hAnsi="Times New Roman" w:cs="Times New Roman"/>
          <w:b/>
          <w:color w:val="000000" w:themeColor="text1"/>
          <w:sz w:val="28"/>
          <w:szCs w:val="28"/>
        </w:rPr>
        <w:t xml:space="preserve"> in the world.  To sustain this growth energy and electricity demands will increase.  Models were tested on data from previous year and adjusted accordingly.  On the electricity production side, all scenarios stress the role of coal renewable and nuclear source.</w:t>
      </w:r>
    </w:p>
    <w:p w14:paraId="7814878E" w14:textId="77777777" w:rsidR="00D00235" w:rsidRPr="009E4E55" w:rsidRDefault="00C40FCD" w:rsidP="00C40FC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00235" w:rsidRPr="009E4E55">
        <w:rPr>
          <w:rFonts w:ascii="Times New Roman" w:hAnsi="Times New Roman" w:cs="Times New Roman"/>
          <w:b/>
          <w:color w:val="000000" w:themeColor="text1"/>
          <w:sz w:val="28"/>
          <w:szCs w:val="28"/>
        </w:rPr>
        <w:t>INDEX</w:t>
      </w:r>
    </w:p>
    <w:tbl>
      <w:tblPr>
        <w:tblStyle w:val="TableGrid"/>
        <w:tblW w:w="0" w:type="auto"/>
        <w:tblLook w:val="04A0" w:firstRow="1" w:lastRow="0" w:firstColumn="1" w:lastColumn="0" w:noHBand="0" w:noVBand="1"/>
      </w:tblPr>
      <w:tblGrid>
        <w:gridCol w:w="1494"/>
        <w:gridCol w:w="6079"/>
        <w:gridCol w:w="1777"/>
      </w:tblGrid>
      <w:tr w:rsidR="00D00235" w:rsidRPr="009E4E55" w14:paraId="24BC577E" w14:textId="77777777" w:rsidTr="00B21489">
        <w:tc>
          <w:tcPr>
            <w:tcW w:w="1494" w:type="dxa"/>
            <w:vAlign w:val="center"/>
          </w:tcPr>
          <w:p w14:paraId="46A15449" w14:textId="77777777" w:rsidR="00D00235" w:rsidRPr="009E4E55" w:rsidRDefault="00D00235" w:rsidP="00D00235">
            <w:pPr>
              <w:jc w:val="center"/>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S. No.</w:t>
            </w:r>
          </w:p>
        </w:tc>
        <w:tc>
          <w:tcPr>
            <w:tcW w:w="6079" w:type="dxa"/>
            <w:vAlign w:val="center"/>
          </w:tcPr>
          <w:p w14:paraId="362B5E8B" w14:textId="77777777" w:rsidR="00D00235" w:rsidRPr="009E4E55" w:rsidRDefault="00D00235" w:rsidP="00D00235">
            <w:pPr>
              <w:jc w:val="center"/>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Table of Contents</w:t>
            </w:r>
          </w:p>
        </w:tc>
        <w:tc>
          <w:tcPr>
            <w:tcW w:w="1777" w:type="dxa"/>
            <w:vAlign w:val="center"/>
          </w:tcPr>
          <w:p w14:paraId="38D6D529" w14:textId="77777777" w:rsidR="00D00235" w:rsidRPr="009E4E55" w:rsidRDefault="00D00235" w:rsidP="00D00235">
            <w:pPr>
              <w:jc w:val="center"/>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Page No.</w:t>
            </w:r>
          </w:p>
        </w:tc>
      </w:tr>
      <w:tr w:rsidR="00D00235" w:rsidRPr="009E4E55" w14:paraId="050690BF" w14:textId="77777777" w:rsidTr="00B21489">
        <w:tc>
          <w:tcPr>
            <w:tcW w:w="1494" w:type="dxa"/>
          </w:tcPr>
          <w:p w14:paraId="68754F31" w14:textId="77777777" w:rsidR="00D00235" w:rsidRPr="009E4E55" w:rsidRDefault="00D0023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1.</w:t>
            </w:r>
          </w:p>
        </w:tc>
        <w:tc>
          <w:tcPr>
            <w:tcW w:w="6079" w:type="dxa"/>
          </w:tcPr>
          <w:p w14:paraId="776C0382"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Chapter I: Introduction</w:t>
            </w:r>
          </w:p>
        </w:tc>
        <w:tc>
          <w:tcPr>
            <w:tcW w:w="1777" w:type="dxa"/>
          </w:tcPr>
          <w:p w14:paraId="05CF83F9" w14:textId="3CCC8C79"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r>
      <w:tr w:rsidR="00D00235" w:rsidRPr="009E4E55" w14:paraId="1AFC8AA3" w14:textId="77777777" w:rsidTr="00B21489">
        <w:tc>
          <w:tcPr>
            <w:tcW w:w="1494" w:type="dxa"/>
          </w:tcPr>
          <w:p w14:paraId="67EBA615"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2.</w:t>
            </w:r>
          </w:p>
        </w:tc>
        <w:tc>
          <w:tcPr>
            <w:tcW w:w="6079" w:type="dxa"/>
          </w:tcPr>
          <w:p w14:paraId="564F6465"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Chapter II: Services and Tools Required</w:t>
            </w:r>
          </w:p>
        </w:tc>
        <w:tc>
          <w:tcPr>
            <w:tcW w:w="1777" w:type="dxa"/>
          </w:tcPr>
          <w:p w14:paraId="3ECB5EB1" w14:textId="0E35C37E"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r>
      <w:tr w:rsidR="00D00235" w:rsidRPr="009E4E55" w14:paraId="06A8C83B" w14:textId="77777777" w:rsidTr="00B21489">
        <w:tc>
          <w:tcPr>
            <w:tcW w:w="1494" w:type="dxa"/>
          </w:tcPr>
          <w:p w14:paraId="655F5CFD"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3.</w:t>
            </w:r>
          </w:p>
        </w:tc>
        <w:tc>
          <w:tcPr>
            <w:tcW w:w="6079" w:type="dxa"/>
          </w:tcPr>
          <w:p w14:paraId="167F4495"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Chapter III:  Project Architecture</w:t>
            </w:r>
          </w:p>
        </w:tc>
        <w:tc>
          <w:tcPr>
            <w:tcW w:w="1777" w:type="dxa"/>
          </w:tcPr>
          <w:p w14:paraId="2B76C679" w14:textId="3F9981D4"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p>
        </w:tc>
      </w:tr>
      <w:tr w:rsidR="00D00235" w:rsidRPr="009E4E55" w14:paraId="2C535CF0" w14:textId="77777777" w:rsidTr="00B21489">
        <w:tc>
          <w:tcPr>
            <w:tcW w:w="1494" w:type="dxa"/>
          </w:tcPr>
          <w:p w14:paraId="141642B9"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4.</w:t>
            </w:r>
          </w:p>
        </w:tc>
        <w:tc>
          <w:tcPr>
            <w:tcW w:w="6079" w:type="dxa"/>
          </w:tcPr>
          <w:p w14:paraId="350A6B08" w14:textId="77777777" w:rsidR="00D00235" w:rsidRPr="009E4E55" w:rsidRDefault="007B08D6"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Chapter IV:  Mode</w:t>
            </w:r>
            <w:r w:rsidR="009E4E55" w:rsidRPr="009E4E55">
              <w:rPr>
                <w:rFonts w:ascii="Times New Roman" w:hAnsi="Times New Roman" w:cs="Times New Roman"/>
                <w:b/>
                <w:color w:val="000000" w:themeColor="text1"/>
                <w:sz w:val="28"/>
                <w:szCs w:val="28"/>
              </w:rPr>
              <w:t>ling and Result</w:t>
            </w:r>
          </w:p>
        </w:tc>
        <w:tc>
          <w:tcPr>
            <w:tcW w:w="1777" w:type="dxa"/>
          </w:tcPr>
          <w:p w14:paraId="6BB8D1BE" w14:textId="7F167FAC"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p>
        </w:tc>
      </w:tr>
      <w:tr w:rsidR="00D00235" w:rsidRPr="009E4E55" w14:paraId="00301880" w14:textId="77777777" w:rsidTr="00B21489">
        <w:tc>
          <w:tcPr>
            <w:tcW w:w="1494" w:type="dxa"/>
          </w:tcPr>
          <w:p w14:paraId="152120DB"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5.</w:t>
            </w:r>
          </w:p>
        </w:tc>
        <w:tc>
          <w:tcPr>
            <w:tcW w:w="6079" w:type="dxa"/>
          </w:tcPr>
          <w:p w14:paraId="32F637D8"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Conclusions</w:t>
            </w:r>
          </w:p>
        </w:tc>
        <w:tc>
          <w:tcPr>
            <w:tcW w:w="1777" w:type="dxa"/>
          </w:tcPr>
          <w:p w14:paraId="2AC91B7B" w14:textId="1D2CEBA3"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r>
      <w:tr w:rsidR="00D00235" w:rsidRPr="009E4E55" w14:paraId="3D214410" w14:textId="77777777" w:rsidTr="00B21489">
        <w:tc>
          <w:tcPr>
            <w:tcW w:w="1494" w:type="dxa"/>
          </w:tcPr>
          <w:p w14:paraId="50289FAB"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lastRenderedPageBreak/>
              <w:t>6.</w:t>
            </w:r>
          </w:p>
        </w:tc>
        <w:tc>
          <w:tcPr>
            <w:tcW w:w="6079" w:type="dxa"/>
          </w:tcPr>
          <w:p w14:paraId="418253AA" w14:textId="77777777" w:rsidR="00D00235" w:rsidRPr="009E4E55" w:rsidRDefault="009E4E55" w:rsidP="00D00235">
            <w:pPr>
              <w:jc w:val="both"/>
              <w:rPr>
                <w:rFonts w:ascii="Times New Roman" w:hAnsi="Times New Roman" w:cs="Times New Roman"/>
                <w:b/>
                <w:color w:val="000000" w:themeColor="text1"/>
                <w:sz w:val="28"/>
                <w:szCs w:val="28"/>
              </w:rPr>
            </w:pPr>
            <w:r w:rsidRPr="009E4E55">
              <w:rPr>
                <w:rFonts w:ascii="Times New Roman" w:hAnsi="Times New Roman" w:cs="Times New Roman"/>
                <w:b/>
                <w:color w:val="000000" w:themeColor="text1"/>
                <w:sz w:val="28"/>
                <w:szCs w:val="28"/>
              </w:rPr>
              <w:t>Future Scope</w:t>
            </w:r>
          </w:p>
        </w:tc>
        <w:tc>
          <w:tcPr>
            <w:tcW w:w="1777" w:type="dxa"/>
          </w:tcPr>
          <w:p w14:paraId="3FD0823D" w14:textId="5F589352" w:rsidR="00D00235" w:rsidRPr="009E4E55" w:rsidRDefault="00B21489" w:rsidP="00D0023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r>
    </w:tbl>
    <w:p w14:paraId="6C7EF203" w14:textId="77777777" w:rsidR="00D00235" w:rsidRPr="009E4E55" w:rsidRDefault="00D00235" w:rsidP="00D00235">
      <w:pPr>
        <w:jc w:val="both"/>
        <w:rPr>
          <w:rFonts w:ascii="Times New Roman" w:hAnsi="Times New Roman" w:cs="Times New Roman"/>
          <w:b/>
          <w:color w:val="000000" w:themeColor="text1"/>
          <w:sz w:val="28"/>
          <w:szCs w:val="28"/>
        </w:rPr>
      </w:pPr>
    </w:p>
    <w:p w14:paraId="5D174D2E" w14:textId="77777777" w:rsidR="009E4E55" w:rsidRPr="009E4E55" w:rsidRDefault="009E4E55" w:rsidP="00D00235">
      <w:pPr>
        <w:jc w:val="both"/>
        <w:rPr>
          <w:rFonts w:ascii="Times New Roman" w:hAnsi="Times New Roman" w:cs="Times New Roman"/>
          <w:b/>
          <w:color w:val="000000" w:themeColor="text1"/>
          <w:sz w:val="28"/>
          <w:szCs w:val="28"/>
        </w:rPr>
      </w:pPr>
    </w:p>
    <w:p w14:paraId="61F8D3B9" w14:textId="77777777" w:rsidR="009E4E55" w:rsidRPr="009E4E55" w:rsidRDefault="009E4E55" w:rsidP="009E4E5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CHAPTER I</w:t>
      </w:r>
    </w:p>
    <w:p w14:paraId="21DF3D45" w14:textId="77777777" w:rsidR="00D00235" w:rsidRDefault="009E4E55" w:rsidP="009E4E5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14:paraId="0C3E4A79" w14:textId="77777777" w:rsidR="009E4E55" w:rsidRDefault="009E4E55"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Electricity infrastructure and production are important for a developing economy like that of India with which a population of 1.2 billion and area of 329 million km</w:t>
      </w:r>
      <w:r>
        <w:rPr>
          <w:rFonts w:ascii="Times New Roman" w:hAnsi="Times New Roman" w:cs="Times New Roman"/>
          <w:b/>
          <w:color w:val="000000" w:themeColor="text1"/>
          <w:sz w:val="28"/>
          <w:szCs w:val="28"/>
          <w:vertAlign w:val="superscript"/>
        </w:rPr>
        <w:t>2</w:t>
      </w:r>
      <w:r>
        <w:rPr>
          <w:rFonts w:ascii="Times New Roman" w:hAnsi="Times New Roman" w:cs="Times New Roman"/>
          <w:b/>
          <w:color w:val="000000" w:themeColor="text1"/>
          <w:sz w:val="28"/>
          <w:szCs w:val="28"/>
        </w:rPr>
        <w:t xml:space="preserve"> is the seventh largest country in the world.  From several scenarios we decided to introduce two possibilities, i.e., a scenario using high energy saving in all sector and a scenario counting on a high industrial growth not supported by an equal increase of electricity saving.  </w:t>
      </w:r>
    </w:p>
    <w:p w14:paraId="4CBBC598" w14:textId="77777777" w:rsidR="009E4E55" w:rsidRPr="00777881" w:rsidRDefault="009E4E55" w:rsidP="009E4E55">
      <w:pPr>
        <w:jc w:val="both"/>
        <w:rPr>
          <w:rFonts w:ascii="Times New Roman" w:hAnsi="Times New Roman" w:cs="Times New Roman"/>
          <w:b/>
          <w:color w:val="000000" w:themeColor="text1"/>
          <w:sz w:val="32"/>
          <w:szCs w:val="32"/>
        </w:rPr>
      </w:pPr>
      <w:r w:rsidRPr="00777881">
        <w:rPr>
          <w:rFonts w:ascii="Times New Roman" w:hAnsi="Times New Roman" w:cs="Times New Roman"/>
          <w:b/>
          <w:color w:val="000000" w:themeColor="text1"/>
          <w:sz w:val="32"/>
          <w:szCs w:val="32"/>
        </w:rPr>
        <w:t>Problem Statement:</w:t>
      </w:r>
    </w:p>
    <w:p w14:paraId="5A98368D" w14:textId="77777777" w:rsidR="009E4E55" w:rsidRDefault="009E4E55"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 xml:space="preserve">Historically, inadequate generation capacity was the key contributor to power defect.  However, generation capacity has improved in the last few years due to high participation by the private sector.  Over the years, the capacity to generate electricity has increased, however, the actual generation of electricity has not been commensurate with this increased capacity.  Key reason for the low utilization of generation capacity </w:t>
      </w:r>
      <w:proofErr w:type="gramStart"/>
      <w:r>
        <w:rPr>
          <w:rFonts w:ascii="Times New Roman" w:hAnsi="Times New Roman" w:cs="Times New Roman"/>
          <w:b/>
          <w:color w:val="000000" w:themeColor="text1"/>
          <w:sz w:val="28"/>
          <w:szCs w:val="28"/>
        </w:rPr>
        <w:t>are</w:t>
      </w:r>
      <w:proofErr w:type="gramEnd"/>
      <w:r>
        <w:rPr>
          <w:rFonts w:ascii="Times New Roman" w:hAnsi="Times New Roman" w:cs="Times New Roman"/>
          <w:b/>
          <w:color w:val="000000" w:themeColor="text1"/>
          <w:sz w:val="28"/>
          <w:szCs w:val="28"/>
        </w:rPr>
        <w:t xml:space="preserve"> storage of fuel, especially, coal and unviable power purchase agreements.</w:t>
      </w:r>
      <w:r w:rsidR="00E93D31">
        <w:rPr>
          <w:rFonts w:ascii="Times New Roman" w:hAnsi="Times New Roman" w:cs="Times New Roman"/>
          <w:b/>
          <w:color w:val="000000" w:themeColor="text1"/>
          <w:sz w:val="28"/>
          <w:szCs w:val="28"/>
        </w:rPr>
        <w:t xml:space="preserve">  </w:t>
      </w:r>
    </w:p>
    <w:p w14:paraId="1C71B35D" w14:textId="77777777" w:rsidR="00777881" w:rsidRPr="00777881" w:rsidRDefault="00777881" w:rsidP="009E4E55">
      <w:pPr>
        <w:jc w:val="both"/>
        <w:rPr>
          <w:rFonts w:ascii="Times New Roman" w:hAnsi="Times New Roman" w:cs="Times New Roman"/>
          <w:b/>
          <w:color w:val="000000" w:themeColor="text1"/>
          <w:sz w:val="32"/>
          <w:szCs w:val="32"/>
        </w:rPr>
      </w:pPr>
      <w:r w:rsidRPr="00777881">
        <w:rPr>
          <w:rFonts w:ascii="Times New Roman" w:hAnsi="Times New Roman" w:cs="Times New Roman"/>
          <w:b/>
          <w:color w:val="000000" w:themeColor="text1"/>
          <w:sz w:val="32"/>
          <w:szCs w:val="32"/>
        </w:rPr>
        <w:t>Proposed Solution:</w:t>
      </w:r>
    </w:p>
    <w:p w14:paraId="50FABF17" w14:textId="77777777" w:rsidR="00777881" w:rsidRDefault="00777881"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Planning and policy reforms involving scarcity management to one of flexible resiliency.  Need to introduce feedback loops in ecosystem incentives to achieve or exceed complaints, but repercussions if they don’t.  Policy focus must be on long term structural solutions addressing distribution financial vi</w:t>
      </w:r>
      <w:r w:rsidR="007B08D6">
        <w:rPr>
          <w:rFonts w:ascii="Times New Roman" w:hAnsi="Times New Roman" w:cs="Times New Roman"/>
          <w:b/>
          <w:color w:val="000000" w:themeColor="text1"/>
          <w:sz w:val="28"/>
          <w:szCs w:val="28"/>
        </w:rPr>
        <w:t>abili</w:t>
      </w:r>
      <w:r>
        <w:rPr>
          <w:rFonts w:ascii="Times New Roman" w:hAnsi="Times New Roman" w:cs="Times New Roman"/>
          <w:b/>
          <w:color w:val="000000" w:themeColor="text1"/>
          <w:sz w:val="28"/>
          <w:szCs w:val="28"/>
        </w:rPr>
        <w:t>ty coupled with Robust mechanism for resource planning.  India should enhance investments in clean coal technologies deployment through</w:t>
      </w:r>
      <w:r w:rsidR="009A241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out coal value chain.  </w:t>
      </w:r>
    </w:p>
    <w:p w14:paraId="3E81BA0F" w14:textId="77777777" w:rsidR="009E4E55" w:rsidRDefault="009E4E55" w:rsidP="009E4E55">
      <w:pPr>
        <w:jc w:val="both"/>
        <w:rPr>
          <w:rFonts w:ascii="Times New Roman" w:hAnsi="Times New Roman" w:cs="Times New Roman"/>
          <w:b/>
          <w:color w:val="000000" w:themeColor="text1"/>
          <w:sz w:val="28"/>
          <w:szCs w:val="28"/>
        </w:rPr>
      </w:pPr>
    </w:p>
    <w:p w14:paraId="11CBB016" w14:textId="77777777" w:rsidR="009A241B" w:rsidRDefault="009A241B" w:rsidP="009E4E55">
      <w:pPr>
        <w:jc w:val="both"/>
        <w:rPr>
          <w:rFonts w:ascii="Times New Roman" w:hAnsi="Times New Roman" w:cs="Times New Roman"/>
          <w:b/>
          <w:color w:val="000000" w:themeColor="text1"/>
          <w:sz w:val="28"/>
          <w:szCs w:val="28"/>
        </w:rPr>
      </w:pPr>
    </w:p>
    <w:p w14:paraId="4E2EFF47" w14:textId="77777777" w:rsidR="00C40FCD" w:rsidRDefault="009E4E55"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r>
    </w:p>
    <w:p w14:paraId="7C0424F9" w14:textId="77777777" w:rsidR="009E4E55" w:rsidRDefault="009A241B" w:rsidP="009E4E55">
      <w:pPr>
        <w:jc w:val="both"/>
        <w:rPr>
          <w:rFonts w:ascii="Times New Roman" w:hAnsi="Times New Roman" w:cs="Times New Roman"/>
          <w:b/>
          <w:color w:val="000000" w:themeColor="text1"/>
          <w:sz w:val="36"/>
          <w:szCs w:val="28"/>
        </w:rPr>
      </w:pPr>
      <w:r w:rsidRPr="009A241B">
        <w:rPr>
          <w:rFonts w:ascii="Times New Roman" w:hAnsi="Times New Roman" w:cs="Times New Roman"/>
          <w:b/>
          <w:color w:val="000000" w:themeColor="text1"/>
          <w:sz w:val="36"/>
          <w:szCs w:val="28"/>
        </w:rPr>
        <w:t>Advantages:</w:t>
      </w:r>
    </w:p>
    <w:p w14:paraId="460B7106" w14:textId="77777777" w:rsidR="009A241B" w:rsidRDefault="009A241B" w:rsidP="009E4E55">
      <w:pPr>
        <w:jc w:val="both"/>
        <w:rPr>
          <w:rFonts w:ascii="Times New Roman" w:hAnsi="Times New Roman" w:cs="Times New Roman"/>
          <w:b/>
          <w:color w:val="000000" w:themeColor="text1"/>
          <w:sz w:val="28"/>
          <w:szCs w:val="28"/>
        </w:rPr>
      </w:pPr>
      <w:r w:rsidRPr="009A241B">
        <w:rPr>
          <w:rFonts w:ascii="Times New Roman" w:hAnsi="Times New Roman" w:cs="Times New Roman"/>
          <w:b/>
          <w:color w:val="000000" w:themeColor="text1"/>
          <w:sz w:val="28"/>
          <w:szCs w:val="28"/>
        </w:rPr>
        <w:t xml:space="preserve">  </w:t>
      </w:r>
      <w:r w:rsidR="00BD2758">
        <w:rPr>
          <w:rFonts w:ascii="Times New Roman" w:hAnsi="Times New Roman" w:cs="Times New Roman"/>
          <w:b/>
          <w:color w:val="000000" w:themeColor="text1"/>
          <w:sz w:val="28"/>
          <w:szCs w:val="28"/>
        </w:rPr>
        <w:t xml:space="preserve">             Good power density </w:t>
      </w:r>
      <w:r w:rsidRPr="009A241B">
        <w:rPr>
          <w:rFonts w:ascii="Times New Roman" w:hAnsi="Times New Roman" w:cs="Times New Roman"/>
          <w:b/>
          <w:color w:val="000000" w:themeColor="text1"/>
          <w:sz w:val="28"/>
          <w:szCs w:val="28"/>
        </w:rPr>
        <w:t>of 3 phase ac power</w:t>
      </w:r>
      <w:r>
        <w:rPr>
          <w:rFonts w:ascii="Times New Roman" w:hAnsi="Times New Roman" w:cs="Times New Roman"/>
          <w:b/>
          <w:color w:val="000000" w:themeColor="text1"/>
          <w:sz w:val="28"/>
          <w:szCs w:val="28"/>
        </w:rPr>
        <w:t xml:space="preserve"> networks. </w:t>
      </w:r>
      <w:r w:rsidR="00BD275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Power on demand that functionally draws only the power required by the load from the sources</w:t>
      </w:r>
      <w:r w:rsidR="005E52BE">
        <w:rPr>
          <w:rFonts w:ascii="Times New Roman" w:hAnsi="Times New Roman" w:cs="Times New Roman"/>
          <w:b/>
          <w:color w:val="000000" w:themeColor="text1"/>
          <w:sz w:val="28"/>
          <w:szCs w:val="28"/>
        </w:rPr>
        <w:t xml:space="preserve">. </w:t>
      </w:r>
      <w:proofErr w:type="spellStart"/>
      <w:r w:rsidR="005E52BE">
        <w:rPr>
          <w:rFonts w:ascii="Times New Roman" w:hAnsi="Times New Roman" w:cs="Times New Roman"/>
          <w:b/>
          <w:color w:val="000000" w:themeColor="text1"/>
          <w:sz w:val="28"/>
          <w:szCs w:val="28"/>
        </w:rPr>
        <w:t>S</w:t>
      </w:r>
      <w:r w:rsidR="00BD2758">
        <w:rPr>
          <w:rFonts w:ascii="Times New Roman" w:hAnsi="Times New Roman" w:cs="Times New Roman"/>
          <w:b/>
          <w:color w:val="000000" w:themeColor="text1"/>
          <w:sz w:val="28"/>
          <w:szCs w:val="28"/>
        </w:rPr>
        <w:t>elf test</w:t>
      </w:r>
      <w:proofErr w:type="spellEnd"/>
      <w:r w:rsidR="00BD2758">
        <w:rPr>
          <w:rFonts w:ascii="Times New Roman" w:hAnsi="Times New Roman" w:cs="Times New Roman"/>
          <w:b/>
          <w:color w:val="000000" w:themeColor="text1"/>
          <w:sz w:val="28"/>
          <w:szCs w:val="28"/>
        </w:rPr>
        <w:t xml:space="preserve"> </w:t>
      </w:r>
      <w:r w:rsidR="005E52BE">
        <w:rPr>
          <w:rFonts w:ascii="Times New Roman" w:hAnsi="Times New Roman" w:cs="Times New Roman"/>
          <w:b/>
          <w:color w:val="000000" w:themeColor="text1"/>
          <w:sz w:val="28"/>
          <w:szCs w:val="28"/>
        </w:rPr>
        <w:t>a</w:t>
      </w:r>
      <w:r w:rsidR="00BD2758">
        <w:rPr>
          <w:rFonts w:ascii="Times New Roman" w:hAnsi="Times New Roman" w:cs="Times New Roman"/>
          <w:b/>
          <w:color w:val="000000" w:themeColor="text1"/>
          <w:sz w:val="28"/>
          <w:szCs w:val="28"/>
        </w:rPr>
        <w:t>nd monitoring easy to implement</w:t>
      </w:r>
      <w:r w:rsidR="005E52BE">
        <w:rPr>
          <w:rFonts w:ascii="Times New Roman" w:hAnsi="Times New Roman" w:cs="Times New Roman"/>
          <w:b/>
          <w:color w:val="000000" w:themeColor="text1"/>
          <w:sz w:val="28"/>
          <w:szCs w:val="28"/>
        </w:rPr>
        <w:t>. Easy dynamic re</w:t>
      </w:r>
      <w:r w:rsidR="00BD2758">
        <w:rPr>
          <w:rFonts w:ascii="Times New Roman" w:hAnsi="Times New Roman" w:cs="Times New Roman"/>
          <w:b/>
          <w:color w:val="000000" w:themeColor="text1"/>
          <w:sz w:val="28"/>
          <w:szCs w:val="28"/>
        </w:rPr>
        <w:t>-</w:t>
      </w:r>
      <w:r w:rsidR="005E52BE">
        <w:rPr>
          <w:rFonts w:ascii="Times New Roman" w:hAnsi="Times New Roman" w:cs="Times New Roman"/>
          <w:b/>
          <w:color w:val="000000" w:themeColor="text1"/>
          <w:sz w:val="28"/>
          <w:szCs w:val="28"/>
        </w:rPr>
        <w:t>configuration of the power path for supplying users.</w:t>
      </w:r>
      <w:r w:rsidR="00BD2758">
        <w:rPr>
          <w:rFonts w:ascii="Times New Roman" w:hAnsi="Times New Roman" w:cs="Times New Roman"/>
          <w:b/>
          <w:color w:val="000000" w:themeColor="text1"/>
          <w:sz w:val="28"/>
          <w:szCs w:val="28"/>
        </w:rPr>
        <w:t xml:space="preserve">  </w:t>
      </w:r>
    </w:p>
    <w:p w14:paraId="3FFBC3BA" w14:textId="77777777" w:rsidR="005E52BE" w:rsidRDefault="005E52BE" w:rsidP="009E4E55">
      <w:pPr>
        <w:jc w:val="both"/>
        <w:rPr>
          <w:rFonts w:ascii="Times New Roman" w:hAnsi="Times New Roman" w:cs="Times New Roman"/>
          <w:b/>
          <w:color w:val="000000" w:themeColor="text1"/>
          <w:sz w:val="28"/>
          <w:szCs w:val="28"/>
        </w:rPr>
      </w:pPr>
    </w:p>
    <w:p w14:paraId="38909A87" w14:textId="77777777" w:rsidR="005E52BE" w:rsidRDefault="005E52BE" w:rsidP="009E4E55">
      <w:pPr>
        <w:jc w:val="both"/>
        <w:rPr>
          <w:rFonts w:ascii="Times New Roman" w:hAnsi="Times New Roman" w:cs="Times New Roman"/>
          <w:b/>
          <w:color w:val="000000" w:themeColor="text1"/>
          <w:sz w:val="28"/>
          <w:szCs w:val="28"/>
        </w:rPr>
      </w:pPr>
    </w:p>
    <w:p w14:paraId="1E84EC5C" w14:textId="77777777" w:rsidR="00BD2758" w:rsidRDefault="005E52BE" w:rsidP="00BD2758">
      <w:pPr>
        <w:jc w:val="cente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CHAPTER:II</w:t>
      </w:r>
      <w:proofErr w:type="gramEnd"/>
    </w:p>
    <w:p w14:paraId="6C6C4B8D" w14:textId="77777777" w:rsidR="00BD2758" w:rsidRDefault="00BD2758" w:rsidP="00BD275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SERVICE AND TOOLS REQUIRED</w:t>
      </w:r>
    </w:p>
    <w:p w14:paraId="119B6107" w14:textId="77777777" w:rsidR="00BD2758" w:rsidRDefault="00BD2758"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Services Used:</w:t>
      </w:r>
    </w:p>
    <w:p w14:paraId="10E60650" w14:textId="77777777" w:rsidR="00BD2758" w:rsidRDefault="00BD2758"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Software tools like excel, Python with libraries such as Pandas or specialized energies analytical platforms to process and analy</w:t>
      </w:r>
      <w:r w:rsidR="007B08D6">
        <w:rPr>
          <w:rFonts w:ascii="Times New Roman" w:hAnsi="Times New Roman" w:cs="Times New Roman"/>
          <w:b/>
          <w:color w:val="000000" w:themeColor="text1"/>
          <w:sz w:val="28"/>
          <w:szCs w:val="28"/>
        </w:rPr>
        <w:t>sis</w:t>
      </w:r>
      <w:r>
        <w:rPr>
          <w:rFonts w:ascii="Times New Roman" w:hAnsi="Times New Roman" w:cs="Times New Roman"/>
          <w:b/>
          <w:color w:val="000000" w:themeColor="text1"/>
          <w:sz w:val="28"/>
          <w:szCs w:val="28"/>
        </w:rPr>
        <w:t xml:space="preserve"> the electricity usage data.  These tools can help in statistical analysis, trend identification </w:t>
      </w:r>
      <w:r w:rsidR="00BD1DE5">
        <w:rPr>
          <w:rFonts w:ascii="Times New Roman" w:hAnsi="Times New Roman" w:cs="Times New Roman"/>
          <w:b/>
          <w:color w:val="000000" w:themeColor="text1"/>
          <w:sz w:val="28"/>
          <w:szCs w:val="28"/>
        </w:rPr>
        <w:t>and visu</w:t>
      </w:r>
      <w:r>
        <w:rPr>
          <w:rFonts w:ascii="Times New Roman" w:hAnsi="Times New Roman" w:cs="Times New Roman"/>
          <w:b/>
          <w:color w:val="000000" w:themeColor="text1"/>
          <w:sz w:val="28"/>
          <w:szCs w:val="28"/>
        </w:rPr>
        <w:t xml:space="preserve">alization of data.  GIS software can be helpful for spatial analysis, mapping electricity consumption, patterns across different regions within the state and identifying areas with high or low consumption rates.  </w:t>
      </w:r>
    </w:p>
    <w:p w14:paraId="638CEA73" w14:textId="77777777" w:rsidR="00BD2758" w:rsidRDefault="00BD2758"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Tools and Software Used:</w:t>
      </w:r>
    </w:p>
    <w:p w14:paraId="300B313E" w14:textId="77777777" w:rsidR="00BD2758" w:rsidRDefault="00BD2758" w:rsidP="00BD2758">
      <w:pPr>
        <w:rPr>
          <w:rFonts w:ascii="Times New Roman" w:hAnsi="Times New Roman" w:cs="Times New Roman"/>
          <w:b/>
          <w:color w:val="000000" w:themeColor="text1"/>
          <w:sz w:val="28"/>
          <w:szCs w:val="28"/>
        </w:rPr>
      </w:pPr>
      <w:r w:rsidRPr="00BD2758">
        <w:rPr>
          <w:rFonts w:ascii="Times New Roman" w:hAnsi="Times New Roman" w:cs="Times New Roman"/>
          <w:b/>
          <w:i/>
          <w:color w:val="000000" w:themeColor="text1"/>
          <w:sz w:val="28"/>
          <w:szCs w:val="28"/>
        </w:rPr>
        <w:t>Tools</w:t>
      </w:r>
    </w:p>
    <w:p w14:paraId="386CEDD7" w14:textId="77777777" w:rsidR="00BD2758" w:rsidRDefault="00BD2758"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Power BI:</w:t>
      </w:r>
      <w:r>
        <w:rPr>
          <w:rFonts w:ascii="Times New Roman" w:hAnsi="Times New Roman" w:cs="Times New Roman"/>
          <w:b/>
          <w:color w:val="000000" w:themeColor="text1"/>
          <w:sz w:val="28"/>
          <w:szCs w:val="28"/>
        </w:rPr>
        <w:tab/>
        <w:t>The main tool for this project is Power BI, which will be used to create interactive dash</w:t>
      </w:r>
      <w:r w:rsidR="007B08D6">
        <w:rPr>
          <w:rFonts w:ascii="Times New Roman" w:hAnsi="Times New Roman" w:cs="Times New Roman"/>
          <w:b/>
          <w:color w:val="000000" w:themeColor="text1"/>
          <w:sz w:val="28"/>
          <w:szCs w:val="28"/>
        </w:rPr>
        <w:t xml:space="preserve"> boards for commercial data visu</w:t>
      </w:r>
      <w:r>
        <w:rPr>
          <w:rFonts w:ascii="Times New Roman" w:hAnsi="Times New Roman" w:cs="Times New Roman"/>
          <w:b/>
          <w:color w:val="000000" w:themeColor="text1"/>
          <w:sz w:val="28"/>
          <w:szCs w:val="28"/>
        </w:rPr>
        <w:t xml:space="preserve">alization.  </w:t>
      </w:r>
    </w:p>
    <w:p w14:paraId="45ED3489" w14:textId="77777777" w:rsidR="00BD2758" w:rsidRDefault="00BD2758"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Power Query:</w:t>
      </w:r>
      <w:r>
        <w:rPr>
          <w:rFonts w:ascii="Times New Roman" w:hAnsi="Times New Roman" w:cs="Times New Roman"/>
          <w:b/>
          <w:color w:val="000000" w:themeColor="text1"/>
          <w:sz w:val="28"/>
          <w:szCs w:val="28"/>
        </w:rPr>
        <w:tab/>
        <w:t xml:space="preserve">This is the data connection technology that enable us to discover, connect, combine and refine data across the wide variety of sources.  </w:t>
      </w:r>
    </w:p>
    <w:p w14:paraId="38054708" w14:textId="77777777" w:rsidR="00BD2758" w:rsidRDefault="00BD2758" w:rsidP="00BD2758">
      <w:pPr>
        <w:rPr>
          <w:rFonts w:ascii="Times New Roman" w:hAnsi="Times New Roman" w:cs="Times New Roman"/>
          <w:b/>
          <w:i/>
          <w:color w:val="000000" w:themeColor="text1"/>
          <w:sz w:val="28"/>
          <w:szCs w:val="28"/>
        </w:rPr>
      </w:pPr>
      <w:r w:rsidRPr="00BD2758">
        <w:rPr>
          <w:rFonts w:ascii="Times New Roman" w:hAnsi="Times New Roman" w:cs="Times New Roman"/>
          <w:b/>
          <w:i/>
          <w:color w:val="000000" w:themeColor="text1"/>
          <w:sz w:val="28"/>
          <w:szCs w:val="28"/>
        </w:rPr>
        <w:t>Software Requirements</w:t>
      </w:r>
    </w:p>
    <w:p w14:paraId="3D82E0E3" w14:textId="77777777" w:rsidR="00985349" w:rsidRDefault="00985349" w:rsidP="00BD2758">
      <w:pPr>
        <w:rPr>
          <w:rFonts w:ascii="Times New Roman" w:hAnsi="Times New Roman" w:cs="Times New Roman"/>
          <w:b/>
          <w:color w:val="000000" w:themeColor="text1"/>
          <w:sz w:val="28"/>
          <w:szCs w:val="28"/>
        </w:rPr>
      </w:pPr>
      <w:r>
        <w:rPr>
          <w:rFonts w:ascii="Times New Roman" w:hAnsi="Times New Roman" w:cs="Times New Roman"/>
          <w:b/>
          <w:i/>
          <w:color w:val="000000" w:themeColor="text1"/>
          <w:sz w:val="28"/>
          <w:szCs w:val="28"/>
        </w:rPr>
        <w:tab/>
      </w:r>
      <w:r>
        <w:rPr>
          <w:rFonts w:ascii="Times New Roman" w:hAnsi="Times New Roman" w:cs="Times New Roman"/>
          <w:b/>
          <w:color w:val="000000" w:themeColor="text1"/>
          <w:sz w:val="28"/>
          <w:szCs w:val="28"/>
        </w:rPr>
        <w:t xml:space="preserve">Power BI Desktop:  This is the windows application that we can use create reports and publish them to Power BI.  </w:t>
      </w:r>
    </w:p>
    <w:p w14:paraId="60FA3C47" w14:textId="77777777" w:rsidR="00985349" w:rsidRDefault="00985349"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t xml:space="preserve">Power BI Service:  This is an online SaaS service that we use to publish reports, create dash boards and share insights.  </w:t>
      </w:r>
    </w:p>
    <w:p w14:paraId="7AE76B7F" w14:textId="77777777" w:rsidR="00985349" w:rsidRDefault="00985349" w:rsidP="00BD275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 xml:space="preserve">Power BI Mobile:  This is a mobile application that we can use to assess our reports and dash boards on the go.  </w:t>
      </w:r>
    </w:p>
    <w:p w14:paraId="1B13E312" w14:textId="77777777" w:rsidR="00234B56" w:rsidRDefault="00234B56" w:rsidP="00BD1DE5">
      <w:pPr>
        <w:rPr>
          <w:rFonts w:ascii="Times New Roman" w:hAnsi="Times New Roman" w:cs="Times New Roman"/>
          <w:b/>
          <w:color w:val="000000" w:themeColor="text1"/>
          <w:sz w:val="28"/>
          <w:szCs w:val="28"/>
        </w:rPr>
      </w:pPr>
    </w:p>
    <w:p w14:paraId="64FAEDCC" w14:textId="77777777" w:rsidR="00BD1DE5" w:rsidRDefault="00BD1DE5" w:rsidP="00BD1DE5">
      <w:pPr>
        <w:rPr>
          <w:rFonts w:ascii="Times New Roman" w:hAnsi="Times New Roman" w:cs="Times New Roman"/>
          <w:b/>
          <w:color w:val="000000" w:themeColor="text1"/>
          <w:sz w:val="28"/>
          <w:szCs w:val="28"/>
        </w:rPr>
      </w:pPr>
    </w:p>
    <w:p w14:paraId="09819729" w14:textId="77777777" w:rsidR="00234B56" w:rsidRDefault="00234B56" w:rsidP="00E5657A">
      <w:pPr>
        <w:rPr>
          <w:rFonts w:ascii="Times New Roman" w:hAnsi="Times New Roman" w:cs="Times New Roman"/>
          <w:b/>
          <w:color w:val="000000" w:themeColor="text1"/>
          <w:sz w:val="28"/>
          <w:szCs w:val="28"/>
        </w:rPr>
      </w:pPr>
    </w:p>
    <w:p w14:paraId="4B90B086" w14:textId="77777777" w:rsidR="00985349" w:rsidRDefault="00E5657A" w:rsidP="00E5657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985349">
        <w:rPr>
          <w:rFonts w:ascii="Times New Roman" w:hAnsi="Times New Roman" w:cs="Times New Roman"/>
          <w:b/>
          <w:color w:val="000000" w:themeColor="text1"/>
          <w:sz w:val="28"/>
          <w:szCs w:val="28"/>
        </w:rPr>
        <w:t>CHAPTER III</w:t>
      </w:r>
    </w:p>
    <w:p w14:paraId="08D0DA1A" w14:textId="77777777" w:rsidR="00985349" w:rsidRDefault="00985349" w:rsidP="00985349">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ARCHITECTURE</w:t>
      </w:r>
    </w:p>
    <w:p w14:paraId="4F4BCD9E" w14:textId="77777777" w:rsidR="008D52F1" w:rsidRDefault="008D52F1" w:rsidP="00985349">
      <w:pPr>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26EE9742" wp14:editId="2A2D8C01">
            <wp:extent cx="5419725" cy="2838450"/>
            <wp:effectExtent l="19050" t="0" r="9525" b="0"/>
            <wp:docPr id="5" name="Picture 4" descr="IMG_20240321_134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40321_134115.jpg"/>
                    <pic:cNvPicPr/>
                  </pic:nvPicPr>
                  <pic:blipFill>
                    <a:blip r:embed="rId6"/>
                    <a:stretch>
                      <a:fillRect/>
                    </a:stretch>
                  </pic:blipFill>
                  <pic:spPr>
                    <a:xfrm>
                      <a:off x="0" y="0"/>
                      <a:ext cx="5419725" cy="2838450"/>
                    </a:xfrm>
                    <a:prstGeom prst="rect">
                      <a:avLst/>
                    </a:prstGeom>
                  </pic:spPr>
                </pic:pic>
              </a:graphicData>
            </a:graphic>
          </wp:inline>
        </w:drawing>
      </w:r>
    </w:p>
    <w:p w14:paraId="2A1C0CC1" w14:textId="77777777" w:rsid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Data Collection:  </w:t>
      </w:r>
    </w:p>
    <w:p w14:paraId="1122003D" w14:textId="77777777" w:rsid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roofErr w:type="gramStart"/>
      <w:r>
        <w:rPr>
          <w:rFonts w:ascii="Times New Roman" w:hAnsi="Times New Roman" w:cs="Times New Roman"/>
          <w:b/>
          <w:color w:val="000000" w:themeColor="text1"/>
          <w:sz w:val="28"/>
          <w:szCs w:val="28"/>
        </w:rPr>
        <w:t>Gathering</w:t>
      </w:r>
      <w:r w:rsidR="007B08D6">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data</w:t>
      </w:r>
      <w:proofErr w:type="gramEnd"/>
      <w:r w:rsidR="007B08D6">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on electricity consumption, demand patterns, pricing structures and distribution network.  </w:t>
      </w:r>
    </w:p>
    <w:p w14:paraId="606FD982" w14:textId="77777777" w:rsid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Processing:</w:t>
      </w:r>
    </w:p>
    <w:p w14:paraId="3DF836A7" w14:textId="77777777" w:rsid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 xml:space="preserve">Processing the collected </w:t>
      </w:r>
      <w:proofErr w:type="gramStart"/>
      <w:r>
        <w:rPr>
          <w:rFonts w:ascii="Times New Roman" w:hAnsi="Times New Roman" w:cs="Times New Roman"/>
          <w:b/>
          <w:color w:val="000000" w:themeColor="text1"/>
          <w:sz w:val="28"/>
          <w:szCs w:val="28"/>
        </w:rPr>
        <w:t>data</w:t>
      </w:r>
      <w:r w:rsidR="007B08D6">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to</w:t>
      </w:r>
      <w:proofErr w:type="gramEnd"/>
      <w:r w:rsidR="007B08D6">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identify trends, consumption patterns and demand-supply gap.  </w:t>
      </w:r>
    </w:p>
    <w:p w14:paraId="76558A1E" w14:textId="77777777" w:rsid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GIS Mapping:</w:t>
      </w:r>
    </w:p>
    <w:p w14:paraId="4AA09EDA" w14:textId="77777777" w:rsidR="00B5683E" w:rsidRDefault="00B5683E"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t>Utilizing GIS tool map distribution network, identify areas with high consumption and assess infrastructure requirements.</w:t>
      </w:r>
    </w:p>
    <w:p w14:paraId="0EFAF813" w14:textId="77777777" w:rsidR="001660B2" w:rsidRDefault="001660B2"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Demand Forecasting:</w:t>
      </w:r>
    </w:p>
    <w:p w14:paraId="4D0BB370" w14:textId="77777777" w:rsidR="001660B2" w:rsidRDefault="001660B2"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Employing statistical models and machines, lear</w:t>
      </w:r>
      <w:r w:rsidR="00E5657A">
        <w:rPr>
          <w:rFonts w:ascii="Times New Roman" w:hAnsi="Times New Roman" w:cs="Times New Roman"/>
          <w:b/>
          <w:color w:val="000000" w:themeColor="text1"/>
          <w:sz w:val="28"/>
          <w:szCs w:val="28"/>
        </w:rPr>
        <w:t>ning algorithms to forecast ele</w:t>
      </w:r>
      <w:r>
        <w:rPr>
          <w:rFonts w:ascii="Times New Roman" w:hAnsi="Times New Roman" w:cs="Times New Roman"/>
          <w:b/>
          <w:color w:val="000000" w:themeColor="text1"/>
          <w:sz w:val="28"/>
          <w:szCs w:val="28"/>
        </w:rPr>
        <w:t xml:space="preserve">ctricity demands based on historical data, </w:t>
      </w:r>
      <w:proofErr w:type="spellStart"/>
      <w:r>
        <w:rPr>
          <w:rFonts w:ascii="Times New Roman" w:hAnsi="Times New Roman" w:cs="Times New Roman"/>
          <w:b/>
          <w:color w:val="000000" w:themeColor="text1"/>
          <w:sz w:val="28"/>
          <w:szCs w:val="28"/>
        </w:rPr>
        <w:t>economical</w:t>
      </w:r>
      <w:proofErr w:type="spellEnd"/>
      <w:r>
        <w:rPr>
          <w:rFonts w:ascii="Times New Roman" w:hAnsi="Times New Roman" w:cs="Times New Roman"/>
          <w:b/>
          <w:color w:val="000000" w:themeColor="text1"/>
          <w:sz w:val="28"/>
          <w:szCs w:val="28"/>
        </w:rPr>
        <w:t xml:space="preserve"> indicators and seasonal variations.  </w:t>
      </w:r>
    </w:p>
    <w:p w14:paraId="54EFB4EA" w14:textId="77777777" w:rsidR="001660B2" w:rsidRDefault="001660B2"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Cost-Benefit Analysis:</w:t>
      </w:r>
    </w:p>
    <w:p w14:paraId="0AFC5E10" w14:textId="77777777" w:rsidR="001660B2" w:rsidRDefault="001660B2"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Co</w:t>
      </w:r>
      <w:r w:rsidR="00E5657A">
        <w:rPr>
          <w:rFonts w:ascii="Times New Roman" w:hAnsi="Times New Roman" w:cs="Times New Roman"/>
          <w:b/>
          <w:color w:val="000000" w:themeColor="text1"/>
          <w:sz w:val="28"/>
          <w:szCs w:val="28"/>
        </w:rPr>
        <w:t>n</w:t>
      </w:r>
      <w:r>
        <w:rPr>
          <w:rFonts w:ascii="Times New Roman" w:hAnsi="Times New Roman" w:cs="Times New Roman"/>
          <w:b/>
          <w:color w:val="000000" w:themeColor="text1"/>
          <w:sz w:val="28"/>
          <w:szCs w:val="28"/>
        </w:rPr>
        <w:t xml:space="preserve">ducting a cost benefit analysis of various </w:t>
      </w:r>
      <w:r w:rsidR="00E5657A">
        <w:rPr>
          <w:rFonts w:ascii="Times New Roman" w:hAnsi="Times New Roman" w:cs="Times New Roman"/>
          <w:b/>
          <w:color w:val="000000" w:themeColor="text1"/>
          <w:sz w:val="28"/>
          <w:szCs w:val="28"/>
        </w:rPr>
        <w:t>strate</w:t>
      </w:r>
      <w:r>
        <w:rPr>
          <w:rFonts w:ascii="Times New Roman" w:hAnsi="Times New Roman" w:cs="Times New Roman"/>
          <w:b/>
          <w:color w:val="000000" w:themeColor="text1"/>
          <w:sz w:val="28"/>
          <w:szCs w:val="28"/>
        </w:rPr>
        <w:t>gies for improving electricity supply, including infrastructure inv</w:t>
      </w:r>
      <w:r w:rsidR="00E5657A">
        <w:rPr>
          <w:rFonts w:ascii="Times New Roman" w:hAnsi="Times New Roman" w:cs="Times New Roman"/>
          <w:b/>
          <w:color w:val="000000" w:themeColor="text1"/>
          <w:sz w:val="28"/>
          <w:szCs w:val="28"/>
        </w:rPr>
        <w:t>estments, renewable energy inte</w:t>
      </w:r>
      <w:r>
        <w:rPr>
          <w:rFonts w:ascii="Times New Roman" w:hAnsi="Times New Roman" w:cs="Times New Roman"/>
          <w:b/>
          <w:color w:val="000000" w:themeColor="text1"/>
          <w:sz w:val="28"/>
          <w:szCs w:val="28"/>
        </w:rPr>
        <w:t>gration and demand-side management programs</w:t>
      </w:r>
    </w:p>
    <w:p w14:paraId="0EB13241" w14:textId="77777777" w:rsidR="001660B2" w:rsidRDefault="001660B2"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This architecture provides a comprehensive solution for commercial electricity consumption in Indian States.</w:t>
      </w:r>
    </w:p>
    <w:p w14:paraId="3EE1A20F" w14:textId="77777777" w:rsidR="00234B56" w:rsidRDefault="00234B56" w:rsidP="00985349">
      <w:pPr>
        <w:rPr>
          <w:rFonts w:ascii="Times New Roman" w:hAnsi="Times New Roman" w:cs="Times New Roman"/>
          <w:b/>
          <w:color w:val="000000" w:themeColor="text1"/>
          <w:sz w:val="28"/>
          <w:szCs w:val="28"/>
        </w:rPr>
      </w:pPr>
    </w:p>
    <w:p w14:paraId="7112E6FF" w14:textId="77777777" w:rsidR="00234B56" w:rsidRDefault="00234B56" w:rsidP="00985349">
      <w:pPr>
        <w:rPr>
          <w:rFonts w:ascii="Times New Roman" w:hAnsi="Times New Roman" w:cs="Times New Roman"/>
          <w:b/>
          <w:color w:val="000000" w:themeColor="text1"/>
          <w:sz w:val="28"/>
          <w:szCs w:val="28"/>
        </w:rPr>
      </w:pPr>
    </w:p>
    <w:p w14:paraId="7D34C4C3" w14:textId="77777777" w:rsidR="00234B56" w:rsidRDefault="00234B56" w:rsidP="00985349">
      <w:pPr>
        <w:rPr>
          <w:rFonts w:ascii="Times New Roman" w:hAnsi="Times New Roman" w:cs="Times New Roman"/>
          <w:b/>
          <w:color w:val="000000" w:themeColor="text1"/>
          <w:sz w:val="28"/>
          <w:szCs w:val="28"/>
        </w:rPr>
      </w:pPr>
    </w:p>
    <w:p w14:paraId="6C6D5E0E" w14:textId="77777777" w:rsidR="00234B56" w:rsidRDefault="00234B56" w:rsidP="00985349">
      <w:pPr>
        <w:rPr>
          <w:rFonts w:ascii="Times New Roman" w:hAnsi="Times New Roman" w:cs="Times New Roman"/>
          <w:b/>
          <w:color w:val="000000" w:themeColor="text1"/>
          <w:sz w:val="28"/>
          <w:szCs w:val="28"/>
        </w:rPr>
      </w:pPr>
    </w:p>
    <w:p w14:paraId="3ABE2A9C" w14:textId="77777777" w:rsidR="004D47F4" w:rsidRDefault="004D47F4" w:rsidP="00234B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CHAPTER IV</w:t>
      </w:r>
    </w:p>
    <w:p w14:paraId="2C756F53" w14:textId="77777777" w:rsidR="004D47F4" w:rsidRDefault="004D47F4" w:rsidP="00234B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MODELLING AND RESULT</w:t>
      </w:r>
    </w:p>
    <w:p w14:paraId="303C9606" w14:textId="77777777" w:rsidR="004D47F4" w:rsidRDefault="004D47F4"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t xml:space="preserve">The </w:t>
      </w:r>
      <w:proofErr w:type="spellStart"/>
      <w:r>
        <w:rPr>
          <w:rFonts w:ascii="Times New Roman" w:hAnsi="Times New Roman" w:cs="Times New Roman"/>
          <w:b/>
          <w:color w:val="000000" w:themeColor="text1"/>
          <w:sz w:val="28"/>
          <w:szCs w:val="28"/>
        </w:rPr>
        <w:t>disp</w:t>
      </w:r>
      <w:proofErr w:type="spellEnd"/>
      <w:r>
        <w:rPr>
          <w:rFonts w:ascii="Times New Roman" w:hAnsi="Times New Roman" w:cs="Times New Roman"/>
          <w:b/>
          <w:color w:val="000000" w:themeColor="text1"/>
          <w:sz w:val="28"/>
          <w:szCs w:val="28"/>
        </w:rPr>
        <w:t xml:space="preserve"> file will be used as the main connector as it contains most key identifier which can be used to 8 data files together.  The district file is used to link the client profile geographically with district ID.</w:t>
      </w:r>
    </w:p>
    <w:p w14:paraId="1F5439FA" w14:textId="6C777B90" w:rsidR="00985349" w:rsidRPr="00985349" w:rsidRDefault="00985349" w:rsidP="0098534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r>
      <w:r w:rsidR="007A4535">
        <w:rPr>
          <w:rFonts w:ascii="Times New Roman" w:hAnsi="Times New Roman" w:cs="Times New Roman"/>
          <w:b/>
          <w:noProof/>
          <w:color w:val="000000" w:themeColor="text1"/>
          <w:sz w:val="28"/>
          <w:szCs w:val="28"/>
        </w:rPr>
        <w:drawing>
          <wp:inline distT="0" distB="0" distL="0" distR="0" wp14:anchorId="3ECC465D" wp14:editId="49DE7E09">
            <wp:extent cx="5943600" cy="3741420"/>
            <wp:effectExtent l="0" t="0" r="0" b="0"/>
            <wp:docPr id="1734759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9751" name="Picture 17347597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14:paraId="7D40DE78" w14:textId="77777777" w:rsidR="00BD2758" w:rsidRDefault="00BD2758" w:rsidP="00BD2758">
      <w:pPr>
        <w:jc w:val="center"/>
        <w:rPr>
          <w:rFonts w:ascii="Times New Roman" w:hAnsi="Times New Roman" w:cs="Times New Roman"/>
          <w:b/>
          <w:color w:val="000000" w:themeColor="text1"/>
          <w:sz w:val="28"/>
          <w:szCs w:val="28"/>
        </w:rPr>
      </w:pPr>
    </w:p>
    <w:p w14:paraId="3CA399B4" w14:textId="77777777" w:rsidR="0081423C" w:rsidRDefault="00E5657A" w:rsidP="00BD2758">
      <w:pPr>
        <w:rPr>
          <w:rFonts w:ascii="Times New Roman" w:hAnsi="Times New Roman" w:cs="Times New Roman"/>
          <w:b/>
          <w:color w:val="000000" w:themeColor="text1"/>
          <w:sz w:val="32"/>
          <w:szCs w:val="32"/>
        </w:rPr>
      </w:pPr>
      <w:r w:rsidRPr="00E5657A">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81423C">
        <w:rPr>
          <w:rFonts w:ascii="Times New Roman" w:hAnsi="Times New Roman" w:cs="Times New Roman"/>
          <w:b/>
          <w:noProof/>
          <w:color w:val="000000" w:themeColor="text1"/>
          <w:sz w:val="28"/>
          <w:szCs w:val="28"/>
        </w:rPr>
        <w:drawing>
          <wp:inline distT="0" distB="0" distL="0" distR="0" wp14:anchorId="54BDED02" wp14:editId="153A4C3B">
            <wp:extent cx="5943600" cy="3343275"/>
            <wp:effectExtent l="19050" t="0" r="0" b="0"/>
            <wp:docPr id="3" name="Picture 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8"/>
                    <a:stretch>
                      <a:fillRect/>
                    </a:stretch>
                  </pic:blipFill>
                  <pic:spPr>
                    <a:xfrm>
                      <a:off x="0" y="0"/>
                      <a:ext cx="5943600" cy="3343275"/>
                    </a:xfrm>
                    <a:prstGeom prst="rect">
                      <a:avLst/>
                    </a:prstGeom>
                  </pic:spPr>
                </pic:pic>
              </a:graphicData>
            </a:graphic>
          </wp:inline>
        </w:drawing>
      </w:r>
    </w:p>
    <w:p w14:paraId="6B4C6ED2" w14:textId="77777777" w:rsidR="0081423C" w:rsidRDefault="0081423C" w:rsidP="00BD2758">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788B397D" wp14:editId="10296A3F">
            <wp:extent cx="5943600" cy="3343275"/>
            <wp:effectExtent l="19050" t="0" r="0" b="0"/>
            <wp:docPr id="4" name="Picture 3"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9"/>
                    <a:stretch>
                      <a:fillRect/>
                    </a:stretch>
                  </pic:blipFill>
                  <pic:spPr>
                    <a:xfrm>
                      <a:off x="0" y="0"/>
                      <a:ext cx="5943600" cy="3343275"/>
                    </a:xfrm>
                    <a:prstGeom prst="rect">
                      <a:avLst/>
                    </a:prstGeom>
                  </pic:spPr>
                </pic:pic>
              </a:graphicData>
            </a:graphic>
          </wp:inline>
        </w:drawing>
      </w:r>
    </w:p>
    <w:p w14:paraId="6E4465B9" w14:textId="77777777" w:rsidR="0081423C" w:rsidRDefault="0081423C" w:rsidP="00BD2758">
      <w:pPr>
        <w:rPr>
          <w:rFonts w:ascii="Times New Roman" w:hAnsi="Times New Roman" w:cs="Times New Roman"/>
          <w:b/>
          <w:color w:val="000000" w:themeColor="text1"/>
          <w:sz w:val="32"/>
          <w:szCs w:val="32"/>
        </w:rPr>
      </w:pPr>
    </w:p>
    <w:p w14:paraId="50FF58BA" w14:textId="77777777" w:rsidR="0081423C" w:rsidRDefault="0081423C" w:rsidP="00BD2758">
      <w:pPr>
        <w:rPr>
          <w:rFonts w:ascii="Times New Roman" w:hAnsi="Times New Roman" w:cs="Times New Roman"/>
          <w:b/>
          <w:color w:val="000000" w:themeColor="text1"/>
          <w:sz w:val="32"/>
          <w:szCs w:val="32"/>
        </w:rPr>
      </w:pPr>
    </w:p>
    <w:p w14:paraId="6EFBAE69" w14:textId="77777777" w:rsidR="0081423C" w:rsidRDefault="0081423C" w:rsidP="00BD2758">
      <w:pPr>
        <w:rPr>
          <w:rFonts w:ascii="Times New Roman" w:hAnsi="Times New Roman" w:cs="Times New Roman"/>
          <w:b/>
          <w:color w:val="000000" w:themeColor="text1"/>
          <w:sz w:val="32"/>
          <w:szCs w:val="32"/>
        </w:rPr>
      </w:pPr>
    </w:p>
    <w:p w14:paraId="485EDFFD" w14:textId="77777777" w:rsidR="00BD2758" w:rsidRPr="00E5657A" w:rsidRDefault="00E5657A" w:rsidP="00BD2758">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Pr="00E5657A">
        <w:rPr>
          <w:rFonts w:ascii="Times New Roman" w:hAnsi="Times New Roman" w:cs="Times New Roman"/>
          <w:b/>
          <w:color w:val="000000" w:themeColor="text1"/>
          <w:sz w:val="32"/>
          <w:szCs w:val="32"/>
        </w:rPr>
        <w:t xml:space="preserve"> CONCLUSION    </w:t>
      </w:r>
    </w:p>
    <w:p w14:paraId="7AC3D1D6" w14:textId="77777777" w:rsidR="005E52BE" w:rsidRPr="009A241B" w:rsidRDefault="00B81696" w:rsidP="005E52B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The project “Analysis of Commercial Electricity in Indian States” using Power BI has successfully demonstrated the potential of data analytics in the commercial electricity sector. The analysis of customer data has provided valuable insights into customer behavior, preferences and trends, thereby facilitating informed decision-making. The interactive dashboard and reports have off</w:t>
      </w:r>
      <w:r w:rsidR="00EE2A89">
        <w:rPr>
          <w:rFonts w:ascii="Times New Roman" w:hAnsi="Times New Roman" w:cs="Times New Roman"/>
          <w:b/>
          <w:color w:val="000000" w:themeColor="text1"/>
          <w:sz w:val="28"/>
          <w:szCs w:val="28"/>
        </w:rPr>
        <w:t xml:space="preserve">ered a comprehensive view of customer data, enabling the identification of patterns and correlations. This has not only improved the efficiency of data analysis but also enhanced the nation’s ability to provide personalized services to its customers. The project has also highlighted the importance of data visualization in making complex data more understandable and accessible. </w:t>
      </w:r>
    </w:p>
    <w:p w14:paraId="4555F248" w14:textId="77777777" w:rsidR="009A241B" w:rsidRDefault="007460C3"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0D3C9198" w14:textId="77777777" w:rsidR="007460C3" w:rsidRDefault="007460C3"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p>
    <w:p w14:paraId="67AA3B19" w14:textId="77777777" w:rsidR="007460C3" w:rsidRDefault="007460C3" w:rsidP="007460C3">
      <w:pPr>
        <w:rPr>
          <w:sz w:val="36"/>
          <w:szCs w:val="36"/>
        </w:rPr>
      </w:pPr>
      <w:r w:rsidRPr="007460C3">
        <w:rPr>
          <w:sz w:val="36"/>
          <w:szCs w:val="36"/>
        </w:rPr>
        <w:t xml:space="preserve">                       </w:t>
      </w:r>
      <w:r>
        <w:rPr>
          <w:sz w:val="36"/>
          <w:szCs w:val="36"/>
        </w:rPr>
        <w:t xml:space="preserve">            </w:t>
      </w:r>
      <w:r w:rsidRPr="007460C3">
        <w:rPr>
          <w:sz w:val="36"/>
          <w:szCs w:val="36"/>
        </w:rPr>
        <w:t xml:space="preserve"> FUTURE SCOPE</w:t>
      </w:r>
    </w:p>
    <w:p w14:paraId="08AA27D8" w14:textId="77777777" w:rsidR="007460C3" w:rsidRDefault="00EE2A89" w:rsidP="007460C3">
      <w:pPr>
        <w:rPr>
          <w:sz w:val="36"/>
          <w:szCs w:val="36"/>
        </w:rPr>
      </w:pPr>
      <w:r>
        <w:rPr>
          <w:sz w:val="36"/>
          <w:szCs w:val="36"/>
        </w:rPr>
        <w:t xml:space="preserve">The future scope of this project is vast. With the advent of advanced analytics and machine learning’ power BI can be leveraged to predict future trends based on historical </w:t>
      </w:r>
      <w:r w:rsidR="00197DD2">
        <w:rPr>
          <w:sz w:val="36"/>
          <w:szCs w:val="36"/>
        </w:rPr>
        <w:t>data. Leveraging power BI’s analytics capabilities to identify operational inefficiencies, optimize asset performance, and streamline processes across the commercial electricity value chain, leading to cost savings and improved service delivery. By harnessing power BI’s advanced analytics, visualization, and reporting features, stakeholders in the commercial electricity sector of Indian states can gain valuable insights, drive data-driven decision-making,</w:t>
      </w:r>
      <w:r w:rsidR="007B08D6">
        <w:rPr>
          <w:sz w:val="36"/>
          <w:szCs w:val="36"/>
        </w:rPr>
        <w:t xml:space="preserve"> </w:t>
      </w:r>
      <w:r w:rsidR="00197DD2">
        <w:rPr>
          <w:sz w:val="36"/>
          <w:szCs w:val="36"/>
        </w:rPr>
        <w:t xml:space="preserve">and </w:t>
      </w:r>
      <w:r w:rsidR="007B08D6">
        <w:rPr>
          <w:sz w:val="36"/>
          <w:szCs w:val="36"/>
        </w:rPr>
        <w:t xml:space="preserve">navigate the evolving energy landscape with confidence and agility. </w:t>
      </w:r>
    </w:p>
    <w:p w14:paraId="02C74351" w14:textId="77777777" w:rsidR="00C40FCD" w:rsidRPr="007460C3" w:rsidRDefault="00C40FCD" w:rsidP="007460C3">
      <w:pPr>
        <w:rPr>
          <w:sz w:val="36"/>
          <w:szCs w:val="36"/>
        </w:rPr>
      </w:pPr>
    </w:p>
    <w:p w14:paraId="316E3698" w14:textId="77777777" w:rsidR="00D00235" w:rsidRDefault="00C40FCD"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Reference:</w:t>
      </w:r>
    </w:p>
    <w:p w14:paraId="6C313997" w14:textId="77777777" w:rsidR="00C40FCD" w:rsidRDefault="00C40FCD" w:rsidP="009E4E55">
      <w:pPr>
        <w:jc w:val="both"/>
        <w:rPr>
          <w:rFonts w:ascii="Times New Roman" w:hAnsi="Times New Roman" w:cs="Times New Roman"/>
          <w:b/>
          <w:color w:val="000000" w:themeColor="text1"/>
          <w:sz w:val="28"/>
          <w:szCs w:val="28"/>
        </w:rPr>
      </w:pPr>
    </w:p>
    <w:p w14:paraId="377B3491" w14:textId="77777777" w:rsidR="00C40FCD" w:rsidRDefault="00C40FCD" w:rsidP="009E4E55">
      <w:pPr>
        <w:jc w:val="both"/>
        <w:rPr>
          <w:rFonts w:ascii="Times New Roman" w:hAnsi="Times New Roman" w:cs="Times New Roman"/>
          <w:b/>
          <w:color w:val="000000" w:themeColor="text1"/>
          <w:sz w:val="28"/>
          <w:szCs w:val="28"/>
        </w:rPr>
      </w:pPr>
    </w:p>
    <w:p w14:paraId="0C9C68EF" w14:textId="77777777" w:rsidR="00C40FCD" w:rsidRPr="009E4E55" w:rsidRDefault="00C40FCD" w:rsidP="009E4E5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Link:</w:t>
      </w:r>
    </w:p>
    <w:p w14:paraId="67724C86" w14:textId="77777777" w:rsidR="00063F82" w:rsidRPr="009E4E55" w:rsidRDefault="00063F82" w:rsidP="009E4E55">
      <w:pPr>
        <w:jc w:val="both"/>
        <w:rPr>
          <w:rFonts w:ascii="Times New Roman" w:hAnsi="Times New Roman" w:cs="Times New Roman"/>
          <w:b/>
          <w:color w:val="548DD4" w:themeColor="text2" w:themeTint="99"/>
          <w:sz w:val="28"/>
          <w:szCs w:val="28"/>
        </w:rPr>
      </w:pPr>
    </w:p>
    <w:sectPr w:rsidR="00063F82" w:rsidRPr="009E4E55" w:rsidSect="003C375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9756" w14:textId="77777777" w:rsidR="003C3758" w:rsidRDefault="003C3758" w:rsidP="00B21489">
      <w:pPr>
        <w:spacing w:after="0" w:line="240" w:lineRule="auto"/>
      </w:pPr>
      <w:r>
        <w:separator/>
      </w:r>
    </w:p>
  </w:endnote>
  <w:endnote w:type="continuationSeparator" w:id="0">
    <w:p w14:paraId="71E7F12A" w14:textId="77777777" w:rsidR="003C3758" w:rsidRDefault="003C3758" w:rsidP="00B2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4D9D" w14:textId="77777777" w:rsidR="003C3758" w:rsidRDefault="003C3758" w:rsidP="00B21489">
      <w:pPr>
        <w:spacing w:after="0" w:line="240" w:lineRule="auto"/>
      </w:pPr>
      <w:r>
        <w:separator/>
      </w:r>
    </w:p>
  </w:footnote>
  <w:footnote w:type="continuationSeparator" w:id="0">
    <w:p w14:paraId="356520FA" w14:textId="77777777" w:rsidR="003C3758" w:rsidRDefault="003C3758" w:rsidP="00B2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914415"/>
      <w:docPartObj>
        <w:docPartGallery w:val="Page Numbers (Top of Page)"/>
        <w:docPartUnique/>
      </w:docPartObj>
    </w:sdtPr>
    <w:sdtEndPr>
      <w:rPr>
        <w:noProof/>
      </w:rPr>
    </w:sdtEndPr>
    <w:sdtContent>
      <w:p w14:paraId="06E9C344" w14:textId="58E2D831" w:rsidR="00B21489" w:rsidRDefault="00B2148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FDE49A1" w14:textId="77777777" w:rsidR="00B21489" w:rsidRDefault="00B214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82"/>
    <w:rsid w:val="00063F82"/>
    <w:rsid w:val="001660B2"/>
    <w:rsid w:val="00197DD2"/>
    <w:rsid w:val="001B42A1"/>
    <w:rsid w:val="00234B56"/>
    <w:rsid w:val="00267186"/>
    <w:rsid w:val="002765B5"/>
    <w:rsid w:val="002B0404"/>
    <w:rsid w:val="003C3758"/>
    <w:rsid w:val="004D47F4"/>
    <w:rsid w:val="00541DDB"/>
    <w:rsid w:val="0058041A"/>
    <w:rsid w:val="00586FA1"/>
    <w:rsid w:val="005E52BE"/>
    <w:rsid w:val="00633CDB"/>
    <w:rsid w:val="007460C3"/>
    <w:rsid w:val="00777881"/>
    <w:rsid w:val="007A4535"/>
    <w:rsid w:val="007B08D6"/>
    <w:rsid w:val="0081423C"/>
    <w:rsid w:val="00815E09"/>
    <w:rsid w:val="008C034B"/>
    <w:rsid w:val="008D52F1"/>
    <w:rsid w:val="00913FBE"/>
    <w:rsid w:val="00985349"/>
    <w:rsid w:val="00993847"/>
    <w:rsid w:val="00994FE7"/>
    <w:rsid w:val="009A241B"/>
    <w:rsid w:val="009E4E55"/>
    <w:rsid w:val="00A6747F"/>
    <w:rsid w:val="00A73AFD"/>
    <w:rsid w:val="00B13D25"/>
    <w:rsid w:val="00B21489"/>
    <w:rsid w:val="00B46AED"/>
    <w:rsid w:val="00B5683E"/>
    <w:rsid w:val="00B81696"/>
    <w:rsid w:val="00BD1DE5"/>
    <w:rsid w:val="00BD2758"/>
    <w:rsid w:val="00C40FCD"/>
    <w:rsid w:val="00D00235"/>
    <w:rsid w:val="00D52389"/>
    <w:rsid w:val="00DA5EA2"/>
    <w:rsid w:val="00E01621"/>
    <w:rsid w:val="00E32A45"/>
    <w:rsid w:val="00E5657A"/>
    <w:rsid w:val="00E93D31"/>
    <w:rsid w:val="00EC185D"/>
    <w:rsid w:val="00EE2A89"/>
    <w:rsid w:val="00F2578C"/>
    <w:rsid w:val="00F41E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4936"/>
  <w15:docId w15:val="{C16F243E-589D-0D41-8EC4-564B66DA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D25"/>
  </w:style>
  <w:style w:type="paragraph" w:styleId="Heading1">
    <w:name w:val="heading 1"/>
    <w:basedOn w:val="Normal"/>
    <w:next w:val="Normal"/>
    <w:link w:val="Heading1Char"/>
    <w:uiPriority w:val="9"/>
    <w:qFormat/>
    <w:rsid w:val="00746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7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460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4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3C"/>
    <w:rPr>
      <w:rFonts w:ascii="Tahoma" w:hAnsi="Tahoma" w:cs="Tahoma"/>
      <w:sz w:val="16"/>
      <w:szCs w:val="16"/>
    </w:rPr>
  </w:style>
  <w:style w:type="paragraph" w:styleId="Header">
    <w:name w:val="header"/>
    <w:basedOn w:val="Normal"/>
    <w:link w:val="HeaderChar"/>
    <w:uiPriority w:val="99"/>
    <w:unhideWhenUsed/>
    <w:rsid w:val="00B21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489"/>
  </w:style>
  <w:style w:type="paragraph" w:styleId="Footer">
    <w:name w:val="footer"/>
    <w:basedOn w:val="Normal"/>
    <w:link w:val="FooterChar"/>
    <w:uiPriority w:val="99"/>
    <w:unhideWhenUsed/>
    <w:rsid w:val="00B21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Aiswariya M U</cp:lastModifiedBy>
  <cp:revision>5</cp:revision>
  <cp:lastPrinted>2024-03-22T04:24:00Z</cp:lastPrinted>
  <dcterms:created xsi:type="dcterms:W3CDTF">2024-03-21T16:50:00Z</dcterms:created>
  <dcterms:modified xsi:type="dcterms:W3CDTF">2024-03-22T04:24:00Z</dcterms:modified>
</cp:coreProperties>
</file>