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11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11</w:t>
      </w:r>
      <w:bookmarkStart w:id="0" w:name="_GoBack"/>
      <w:bookmarkEnd w:id="0"/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 xml:space="preserve"> </w:t>
      </w:r>
      <w:r>
        <w:rPr>
          <w:rFonts w:hint="default" w:asciiTheme="majorHAnsi" w:hAnsiTheme="majorHAnsi"/>
          <w:sz w:val="26"/>
          <w:szCs w:val="26"/>
        </w:rPr>
        <w:t>приобретение навыков настройки сетевого доступа.</w:t>
      </w:r>
    </w:p>
    <w:p>
      <w:pPr>
        <w:spacing w:after="0" w:line="360" w:lineRule="auto"/>
        <w:ind w:firstLine="709"/>
        <w:jc w:val="both"/>
        <w:rPr>
          <w:rFonts w:hint="default"/>
          <w:lang w:val="en-US"/>
        </w:rPr>
      </w:pPr>
      <w:r>
        <w:rPr>
          <w:rFonts w:cs="Times New Roman"/>
          <w:sz w:val="26"/>
          <w:szCs w:val="26"/>
        </w:rPr>
        <w:t>Тема: «Табличный процессор»</w:t>
      </w:r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6E6846"/>
    <w:rsid w:val="02FE4774"/>
    <w:rsid w:val="02FF3A43"/>
    <w:rsid w:val="041E1D87"/>
    <w:rsid w:val="056D609C"/>
    <w:rsid w:val="09D9195D"/>
    <w:rsid w:val="09F67BB2"/>
    <w:rsid w:val="0AA07454"/>
    <w:rsid w:val="0CD262D7"/>
    <w:rsid w:val="0D044019"/>
    <w:rsid w:val="15C9027C"/>
    <w:rsid w:val="1B304DA6"/>
    <w:rsid w:val="1CED2C81"/>
    <w:rsid w:val="1D650824"/>
    <w:rsid w:val="1E642DD4"/>
    <w:rsid w:val="26C30B45"/>
    <w:rsid w:val="302038E6"/>
    <w:rsid w:val="3040612D"/>
    <w:rsid w:val="318A00CF"/>
    <w:rsid w:val="322801CF"/>
    <w:rsid w:val="35734DAC"/>
    <w:rsid w:val="37085418"/>
    <w:rsid w:val="38AD1ED5"/>
    <w:rsid w:val="3AB218F3"/>
    <w:rsid w:val="3D3841E3"/>
    <w:rsid w:val="3E11368A"/>
    <w:rsid w:val="41210C89"/>
    <w:rsid w:val="458C0EE5"/>
    <w:rsid w:val="49952EF0"/>
    <w:rsid w:val="4A193352"/>
    <w:rsid w:val="4F7F7BF0"/>
    <w:rsid w:val="50EA6F60"/>
    <w:rsid w:val="57854990"/>
    <w:rsid w:val="58C70773"/>
    <w:rsid w:val="5C0D4813"/>
    <w:rsid w:val="64BB21A5"/>
    <w:rsid w:val="65234B9D"/>
    <w:rsid w:val="68C4487D"/>
    <w:rsid w:val="68EE221D"/>
    <w:rsid w:val="6A225D15"/>
    <w:rsid w:val="6F49060A"/>
    <w:rsid w:val="749F134F"/>
    <w:rsid w:val="75FA670F"/>
    <w:rsid w:val="7685582D"/>
    <w:rsid w:val="768E4037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71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2021-12-03T06:28:10Z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