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12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Разработка тестового сценария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13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</w:tcPr>
          <w:p>
            <w:pPr>
              <w:spacing w:after="0"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ind w:left="0" w:leftChars="0" w:firstLine="0" w:firstLineChars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5470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8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Style w:val="21"/>
            </w:rPr>
            <w:t>Оглавление</w:t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_Toc10881 </w:instrText>
          </w:r>
          <w:r>
            <w:fldChar w:fldCharType="separate"/>
          </w:r>
          <w:r>
            <w:t>1. Тема</w:t>
          </w:r>
          <w:r>
            <w:tab/>
          </w:r>
          <w:r>
            <w:fldChar w:fldCharType="begin"/>
          </w:r>
          <w:r>
            <w:instrText xml:space="preserve"> PAGEREF _Toc10881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_Toc708 </w:instrText>
          </w:r>
          <w:r>
            <w:fldChar w:fldCharType="separate"/>
          </w:r>
          <w:r>
            <w:rPr>
              <w:lang w:val="en-US" w:eastAsia="zh-CN"/>
            </w:rPr>
            <w:t>2. Задание</w:t>
          </w:r>
          <w:r>
            <w:tab/>
          </w:r>
          <w:r>
            <w:fldChar w:fldCharType="begin"/>
          </w:r>
          <w:r>
            <w:instrText xml:space="preserve"> PAGEREF _Toc708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_Toc11491 </w:instrText>
          </w:r>
          <w:r>
            <w:fldChar w:fldCharType="separate"/>
          </w:r>
          <w:r>
            <w:t xml:space="preserve">3. </w:t>
          </w:r>
          <w:r>
            <w:rPr>
              <w:lang w:val="ru-RU"/>
            </w:rPr>
            <w:t>Ход</w:t>
          </w:r>
          <w:r>
            <w:rPr>
              <w:rFonts w:hint="default"/>
              <w:lang w:val="ru-RU"/>
            </w:rPr>
            <w:t xml:space="preserve"> выполнения</w:t>
          </w:r>
          <w:r>
            <w:tab/>
          </w:r>
          <w:r>
            <w:fldChar w:fldCharType="begin"/>
          </w:r>
          <w:r>
            <w:instrText xml:space="preserve"> PAGEREF _Toc11491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_Toc3072 </w:instrText>
          </w:r>
          <w:r>
            <w:fldChar w:fldCharType="separate"/>
          </w:r>
          <w:r>
            <w:rPr>
              <w:rFonts w:hint="default"/>
              <w:lang w:val="ru-RU"/>
            </w:rPr>
            <w:t>4</w:t>
          </w:r>
          <w:r>
            <w:t xml:space="preserve">. </w:t>
          </w:r>
          <w:r>
            <w:rPr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_Toc3072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0" w:name="_Toc84801124"/>
      <w:bookmarkStart w:id="1" w:name="_Toc10881"/>
      <w:r>
        <w:t>1. Тема</w:t>
      </w:r>
      <w:bookmarkEnd w:id="0"/>
      <w:bookmarkEnd w:id="1"/>
    </w:p>
    <w:p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12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>: Построение диаграммы последовательности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/>
          <w:sz w:val="26"/>
          <w:szCs w:val="26"/>
        </w:rPr>
        <w:t xml:space="preserve">получить навыки разработки документов для описания обнаруженных 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деф</w:t>
      </w:r>
      <w:r>
        <w:rPr>
          <w:rFonts w:hint="default" w:ascii="Times New Roman" w:hAnsi="Times New Roman"/>
          <w:sz w:val="26"/>
          <w:szCs w:val="26"/>
          <w:lang w:val="ru-RU"/>
        </w:rPr>
        <w:t>е</w:t>
      </w:r>
      <w:r>
        <w:rPr>
          <w:rFonts w:hint="default" w:ascii="Times New Roman" w:hAnsi="Times New Roman"/>
          <w:sz w:val="26"/>
          <w:szCs w:val="26"/>
        </w:rPr>
        <w:t>ктов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персональный компьютер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/>
          <w:sz w:val="26"/>
          <w:szCs w:val="26"/>
        </w:rPr>
        <w:t>MS Windows, Alt Linux, Google Chrome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lang w:val="en-US"/>
        </w:rPr>
        <w:t>Spotify</w:t>
      </w:r>
    </w:p>
    <w:p>
      <w:pPr>
        <w:tabs>
          <w:tab w:val="right" w:leader="dot" w:pos="9639"/>
        </w:tabs>
        <w:spacing w:after="0" w:line="360" w:lineRule="auto"/>
        <w:ind w:left="700" w:leftChars="0" w:firstLine="9" w:firstLineChars="0"/>
        <w:jc w:val="both"/>
        <w:rPr>
          <w:rFonts w:hint="default" w:ascii="Times New Roman" w:hAnsi="Times New Roman"/>
          <w:b/>
          <w:bCs/>
          <w:sz w:val="26"/>
          <w:szCs w:val="26"/>
          <w:u w:val="none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ru-RU"/>
        </w:rPr>
        <w:t>Вариант: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en-US"/>
        </w:rPr>
        <w:t xml:space="preserve"> Spotify - 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ru-RU"/>
        </w:rPr>
        <w:t>интернет-сервис потокового аудио (аналог Яндекс музыки)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bookmarkEnd w:id="2"/>
    <w:p>
      <w:pPr>
        <w:pStyle w:val="2"/>
        <w:numPr>
          <w:ilvl w:val="0"/>
          <w:numId w:val="1"/>
        </w:numPr>
        <w:bidi w:val="0"/>
      </w:pPr>
      <w:bookmarkStart w:id="3" w:name="_Toc708"/>
      <w:r>
        <w:rPr>
          <w:lang w:val="en-US" w:eastAsia="zh-CN"/>
        </w:rPr>
        <w:t>Задание</w:t>
      </w:r>
      <w:bookmarkEnd w:id="3"/>
      <w:r>
        <w:rPr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Изучить теоретические сведения.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Ознакомиться с примером описания баг-репорта, приведённого в методически</w:t>
      </w:r>
      <w:r>
        <w:rPr>
          <w:rFonts w:hint="default"/>
          <w:lang w:val="ru-RU" w:eastAsia="zh-CN"/>
        </w:rPr>
        <w:t>х у</w:t>
      </w:r>
      <w:r>
        <w:rPr>
          <w:rFonts w:hint="default"/>
          <w:lang w:val="en-US" w:eastAsia="zh-CN"/>
        </w:rPr>
        <w:t>казаниях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Выбрать программное облечение, произвести тестирование и описать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возможный вариант возникновения дефекта различной </w:t>
      </w:r>
      <w:r>
        <w:rPr>
          <w:rFonts w:hint="default"/>
          <w:lang w:val="ru-RU" w:eastAsia="zh-CN"/>
        </w:rPr>
        <w:t>серьёзности</w:t>
      </w:r>
      <w:r>
        <w:rPr>
          <w:rFonts w:hint="default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Оформить баг-репорт для каждого обнаруженного бага.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Написать </w:t>
      </w:r>
      <w:r>
        <w:rPr>
          <w:rFonts w:hint="default"/>
          <w:lang w:val="ru-RU" w:eastAsia="zh-CN"/>
        </w:rPr>
        <w:t>отчёт</w:t>
      </w:r>
      <w:r>
        <w:rPr>
          <w:rFonts w:hint="default"/>
          <w:lang w:val="en-US" w:eastAsia="zh-CN"/>
        </w:rPr>
        <w:t>.</w:t>
      </w:r>
      <w: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4" w:name="_Toc84801126"/>
      <w:bookmarkStart w:id="5" w:name="_Toc11491"/>
      <w:r>
        <w:t xml:space="preserve">3. </w:t>
      </w:r>
      <w:bookmarkEnd w:id="4"/>
      <w:r>
        <w:rPr>
          <w:lang w:val="ru-RU"/>
        </w:rPr>
        <w:t>Ход</w:t>
      </w:r>
      <w:r>
        <w:rPr>
          <w:rFonts w:hint="default"/>
          <w:lang w:val="ru-RU"/>
        </w:rPr>
        <w:t xml:space="preserve"> выполнения</w:t>
      </w:r>
      <w:bookmarkEnd w:id="5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Составим</w:t>
      </w:r>
      <w:r>
        <w:rPr>
          <w:rFonts w:hint="default"/>
          <w:lang w:val="ru-RU"/>
        </w:rPr>
        <w:t xml:space="preserve"> таблицу баг репортов для приложения </w:t>
      </w:r>
      <w:r>
        <w:rPr>
          <w:rFonts w:hint="default"/>
          <w:lang w:val="en-US"/>
        </w:rPr>
        <w:t>Spotify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1 - Баг репорт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1601"/>
        <w:gridCol w:w="1087"/>
        <w:gridCol w:w="1381"/>
        <w:gridCol w:w="1176"/>
        <w:gridCol w:w="1122"/>
        <w:gridCol w:w="1641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№</w:t>
            </w:r>
          </w:p>
        </w:tc>
        <w:tc>
          <w:tcPr>
            <w:tcW w:w="1662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Название дефекта</w:t>
            </w:r>
          </w:p>
        </w:tc>
        <w:tc>
          <w:tcPr>
            <w:tcW w:w="1111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Важность</w:t>
            </w:r>
          </w:p>
        </w:tc>
        <w:tc>
          <w:tcPr>
            <w:tcW w:w="1381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Алгоритм воспроизведения</w:t>
            </w:r>
          </w:p>
        </w:tc>
        <w:tc>
          <w:tcPr>
            <w:tcW w:w="1185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Фактический результат</w:t>
            </w:r>
          </w:p>
        </w:tc>
        <w:tc>
          <w:tcPr>
            <w:tcW w:w="1140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1521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Приложение</w:t>
            </w:r>
          </w:p>
        </w:tc>
        <w:tc>
          <w:tcPr>
            <w:tcW w:w="1405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1</w:t>
            </w:r>
          </w:p>
        </w:tc>
        <w:tc>
          <w:tcPr>
            <w:tcW w:w="1662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 xml:space="preserve">Медленная загрузка скачанного альбома, возможно, попытка скачать его повторно </w:t>
            </w:r>
            <w:bookmarkStart w:id="7" w:name="_GoBack"/>
            <w:bookmarkEnd w:id="7"/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даже при отсутствии подключения к Интернету.</w:t>
            </w:r>
          </w:p>
        </w:tc>
        <w:tc>
          <w:tcPr>
            <w:tcW w:w="1111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Minor</w:t>
            </w:r>
          </w:p>
        </w:tc>
        <w:tc>
          <w:tcPr>
            <w:tcW w:w="1381" w:type="dxa"/>
          </w:tcPr>
          <w:p>
            <w:pPr>
              <w:numPr>
                <w:ilvl w:val="0"/>
                <w:numId w:val="3"/>
              </w:num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Выключить Интернет</w:t>
            </w:r>
          </w:p>
          <w:p>
            <w:pPr>
              <w:numPr>
                <w:ilvl w:val="0"/>
                <w:numId w:val="3"/>
              </w:num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Открыть скачанный альбом.</w:t>
            </w:r>
          </w:p>
        </w:tc>
        <w:tc>
          <w:tcPr>
            <w:tcW w:w="11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Необоснованно долгая 6-секундная задержка перед открытием.</w:t>
            </w:r>
          </w:p>
        </w:tc>
        <w:tc>
          <w:tcPr>
            <w:tcW w:w="1140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Загрузка альбома без видимых задержек.</w:t>
            </w:r>
          </w:p>
        </w:tc>
        <w:tc>
          <w:tcPr>
            <w:tcW w:w="1521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ScreenCapture.gif</w:t>
            </w:r>
          </w:p>
        </w:tc>
        <w:tc>
          <w:tcPr>
            <w:tcW w:w="140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В приложении прикреплено видео, демонстрирующее задержку и показывающее, что оно в точности совпадает с задержкой при попытке открыть новый, не скачанный альбом.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2</w:t>
            </w:r>
          </w:p>
        </w:tc>
        <w:tc>
          <w:tcPr>
            <w:tcW w:w="1662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Песня сильно отстаёт от текста, подсвечиваемого в просмотре текста песни.</w:t>
            </w:r>
          </w:p>
        </w:tc>
        <w:tc>
          <w:tcPr>
            <w:tcW w:w="1111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Minor</w:t>
            </w:r>
          </w:p>
        </w:tc>
        <w:tc>
          <w:tcPr>
            <w:tcW w:w="1381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 xml:space="preserve">Включить песню </w:t>
            </w: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Gorkem Han - Ocean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 xml:space="preserve"> и проследить за соответствием подсвечиваемых строчек текста проигрываемому моменту песни.</w:t>
            </w:r>
          </w:p>
        </w:tc>
        <w:tc>
          <w:tcPr>
            <w:tcW w:w="11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Подсвечивание происходит раньше примерно на 5 секунд.</w:t>
            </w:r>
          </w:p>
        </w:tc>
        <w:tc>
          <w:tcPr>
            <w:tcW w:w="1140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Текст подсвечивается в соответствии с проигрываемым моментом песни.</w:t>
            </w:r>
          </w:p>
        </w:tc>
        <w:tc>
          <w:tcPr>
            <w:tcW w:w="1521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ScreenCapture.mp4</w:t>
            </w:r>
          </w:p>
        </w:tc>
        <w:tc>
          <w:tcPr>
            <w:tcW w:w="140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В приложении прикреплено видео, демонстрирующее проблему.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6" w:name="_Toc3072"/>
      <w:r>
        <w:rPr>
          <w:rFonts w:hint="default"/>
          <w:lang w:val="ru-RU"/>
        </w:rPr>
        <w:t>4</w:t>
      </w:r>
      <w:r>
        <w:t xml:space="preserve">. </w:t>
      </w:r>
      <w:r>
        <w:rPr>
          <w:lang w:val="ru-RU"/>
        </w:rPr>
        <w:t>Вывод</w:t>
      </w:r>
      <w:bookmarkEnd w:id="6"/>
    </w:p>
    <w:p>
      <w:pPr>
        <w:bidi w:val="0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данной работе я научился писать баг репорты.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170143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C758E"/>
    <w:multiLevelType w:val="singleLevel"/>
    <w:tmpl w:val="42EC758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6201FE9"/>
    <w:multiLevelType w:val="singleLevel"/>
    <w:tmpl w:val="56201F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52F1A7"/>
    <w:multiLevelType w:val="singleLevel"/>
    <w:tmpl w:val="5B52F1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56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30F3"/>
    <w:rsid w:val="000A5190"/>
    <w:rsid w:val="000B253E"/>
    <w:rsid w:val="000D16AC"/>
    <w:rsid w:val="000E1F34"/>
    <w:rsid w:val="000E566A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32CE"/>
    <w:rsid w:val="00550933"/>
    <w:rsid w:val="005616C2"/>
    <w:rsid w:val="0056555C"/>
    <w:rsid w:val="00570F29"/>
    <w:rsid w:val="0058159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5F6E8E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723F"/>
    <w:rsid w:val="007075DD"/>
    <w:rsid w:val="00710A8C"/>
    <w:rsid w:val="00725FC4"/>
    <w:rsid w:val="0075186E"/>
    <w:rsid w:val="00754440"/>
    <w:rsid w:val="007643FC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DAA"/>
    <w:rsid w:val="00BA786B"/>
    <w:rsid w:val="00BB3FAA"/>
    <w:rsid w:val="00BC4920"/>
    <w:rsid w:val="00BD328A"/>
    <w:rsid w:val="00BD3ED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F03CBA"/>
    <w:rsid w:val="00F0749A"/>
    <w:rsid w:val="00F20CCC"/>
    <w:rsid w:val="00F26BDE"/>
    <w:rsid w:val="00F3717C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  <w:rsid w:val="01001946"/>
    <w:rsid w:val="03781377"/>
    <w:rsid w:val="03BE6BB1"/>
    <w:rsid w:val="048614DE"/>
    <w:rsid w:val="04C2617A"/>
    <w:rsid w:val="04D42D5A"/>
    <w:rsid w:val="07844C55"/>
    <w:rsid w:val="083E49F3"/>
    <w:rsid w:val="08FC15E1"/>
    <w:rsid w:val="0A7A56BD"/>
    <w:rsid w:val="0C6E7666"/>
    <w:rsid w:val="0CCA50AB"/>
    <w:rsid w:val="0F5B4071"/>
    <w:rsid w:val="0FB230DF"/>
    <w:rsid w:val="11110721"/>
    <w:rsid w:val="11A511E8"/>
    <w:rsid w:val="12F01510"/>
    <w:rsid w:val="14B5459F"/>
    <w:rsid w:val="14FD0BB5"/>
    <w:rsid w:val="159F3B38"/>
    <w:rsid w:val="16043C82"/>
    <w:rsid w:val="16923A6B"/>
    <w:rsid w:val="194B10C7"/>
    <w:rsid w:val="19EE39E3"/>
    <w:rsid w:val="1A6B50E9"/>
    <w:rsid w:val="1A974499"/>
    <w:rsid w:val="1DA90211"/>
    <w:rsid w:val="1DBF3CDD"/>
    <w:rsid w:val="1F446480"/>
    <w:rsid w:val="1FD47FC6"/>
    <w:rsid w:val="20796664"/>
    <w:rsid w:val="208E6D40"/>
    <w:rsid w:val="25450283"/>
    <w:rsid w:val="255552B2"/>
    <w:rsid w:val="261E350B"/>
    <w:rsid w:val="26930FC7"/>
    <w:rsid w:val="28AD5880"/>
    <w:rsid w:val="2E825048"/>
    <w:rsid w:val="31066B8A"/>
    <w:rsid w:val="31125091"/>
    <w:rsid w:val="317A57F7"/>
    <w:rsid w:val="32EB2380"/>
    <w:rsid w:val="34C01772"/>
    <w:rsid w:val="353A3D39"/>
    <w:rsid w:val="369C5446"/>
    <w:rsid w:val="37E61E26"/>
    <w:rsid w:val="39523B46"/>
    <w:rsid w:val="3A1E4B6A"/>
    <w:rsid w:val="3AB96619"/>
    <w:rsid w:val="3B600D38"/>
    <w:rsid w:val="3D2B6D40"/>
    <w:rsid w:val="3DF028A5"/>
    <w:rsid w:val="40490B03"/>
    <w:rsid w:val="40832FAA"/>
    <w:rsid w:val="41BD4772"/>
    <w:rsid w:val="42CE7FF8"/>
    <w:rsid w:val="42FB4E8C"/>
    <w:rsid w:val="43D90CE1"/>
    <w:rsid w:val="440D4065"/>
    <w:rsid w:val="44117220"/>
    <w:rsid w:val="448C3A4A"/>
    <w:rsid w:val="45DF3ADC"/>
    <w:rsid w:val="476419C9"/>
    <w:rsid w:val="48070A9B"/>
    <w:rsid w:val="49E666C2"/>
    <w:rsid w:val="4A0C5BBF"/>
    <w:rsid w:val="4B091E5A"/>
    <w:rsid w:val="4C4913D0"/>
    <w:rsid w:val="4CC83FC6"/>
    <w:rsid w:val="5032239C"/>
    <w:rsid w:val="535B7F73"/>
    <w:rsid w:val="54950E5C"/>
    <w:rsid w:val="553B1EEB"/>
    <w:rsid w:val="557263D9"/>
    <w:rsid w:val="56291A7D"/>
    <w:rsid w:val="57C306B1"/>
    <w:rsid w:val="57D07CF2"/>
    <w:rsid w:val="597C671D"/>
    <w:rsid w:val="5A8D097D"/>
    <w:rsid w:val="5B0B36BD"/>
    <w:rsid w:val="5BB563D5"/>
    <w:rsid w:val="5C177BAD"/>
    <w:rsid w:val="5C3D7A92"/>
    <w:rsid w:val="5FDB6492"/>
    <w:rsid w:val="60594062"/>
    <w:rsid w:val="610A63CB"/>
    <w:rsid w:val="62DF2B47"/>
    <w:rsid w:val="62E03AFE"/>
    <w:rsid w:val="65613B6C"/>
    <w:rsid w:val="656F11F7"/>
    <w:rsid w:val="65E8654C"/>
    <w:rsid w:val="660F4380"/>
    <w:rsid w:val="66685188"/>
    <w:rsid w:val="67827C74"/>
    <w:rsid w:val="6C155A87"/>
    <w:rsid w:val="6DBB70D0"/>
    <w:rsid w:val="6E8D2C56"/>
    <w:rsid w:val="6EE0495E"/>
    <w:rsid w:val="6F5A6DA8"/>
    <w:rsid w:val="70872710"/>
    <w:rsid w:val="70C0514D"/>
    <w:rsid w:val="70FF4108"/>
    <w:rsid w:val="71790FA4"/>
    <w:rsid w:val="749E50F6"/>
    <w:rsid w:val="750E74E9"/>
    <w:rsid w:val="776B7A2A"/>
    <w:rsid w:val="7987402F"/>
    <w:rsid w:val="7AE25D29"/>
    <w:rsid w:val="7B7652C7"/>
    <w:rsid w:val="7BDA3806"/>
    <w:rsid w:val="7C68080D"/>
    <w:rsid w:val="7E5A00D5"/>
    <w:rsid w:val="7E6E2A4A"/>
    <w:rsid w:val="7E942C99"/>
    <w:rsid w:val="7F0E388B"/>
    <w:rsid w:val="7FD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  <w:ind w:firstLine="709"/>
      <w:jc w:val="both"/>
    </w:pPr>
    <w:rPr>
      <w:rFonts w:asciiTheme="minorAscii" w:hAnsiTheme="minorAscii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next w:val="1"/>
    <w:link w:val="2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link w:val="22"/>
    <w:unhideWhenUsed/>
    <w:uiPriority w:val="39"/>
    <w:pPr>
      <w:spacing w:after="100" w:line="259" w:lineRule="auto"/>
    </w:pPr>
    <w:rPr>
      <w:rFonts w:cs="Times New Roman" w:eastAsiaTheme="minorEastAsia"/>
      <w:lang w:eastAsia="ru-RU"/>
    </w:rPr>
  </w:style>
  <w:style w:type="paragraph" w:styleId="10">
    <w:name w:val="toc 3"/>
    <w:basedOn w:val="1"/>
    <w:next w:val="1"/>
    <w:link w:val="23"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1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2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4"/>
    <w:link w:val="8"/>
    <w:qFormat/>
    <w:uiPriority w:val="99"/>
  </w:style>
  <w:style w:type="character" w:customStyle="1" w:styleId="15">
    <w:name w:val="Нижний колонтитул Знак"/>
    <w:basedOn w:val="4"/>
    <w:link w:val="12"/>
    <w:qFormat/>
    <w:uiPriority w:val="99"/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1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22">
    <w:name w:val="Оглавление 1 Char"/>
    <w:link w:val="9"/>
    <w:qFormat/>
    <w:uiPriority w:val="39"/>
    <w:rPr>
      <w:rFonts w:cs="Times New Roman" w:eastAsiaTheme="minorEastAsia"/>
      <w:lang w:eastAsia="ru-RU"/>
    </w:rPr>
  </w:style>
  <w:style w:type="character" w:customStyle="1" w:styleId="23">
    <w:name w:val="Оглавление 3 Char"/>
    <w:link w:val="10"/>
    <w:qFormat/>
    <w:uiPriority w:val="39"/>
    <w:rPr>
      <w:rFonts w:cs="Times New Roman" w:eastAsiaTheme="minorEastAsia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4496E-0772-4140-A883-CC29BB243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3239</Characters>
  <Lines>1</Lines>
  <Paragraphs>1</Paragraphs>
  <TotalTime>0</TotalTime>
  <ScaleCrop>false</ScaleCrop>
  <LinksUpToDate>false</LinksUpToDate>
  <CharactersWithSpaces>3800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2021-04-15T07:53:00Z</dcterms:created>
  <dc:creator>student</dc:creator>
  <cp:lastModifiedBy>Павел Симонян</cp:lastModifiedBy>
  <dcterms:modified xsi:type="dcterms:W3CDTF">2021-12-13T08:58:37Z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95F80E8841ED409786AE48BF8E041622</vt:lpwstr>
  </property>
</Properties>
</file>