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website allows add/edit/delete conference, section, session, presenter, user, forms, feedback, polling, questions, sponsors, maps.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updated details from website must show on mobile 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business rules.docx</dc:title>
</cp:coreProperties>
</file>