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B4FB7F" w14:textId="4AD86095" w:rsidR="00781AEF" w:rsidRPr="00393548" w:rsidRDefault="00393548">
      <w:pPr>
        <w:pStyle w:val="Title"/>
        <w:rPr>
          <w:lang w:val="en-US"/>
        </w:rPr>
      </w:pPr>
      <w:r>
        <w:rPr>
          <w:sz w:val="28"/>
        </w:rPr>
        <w:t>Work log: Iteration 3</w:t>
      </w:r>
      <w:r w:rsidR="0089213B">
        <w:rPr>
          <w:sz w:val="28"/>
        </w:rPr>
        <w:t>, 4, 5</w:t>
      </w:r>
    </w:p>
    <w:p w14:paraId="0021407C" w14:textId="77777777" w:rsidR="00781AEF" w:rsidRDefault="00393548">
      <w:pPr>
        <w:pStyle w:val="normal0"/>
      </w:pPr>
      <w:r>
        <w:rPr>
          <w:rFonts w:ascii="Arial" w:eastAsia="Arial" w:hAnsi="Arial" w:cs="Arial"/>
          <w:sz w:val="20"/>
        </w:rPr>
        <w:t>Name: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sz w:val="20"/>
        </w:rPr>
        <w:t>Shuhei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Nakahodo</w:t>
      </w:r>
      <w:proofErr w:type="spellEnd"/>
      <w:r>
        <w:rPr>
          <w:rFonts w:ascii="Arial" w:eastAsia="Arial" w:hAnsi="Arial" w:cs="Arial"/>
          <w:sz w:val="20"/>
        </w:rPr>
        <w:tab/>
        <w:t>Student ID:</w:t>
      </w:r>
      <w:r>
        <w:rPr>
          <w:rFonts w:ascii="Arial" w:eastAsia="Arial" w:hAnsi="Arial" w:cs="Arial"/>
          <w:sz w:val="20"/>
        </w:rPr>
        <w:tab/>
        <w:t>NAK12387594</w:t>
      </w:r>
      <w:bookmarkStart w:id="0" w:name="_GoBack"/>
      <w:bookmarkEnd w:id="0"/>
    </w:p>
    <w:tbl>
      <w:tblPr>
        <w:tblStyle w:val="a"/>
        <w:tblW w:w="14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9038"/>
        <w:gridCol w:w="2977"/>
      </w:tblGrid>
      <w:tr w:rsidR="00781AEF" w14:paraId="0530A027" w14:textId="77777777">
        <w:tc>
          <w:tcPr>
            <w:tcW w:w="2660" w:type="dxa"/>
          </w:tcPr>
          <w:p w14:paraId="16B38694" w14:textId="77777777" w:rsidR="00781AEF" w:rsidRDefault="00393548">
            <w:pPr>
              <w:pStyle w:val="normal0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Task Type</w:t>
            </w:r>
          </w:p>
        </w:tc>
        <w:tc>
          <w:tcPr>
            <w:tcW w:w="9038" w:type="dxa"/>
          </w:tcPr>
          <w:p w14:paraId="003E91B8" w14:textId="77777777" w:rsidR="00781AEF" w:rsidRDefault="00393548">
            <w:pPr>
              <w:pStyle w:val="normal0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Details</w:t>
            </w:r>
          </w:p>
        </w:tc>
        <w:tc>
          <w:tcPr>
            <w:tcW w:w="2977" w:type="dxa"/>
          </w:tcPr>
          <w:p w14:paraId="7B68F94B" w14:textId="77777777" w:rsidR="00781AEF" w:rsidRDefault="00393548">
            <w:pPr>
              <w:pStyle w:val="normal0"/>
              <w:spacing w:before="120" w:after="12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Document/File</w:t>
            </w:r>
          </w:p>
        </w:tc>
      </w:tr>
      <w:tr w:rsidR="00781AEF" w14:paraId="4BDC02B0" w14:textId="77777777">
        <w:tc>
          <w:tcPr>
            <w:tcW w:w="2660" w:type="dxa"/>
          </w:tcPr>
          <w:p w14:paraId="357CAD71" w14:textId="77777777" w:rsidR="00781AEF" w:rsidRDefault="00393548">
            <w:pPr>
              <w:pStyle w:val="normal0"/>
              <w:spacing w:before="120" w:after="120"/>
            </w:pPr>
            <w:r>
              <w:t xml:space="preserve">Update Traceability Matrix </w:t>
            </w:r>
          </w:p>
        </w:tc>
        <w:tc>
          <w:tcPr>
            <w:tcW w:w="9038" w:type="dxa"/>
          </w:tcPr>
          <w:p w14:paraId="0B16A783" w14:textId="77777777" w:rsidR="00781AEF" w:rsidRDefault="00393548">
            <w:pPr>
              <w:pStyle w:val="normal0"/>
              <w:spacing w:before="120" w:after="120"/>
            </w:pPr>
            <w:r>
              <w:t>Updated document</w:t>
            </w:r>
          </w:p>
        </w:tc>
        <w:tc>
          <w:tcPr>
            <w:tcW w:w="2977" w:type="dxa"/>
          </w:tcPr>
          <w:p w14:paraId="7F250FCC" w14:textId="77777777" w:rsidR="00781AEF" w:rsidRDefault="00393548">
            <w:pPr>
              <w:pStyle w:val="normal0"/>
              <w:spacing w:before="120" w:after="120"/>
            </w:pPr>
            <w:proofErr w:type="gramStart"/>
            <w:r w:rsidRPr="00393548">
              <w:t>e</w:t>
            </w:r>
            <w:proofErr w:type="gramEnd"/>
            <w:r w:rsidRPr="00393548">
              <w:t>-Conference Traceability.xlsx</w:t>
            </w:r>
          </w:p>
        </w:tc>
      </w:tr>
      <w:tr w:rsidR="00781AEF" w14:paraId="7F1A6318" w14:textId="77777777">
        <w:tc>
          <w:tcPr>
            <w:tcW w:w="2660" w:type="dxa"/>
          </w:tcPr>
          <w:p w14:paraId="52600443" w14:textId="77777777" w:rsidR="00781AEF" w:rsidRDefault="00393548">
            <w:pPr>
              <w:pStyle w:val="normal0"/>
              <w:spacing w:before="120" w:after="120"/>
            </w:pPr>
            <w:r>
              <w:t xml:space="preserve">Updated </w:t>
            </w:r>
            <w:proofErr w:type="spellStart"/>
            <w:r>
              <w:t>Databse</w:t>
            </w:r>
            <w:proofErr w:type="spellEnd"/>
            <w:r>
              <w:t xml:space="preserve"> script</w:t>
            </w:r>
          </w:p>
        </w:tc>
        <w:tc>
          <w:tcPr>
            <w:tcW w:w="9038" w:type="dxa"/>
          </w:tcPr>
          <w:p w14:paraId="48904E83" w14:textId="77777777" w:rsidR="00781AEF" w:rsidRDefault="00393548">
            <w:pPr>
              <w:pStyle w:val="normal0"/>
              <w:spacing w:before="120" w:after="120"/>
            </w:pPr>
            <w:r>
              <w:t>Updated document</w:t>
            </w:r>
          </w:p>
        </w:tc>
        <w:tc>
          <w:tcPr>
            <w:tcW w:w="2977" w:type="dxa"/>
          </w:tcPr>
          <w:p w14:paraId="6320DF10" w14:textId="77777777" w:rsidR="00781AEF" w:rsidRDefault="00393548" w:rsidP="00393548">
            <w:pPr>
              <w:pStyle w:val="normal0"/>
              <w:spacing w:before="120" w:after="120"/>
            </w:pPr>
            <w:r w:rsidRPr="00393548">
              <w:t>Database updates.docx</w:t>
            </w:r>
          </w:p>
        </w:tc>
      </w:tr>
      <w:tr w:rsidR="00781AEF" w14:paraId="6A489AB4" w14:textId="77777777">
        <w:tc>
          <w:tcPr>
            <w:tcW w:w="2660" w:type="dxa"/>
          </w:tcPr>
          <w:p w14:paraId="32587A58" w14:textId="77777777" w:rsidR="00781AEF" w:rsidRDefault="00393548">
            <w:pPr>
              <w:pStyle w:val="normal0"/>
              <w:spacing w:before="120" w:after="120"/>
            </w:pPr>
            <w:r w:rsidRPr="000319B8">
              <w:rPr>
                <w:rFonts w:ascii="Geneva" w:hAnsi="Geneva"/>
              </w:rPr>
              <w:t>Programs to the value of 7 Points</w:t>
            </w:r>
          </w:p>
        </w:tc>
        <w:tc>
          <w:tcPr>
            <w:tcW w:w="9038" w:type="dxa"/>
          </w:tcPr>
          <w:p w14:paraId="075A47BB" w14:textId="77777777" w:rsidR="00781AEF" w:rsidRDefault="00393548">
            <w:pPr>
              <w:pStyle w:val="normal0"/>
              <w:spacing w:before="120" w:after="120"/>
            </w:pPr>
            <w:r>
              <w:t>Updated programs. See the group submission.</w:t>
            </w:r>
          </w:p>
        </w:tc>
        <w:tc>
          <w:tcPr>
            <w:tcW w:w="2977" w:type="dxa"/>
          </w:tcPr>
          <w:p w14:paraId="2D7E8888" w14:textId="49BF29D7" w:rsidR="001E7F7D" w:rsidRPr="001E7F7D" w:rsidRDefault="001E7F7D">
            <w:pPr>
              <w:pStyle w:val="normal0"/>
              <w:spacing w:before="120" w:after="120"/>
              <w:rPr>
                <w:rFonts w:ascii="Arial" w:eastAsia="Arial" w:hAnsi="Arial" w:cs="Arial"/>
                <w:szCs w:val="22"/>
              </w:rPr>
            </w:pPr>
            <w:r w:rsidRPr="001E7F7D">
              <w:rPr>
                <w:rFonts w:ascii="Arial" w:eastAsia="Arial" w:hAnsi="Arial" w:cs="Arial"/>
                <w:szCs w:val="22"/>
              </w:rPr>
              <w:t>Programming/MobilePart.zip</w:t>
            </w:r>
          </w:p>
        </w:tc>
      </w:tr>
      <w:tr w:rsidR="00781AEF" w14:paraId="1B12E5F0" w14:textId="77777777">
        <w:tc>
          <w:tcPr>
            <w:tcW w:w="2660" w:type="dxa"/>
          </w:tcPr>
          <w:p w14:paraId="7E63C84C" w14:textId="152D6922" w:rsidR="00781AEF" w:rsidRDefault="001E7F7D">
            <w:pPr>
              <w:pStyle w:val="normal0"/>
              <w:spacing w:before="120" w:after="120"/>
            </w:pPr>
            <w:r w:rsidRPr="00AD3673">
              <w:rPr>
                <w:rFonts w:ascii="Lucida Grande" w:hAnsi="Lucida Grande" w:cs="Lucida Grande"/>
              </w:rPr>
              <w:t>User Acceptance Test - Version 3</w:t>
            </w:r>
          </w:p>
        </w:tc>
        <w:tc>
          <w:tcPr>
            <w:tcW w:w="9038" w:type="dxa"/>
          </w:tcPr>
          <w:p w14:paraId="550814CD" w14:textId="77777777" w:rsidR="00781AEF" w:rsidRDefault="00393548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4"/>
              </w:rPr>
              <w:t>Tested and updated documents. See group submission for the programmes.</w:t>
            </w:r>
          </w:p>
        </w:tc>
        <w:tc>
          <w:tcPr>
            <w:tcW w:w="2977" w:type="dxa"/>
          </w:tcPr>
          <w:p w14:paraId="3212ECCB" w14:textId="58D0CE55" w:rsidR="00781AEF" w:rsidRDefault="001E7F7D">
            <w:pPr>
              <w:pStyle w:val="normal0"/>
              <w:spacing w:before="120" w:after="120"/>
            </w:pPr>
            <w:r>
              <w:t>Software Testing/</w:t>
            </w:r>
            <w:r w:rsidRPr="001E7F7D">
              <w:t>User Acceptance Test build 3.docx</w:t>
            </w:r>
          </w:p>
        </w:tc>
      </w:tr>
      <w:tr w:rsidR="00781AEF" w14:paraId="606584FF" w14:textId="77777777">
        <w:tc>
          <w:tcPr>
            <w:tcW w:w="2660" w:type="dxa"/>
          </w:tcPr>
          <w:p w14:paraId="3F0BF8E3" w14:textId="77777777" w:rsidR="00781AEF" w:rsidRDefault="00393548">
            <w:pPr>
              <w:pStyle w:val="normal0"/>
              <w:spacing w:before="120" w:after="120"/>
            </w:pPr>
            <w:r>
              <w:rPr>
                <w:rFonts w:ascii="Arial" w:eastAsia="Arial" w:hAnsi="Arial" w:cs="Arial"/>
                <w:sz w:val="24"/>
              </w:rPr>
              <w:t>Risk list</w:t>
            </w:r>
          </w:p>
        </w:tc>
        <w:tc>
          <w:tcPr>
            <w:tcW w:w="9038" w:type="dxa"/>
          </w:tcPr>
          <w:p w14:paraId="4957E7FE" w14:textId="77777777" w:rsidR="00781AEF" w:rsidRDefault="00393548">
            <w:pPr>
              <w:pStyle w:val="normal0"/>
              <w:spacing w:before="120" w:after="120"/>
            </w:pPr>
            <w:proofErr w:type="gramStart"/>
            <w:r>
              <w:rPr>
                <w:rFonts w:ascii="Arial" w:eastAsia="Arial" w:hAnsi="Arial" w:cs="Arial"/>
                <w:sz w:val="24"/>
              </w:rPr>
              <w:t>updated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document</w:t>
            </w:r>
          </w:p>
        </w:tc>
        <w:tc>
          <w:tcPr>
            <w:tcW w:w="2977" w:type="dxa"/>
          </w:tcPr>
          <w:p w14:paraId="4C6BD8B5" w14:textId="77777777" w:rsidR="00781AEF" w:rsidRPr="001E7F7D" w:rsidRDefault="00393548">
            <w:pPr>
              <w:pStyle w:val="normal0"/>
              <w:spacing w:before="120" w:after="120"/>
              <w:rPr>
                <w:szCs w:val="22"/>
              </w:rPr>
            </w:pPr>
            <w:r w:rsidRPr="001E7F7D">
              <w:rPr>
                <w:rFonts w:ascii="Arial" w:eastAsia="Arial" w:hAnsi="Arial" w:cs="Arial"/>
                <w:szCs w:val="22"/>
              </w:rPr>
              <w:t xml:space="preserve">Risk List - </w:t>
            </w:r>
            <w:proofErr w:type="spellStart"/>
            <w:r w:rsidRPr="001E7F7D">
              <w:rPr>
                <w:rFonts w:ascii="Arial" w:eastAsia="Arial" w:hAnsi="Arial" w:cs="Arial"/>
                <w:szCs w:val="22"/>
              </w:rPr>
              <w:t>Shuhei</w:t>
            </w:r>
            <w:proofErr w:type="spellEnd"/>
          </w:p>
        </w:tc>
      </w:tr>
      <w:tr w:rsidR="001E7F7D" w14:paraId="14E8A02B" w14:textId="77777777">
        <w:tc>
          <w:tcPr>
            <w:tcW w:w="2660" w:type="dxa"/>
          </w:tcPr>
          <w:p w14:paraId="3B555804" w14:textId="73973113" w:rsidR="001E7F7D" w:rsidRDefault="001E7F7D">
            <w:pPr>
              <w:pStyle w:val="normal0"/>
              <w:spacing w:before="120" w:after="120"/>
              <w:rPr>
                <w:rFonts w:ascii="Arial" w:eastAsia="Arial" w:hAnsi="Arial" w:cs="Arial"/>
                <w:sz w:val="24"/>
              </w:rPr>
            </w:pPr>
            <w:r w:rsidRPr="00A54534">
              <w:rPr>
                <w:rFonts w:ascii="Lucida Grande" w:hAnsi="Lucida Grande" w:cs="Lucida Grande"/>
              </w:rPr>
              <w:t>Finalise Any outstanding Programs</w:t>
            </w:r>
          </w:p>
          <w:p w14:paraId="2B94A521" w14:textId="77777777" w:rsidR="001E7F7D" w:rsidRDefault="001E7F7D">
            <w:pPr>
              <w:pStyle w:val="normal0"/>
              <w:spacing w:before="120" w:after="120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9038" w:type="dxa"/>
          </w:tcPr>
          <w:p w14:paraId="008FB14B" w14:textId="0A42A2E3" w:rsidR="001E7F7D" w:rsidRDefault="001E7F7D">
            <w:pPr>
              <w:pStyle w:val="normal0"/>
              <w:spacing w:before="120" w:after="12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Completed Android mobile application development. See group submission for executable program</w:t>
            </w:r>
          </w:p>
        </w:tc>
        <w:tc>
          <w:tcPr>
            <w:tcW w:w="2977" w:type="dxa"/>
          </w:tcPr>
          <w:p w14:paraId="2391369B" w14:textId="39AF1969" w:rsidR="001E7F7D" w:rsidRPr="001E7F7D" w:rsidRDefault="001E7F7D">
            <w:pPr>
              <w:pStyle w:val="normal0"/>
              <w:spacing w:before="120" w:after="120"/>
              <w:rPr>
                <w:rFonts w:ascii="Arial" w:eastAsia="Arial" w:hAnsi="Arial" w:cs="Arial"/>
                <w:szCs w:val="22"/>
              </w:rPr>
            </w:pPr>
            <w:r w:rsidRPr="001E7F7D">
              <w:rPr>
                <w:rFonts w:ascii="Arial" w:eastAsia="Arial" w:hAnsi="Arial" w:cs="Arial"/>
                <w:szCs w:val="22"/>
              </w:rPr>
              <w:t>Programming/MobilePart.zip</w:t>
            </w:r>
          </w:p>
        </w:tc>
      </w:tr>
      <w:tr w:rsidR="001E7F7D" w14:paraId="2770CE43" w14:textId="77777777">
        <w:tc>
          <w:tcPr>
            <w:tcW w:w="2660" w:type="dxa"/>
          </w:tcPr>
          <w:p w14:paraId="7A900A5E" w14:textId="0AE46A2D" w:rsidR="001E7F7D" w:rsidRDefault="001E7F7D">
            <w:pPr>
              <w:pStyle w:val="normal0"/>
              <w:spacing w:before="120" w:after="120"/>
              <w:rPr>
                <w:rFonts w:ascii="Arial" w:eastAsia="Arial" w:hAnsi="Arial" w:cs="Arial"/>
                <w:sz w:val="24"/>
              </w:rPr>
            </w:pPr>
            <w:r w:rsidRPr="003776D4">
              <w:rPr>
                <w:rFonts w:ascii="Lucida Grande" w:hAnsi="Lucida Grande" w:cs="Lucida Grande"/>
              </w:rPr>
              <w:t>Update the Project Gantt Chart with tracking data for project tasks &amp; produce progress reports.</w:t>
            </w:r>
          </w:p>
        </w:tc>
        <w:tc>
          <w:tcPr>
            <w:tcW w:w="9038" w:type="dxa"/>
          </w:tcPr>
          <w:p w14:paraId="02EABFFF" w14:textId="77C9FF49" w:rsidR="001E7F7D" w:rsidRDefault="001E7F7D">
            <w:pPr>
              <w:pStyle w:val="normal0"/>
              <w:spacing w:before="120" w:after="12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Updated document</w:t>
            </w:r>
          </w:p>
        </w:tc>
        <w:tc>
          <w:tcPr>
            <w:tcW w:w="2977" w:type="dxa"/>
          </w:tcPr>
          <w:p w14:paraId="02D45941" w14:textId="4723A59D" w:rsidR="001E7F7D" w:rsidRPr="001E7F7D" w:rsidRDefault="001E7F7D">
            <w:pPr>
              <w:pStyle w:val="normal0"/>
              <w:spacing w:before="120" w:after="120"/>
              <w:rPr>
                <w:rFonts w:ascii="Arial" w:eastAsia="Arial" w:hAnsi="Arial" w:cs="Arial"/>
                <w:szCs w:val="22"/>
              </w:rPr>
            </w:pPr>
            <w:proofErr w:type="spellStart"/>
            <w:r w:rsidRPr="001E7F7D">
              <w:rPr>
                <w:rFonts w:ascii="Arial" w:eastAsia="Arial" w:hAnsi="Arial" w:cs="Arial"/>
                <w:szCs w:val="22"/>
              </w:rPr>
              <w:t>GanttChart.mpp</w:t>
            </w:r>
            <w:proofErr w:type="spellEnd"/>
          </w:p>
        </w:tc>
      </w:tr>
      <w:tr w:rsidR="00DA5F9B" w14:paraId="1257D03E" w14:textId="77777777">
        <w:tc>
          <w:tcPr>
            <w:tcW w:w="2660" w:type="dxa"/>
          </w:tcPr>
          <w:p w14:paraId="02A389B7" w14:textId="3FB0B423" w:rsidR="00DA5F9B" w:rsidRPr="003776D4" w:rsidRDefault="00DA5F9B">
            <w:pPr>
              <w:pStyle w:val="normal0"/>
              <w:spacing w:before="120" w:after="120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Debugging (mobile)</w:t>
            </w:r>
          </w:p>
        </w:tc>
        <w:tc>
          <w:tcPr>
            <w:tcW w:w="9038" w:type="dxa"/>
          </w:tcPr>
          <w:p w14:paraId="56E6E029" w14:textId="204EF28A" w:rsidR="00DA5F9B" w:rsidRDefault="00DA5F9B">
            <w:pPr>
              <w:pStyle w:val="normal0"/>
              <w:spacing w:before="120" w:after="12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Debugging for Android mobile application</w:t>
            </w:r>
          </w:p>
        </w:tc>
        <w:tc>
          <w:tcPr>
            <w:tcW w:w="2977" w:type="dxa"/>
          </w:tcPr>
          <w:p w14:paraId="723264F4" w14:textId="188ABA30" w:rsidR="00DA5F9B" w:rsidRPr="001E7F7D" w:rsidRDefault="00DA5F9B">
            <w:pPr>
              <w:pStyle w:val="normal0"/>
              <w:spacing w:before="120" w:after="120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See the working application</w:t>
            </w:r>
          </w:p>
        </w:tc>
      </w:tr>
      <w:tr w:rsidR="00DA5F9B" w14:paraId="3B718F2D" w14:textId="77777777">
        <w:tc>
          <w:tcPr>
            <w:tcW w:w="2660" w:type="dxa"/>
          </w:tcPr>
          <w:p w14:paraId="5CEDD946" w14:textId="60738173" w:rsidR="00DA5F9B" w:rsidRDefault="00DA5F9B">
            <w:pPr>
              <w:pStyle w:val="normal0"/>
              <w:spacing w:before="120" w:after="120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lastRenderedPageBreak/>
              <w:t>Debugging (web service)</w:t>
            </w:r>
          </w:p>
        </w:tc>
        <w:tc>
          <w:tcPr>
            <w:tcW w:w="9038" w:type="dxa"/>
          </w:tcPr>
          <w:p w14:paraId="2BB52CDF" w14:textId="4A3A0233" w:rsidR="00DA5F9B" w:rsidRDefault="00DA5F9B">
            <w:pPr>
              <w:pStyle w:val="normal0"/>
              <w:spacing w:before="120" w:after="12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Debugging for web service</w:t>
            </w:r>
          </w:p>
        </w:tc>
        <w:tc>
          <w:tcPr>
            <w:tcW w:w="2977" w:type="dxa"/>
          </w:tcPr>
          <w:p w14:paraId="608723B4" w14:textId="2E734E2C" w:rsidR="00DA5F9B" w:rsidRDefault="00DA5F9B">
            <w:pPr>
              <w:pStyle w:val="normal0"/>
              <w:spacing w:before="120" w:after="120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 xml:space="preserve">See the working </w:t>
            </w:r>
            <w:proofErr w:type="spellStart"/>
            <w:r>
              <w:rPr>
                <w:rFonts w:ascii="Arial" w:eastAsia="Arial" w:hAnsi="Arial" w:cs="Arial"/>
                <w:szCs w:val="22"/>
              </w:rPr>
              <w:t>applicaiton</w:t>
            </w:r>
            <w:proofErr w:type="spellEnd"/>
          </w:p>
        </w:tc>
      </w:tr>
      <w:tr w:rsidR="00DA5F9B" w14:paraId="76A1088B" w14:textId="77777777">
        <w:tc>
          <w:tcPr>
            <w:tcW w:w="2660" w:type="dxa"/>
          </w:tcPr>
          <w:p w14:paraId="758E39CD" w14:textId="79C861A3" w:rsidR="00DA5F9B" w:rsidRDefault="00DA5F9B">
            <w:pPr>
              <w:pStyle w:val="normal0"/>
              <w:spacing w:before="120" w:after="120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Debugging (web site)</w:t>
            </w:r>
          </w:p>
        </w:tc>
        <w:tc>
          <w:tcPr>
            <w:tcW w:w="9038" w:type="dxa"/>
          </w:tcPr>
          <w:p w14:paraId="6C4C5672" w14:textId="1756ACBE" w:rsidR="00DA5F9B" w:rsidRDefault="00DA5F9B">
            <w:pPr>
              <w:pStyle w:val="normal0"/>
              <w:spacing w:before="120" w:after="12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Debugging for website</w:t>
            </w:r>
          </w:p>
        </w:tc>
        <w:tc>
          <w:tcPr>
            <w:tcW w:w="2977" w:type="dxa"/>
          </w:tcPr>
          <w:p w14:paraId="479D3FAF" w14:textId="732DB8AE" w:rsidR="00DA5F9B" w:rsidRDefault="00DA5F9B">
            <w:pPr>
              <w:pStyle w:val="normal0"/>
              <w:spacing w:before="120" w:after="120"/>
              <w:rPr>
                <w:rFonts w:ascii="Arial" w:eastAsia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 xml:space="preserve">See the working </w:t>
            </w:r>
            <w:proofErr w:type="spellStart"/>
            <w:r>
              <w:rPr>
                <w:rFonts w:ascii="Arial" w:eastAsia="Arial" w:hAnsi="Arial" w:cs="Arial"/>
                <w:szCs w:val="22"/>
              </w:rPr>
              <w:t>applicaiton</w:t>
            </w:r>
            <w:proofErr w:type="spellEnd"/>
          </w:p>
        </w:tc>
      </w:tr>
      <w:tr w:rsidR="009E4BA8" w14:paraId="49C53747" w14:textId="77777777">
        <w:tc>
          <w:tcPr>
            <w:tcW w:w="2660" w:type="dxa"/>
          </w:tcPr>
          <w:p w14:paraId="4C9333A5" w14:textId="2DE66C6C" w:rsidR="009E4BA8" w:rsidRDefault="009E4BA8">
            <w:pPr>
              <w:pStyle w:val="normal0"/>
              <w:spacing w:before="120" w:after="120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Final Presentation</w:t>
            </w:r>
          </w:p>
        </w:tc>
        <w:tc>
          <w:tcPr>
            <w:tcW w:w="9038" w:type="dxa"/>
          </w:tcPr>
          <w:p w14:paraId="463112FD" w14:textId="7BDA259A" w:rsidR="009E4BA8" w:rsidRDefault="009E4BA8">
            <w:pPr>
              <w:pStyle w:val="normal0"/>
              <w:spacing w:before="120" w:after="12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Final presentation at the class</w:t>
            </w:r>
          </w:p>
        </w:tc>
        <w:tc>
          <w:tcPr>
            <w:tcW w:w="2977" w:type="dxa"/>
          </w:tcPr>
          <w:p w14:paraId="63B249C7" w14:textId="30E297A0" w:rsidR="009E4BA8" w:rsidRDefault="009E4BA8">
            <w:pPr>
              <w:pStyle w:val="normal0"/>
              <w:spacing w:before="120" w:after="120"/>
              <w:rPr>
                <w:rFonts w:ascii="Arial" w:eastAsia="Arial" w:hAnsi="Arial" w:cs="Arial"/>
                <w:szCs w:val="22"/>
              </w:rPr>
            </w:pPr>
            <w:r w:rsidRPr="009E4BA8">
              <w:rPr>
                <w:rFonts w:ascii="Arial" w:eastAsia="Arial" w:hAnsi="Arial" w:cs="Arial"/>
                <w:szCs w:val="22"/>
              </w:rPr>
              <w:t>DSTC App Presentation.pdf</w:t>
            </w:r>
          </w:p>
        </w:tc>
      </w:tr>
      <w:tr w:rsidR="00A46460" w14:paraId="43238B2F" w14:textId="77777777">
        <w:tc>
          <w:tcPr>
            <w:tcW w:w="2660" w:type="dxa"/>
          </w:tcPr>
          <w:p w14:paraId="5B046BFF" w14:textId="459F6689" w:rsidR="00A46460" w:rsidRDefault="00A46460">
            <w:pPr>
              <w:pStyle w:val="normal0"/>
              <w:spacing w:before="120" w:after="120"/>
              <w:rPr>
                <w:rFonts w:ascii="Lucida Grande" w:hAnsi="Lucida Grande" w:cs="Lucida Grande"/>
              </w:rPr>
            </w:pPr>
            <w:r>
              <w:rPr>
                <w:rFonts w:ascii="Lucida Grande" w:hAnsi="Lucida Grande" w:cs="Lucida Grande"/>
              </w:rPr>
              <w:t>Google Play Store deployment guideline document</w:t>
            </w:r>
          </w:p>
        </w:tc>
        <w:tc>
          <w:tcPr>
            <w:tcW w:w="9038" w:type="dxa"/>
          </w:tcPr>
          <w:p w14:paraId="53B00517" w14:textId="0F2D7528" w:rsidR="00A46460" w:rsidRDefault="00A46460">
            <w:pPr>
              <w:pStyle w:val="normal0"/>
              <w:spacing w:before="120" w:after="12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Created a document about how to upload APK file to Google Play Store. This is to send to client</w:t>
            </w:r>
          </w:p>
        </w:tc>
        <w:tc>
          <w:tcPr>
            <w:tcW w:w="2977" w:type="dxa"/>
          </w:tcPr>
          <w:p w14:paraId="22C037A5" w14:textId="62E578A6" w:rsidR="00A46460" w:rsidRPr="009E4BA8" w:rsidRDefault="00A46460">
            <w:pPr>
              <w:pStyle w:val="normal0"/>
              <w:spacing w:before="120" w:after="120"/>
              <w:rPr>
                <w:rFonts w:ascii="Arial" w:eastAsia="Arial" w:hAnsi="Arial" w:cs="Arial"/>
                <w:szCs w:val="22"/>
              </w:rPr>
            </w:pPr>
            <w:r w:rsidRPr="00A46460">
              <w:rPr>
                <w:rFonts w:ascii="Arial" w:eastAsia="Arial" w:hAnsi="Arial" w:cs="Arial"/>
                <w:szCs w:val="22"/>
              </w:rPr>
              <w:t>Google Play Developer Setup.docx</w:t>
            </w:r>
          </w:p>
        </w:tc>
      </w:tr>
    </w:tbl>
    <w:p w14:paraId="2EE5B3EF" w14:textId="77777777" w:rsidR="001E7F7D" w:rsidRDefault="001E7F7D">
      <w:pPr>
        <w:pStyle w:val="normal0"/>
        <w:spacing w:after="0" w:line="240" w:lineRule="auto"/>
        <w:jc w:val="both"/>
      </w:pPr>
    </w:p>
    <w:sectPr w:rsidR="001E7F7D">
      <w:headerReference w:type="default" r:id="rId7"/>
      <w:footerReference w:type="default" r:id="rId8"/>
      <w:pgSz w:w="16838" w:h="11906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D0818" w14:textId="77777777" w:rsidR="00AB69A2" w:rsidRDefault="00393548">
      <w:pPr>
        <w:spacing w:after="0" w:line="240" w:lineRule="auto"/>
      </w:pPr>
      <w:r>
        <w:separator/>
      </w:r>
    </w:p>
  </w:endnote>
  <w:endnote w:type="continuationSeparator" w:id="0">
    <w:p w14:paraId="3183F2A8" w14:textId="77777777" w:rsidR="00AB69A2" w:rsidRDefault="0039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ell MT">
    <w:altName w:val="Times New Roman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CB836" w14:textId="77777777" w:rsidR="00781AEF" w:rsidRDefault="00781AEF">
    <w:pPr>
      <w:pStyle w:val="normal0"/>
      <w:widowControl w:val="0"/>
    </w:pPr>
  </w:p>
  <w:tbl>
    <w:tblPr>
      <w:tblStyle w:val="a0"/>
      <w:tblW w:w="15614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619"/>
      <w:gridCol w:w="13995"/>
    </w:tblGrid>
    <w:tr w:rsidR="00781AEF" w14:paraId="487A41FE" w14:textId="77777777">
      <w:tc>
        <w:tcPr>
          <w:tcW w:w="1619" w:type="dxa"/>
        </w:tcPr>
        <w:p w14:paraId="7E63EED8" w14:textId="77777777" w:rsidR="00781AEF" w:rsidRDefault="00393548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9213B">
            <w:rPr>
              <w:noProof/>
            </w:rPr>
            <w:t>1</w:t>
          </w:r>
          <w:r>
            <w:fldChar w:fldCharType="end"/>
          </w:r>
        </w:p>
      </w:tc>
      <w:tc>
        <w:tcPr>
          <w:tcW w:w="13995" w:type="dxa"/>
        </w:tcPr>
        <w:p w14:paraId="5ACEBECA" w14:textId="77777777" w:rsidR="00781AEF" w:rsidRDefault="00781AEF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</w:pPr>
        </w:p>
      </w:tc>
    </w:tr>
    <w:tr w:rsidR="00781AEF" w14:paraId="7A17CB93" w14:textId="77777777">
      <w:tc>
        <w:tcPr>
          <w:tcW w:w="1619" w:type="dxa"/>
        </w:tcPr>
        <w:p w14:paraId="15429BB8" w14:textId="77777777" w:rsidR="00781AEF" w:rsidRDefault="00781AEF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  <w:jc w:val="right"/>
          </w:pPr>
        </w:p>
      </w:tc>
      <w:tc>
        <w:tcPr>
          <w:tcW w:w="13995" w:type="dxa"/>
        </w:tcPr>
        <w:p w14:paraId="375CB1A5" w14:textId="77777777" w:rsidR="00781AEF" w:rsidRDefault="00781AEF">
          <w:pPr>
            <w:pStyle w:val="normal0"/>
            <w:tabs>
              <w:tab w:val="center" w:pos="4513"/>
              <w:tab w:val="right" w:pos="9026"/>
            </w:tabs>
            <w:spacing w:after="0" w:line="240" w:lineRule="auto"/>
          </w:pPr>
        </w:p>
      </w:tc>
    </w:tr>
  </w:tbl>
  <w:p w14:paraId="7DE9AEED" w14:textId="77777777" w:rsidR="00781AEF" w:rsidRDefault="00781AEF">
    <w:pPr>
      <w:pStyle w:val="normal0"/>
      <w:tabs>
        <w:tab w:val="center" w:pos="4513"/>
        <w:tab w:val="right" w:pos="9026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D16E7" w14:textId="77777777" w:rsidR="00AB69A2" w:rsidRDefault="00393548">
      <w:pPr>
        <w:spacing w:after="0" w:line="240" w:lineRule="auto"/>
      </w:pPr>
      <w:r>
        <w:separator/>
      </w:r>
    </w:p>
  </w:footnote>
  <w:footnote w:type="continuationSeparator" w:id="0">
    <w:p w14:paraId="1794185D" w14:textId="77777777" w:rsidR="00AB69A2" w:rsidRDefault="00393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536C5" w14:textId="77777777" w:rsidR="00781AEF" w:rsidRDefault="00393548">
    <w:pPr>
      <w:pStyle w:val="normal0"/>
      <w:spacing w:after="0" w:line="240" w:lineRule="auto"/>
      <w:jc w:val="center"/>
    </w:pPr>
    <w:r>
      <w:rPr>
        <w:rFonts w:ascii="Bell MT" w:eastAsia="Bell MT" w:hAnsi="Bell MT" w:cs="Bell MT"/>
        <w:b/>
        <w:sz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1AEF"/>
    <w:rsid w:val="001E7F7D"/>
    <w:rsid w:val="00393548"/>
    <w:rsid w:val="00781AEF"/>
    <w:rsid w:val="0089213B"/>
    <w:rsid w:val="009E4BA8"/>
    <w:rsid w:val="00A46460"/>
    <w:rsid w:val="00AB69A2"/>
    <w:rsid w:val="00DA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00B1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B618E"/>
      <w:sz w:val="2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B618E"/>
      <w:sz w:val="2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1140</Characters>
  <Application>Microsoft Macintosh Word</Application>
  <DocSecurity>0</DocSecurity>
  <Lines>9</Lines>
  <Paragraphs>2</Paragraphs>
  <ScaleCrop>false</ScaleCrop>
  <Company>Howard Co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Log - Shuhei Nakahodo.docx</dc:title>
  <cp:lastModifiedBy>Leon Edward</cp:lastModifiedBy>
  <cp:revision>7</cp:revision>
  <dcterms:created xsi:type="dcterms:W3CDTF">2014-08-31T19:51:00Z</dcterms:created>
  <dcterms:modified xsi:type="dcterms:W3CDTF">2014-11-13T12:49:00Z</dcterms:modified>
</cp:coreProperties>
</file>