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b/>
          <w:bCs/>
          <w:color w:val="000000"/>
          <w:u w:val="single"/>
          <w:lang w:eastAsia="es-AR"/>
        </w:rPr>
        <w:t xml:space="preserve">12. Caso RENT A KAB. </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 xml:space="preserve">La empresa </w:t>
      </w:r>
      <w:r w:rsidRPr="00FE398D">
        <w:rPr>
          <w:rFonts w:ascii="Arial" w:eastAsia="Times New Roman" w:hAnsi="Arial" w:cs="Arial"/>
          <w:b/>
          <w:bCs/>
          <w:color w:val="000000"/>
          <w:lang w:eastAsia="es-AR"/>
        </w:rPr>
        <w:t xml:space="preserve">RENT A KAB </w:t>
      </w:r>
      <w:r w:rsidRPr="00FE398D">
        <w:rPr>
          <w:rFonts w:ascii="Arial" w:eastAsia="Times New Roman" w:hAnsi="Arial" w:cs="Arial"/>
          <w:color w:val="000000"/>
          <w:lang w:eastAsia="es-AR"/>
        </w:rPr>
        <w:t xml:space="preserve">es una empresa dedicada al transporte de pasajeros. </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Realiza viajes a pedido de sus clientes a diversos puntos de Capital Federal y provincia de Buenos Aires.</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Cuenta con una numerosa flota de autos propios o ajenos que utiliza para tales fines. La empresa recibe llamados de clientes y los registra enviando inmediatamente un coche a su domicilio particular.</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El operador de la base, quien recibe permanentemente llamados los toma, guardando los siguientes datos: Nombre del Cliente, Dirección, Teléfono, Fecha de Nacimiento Cantidad de pasajeros a transportar, Destino, Forma de Pago y Demora Aproximada.</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Los choferes que se encuentran en la calle trabajando reciben un pedido de la base, según la proximidad en la que se encuentran, para proceder al transporte del pasajero.</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El encargado de la base es quien determina que chofer se hace cargo del cliente dando datos precisos del lugar de destino.</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 xml:space="preserve">Anteriormente, nos comenta Marco </w:t>
      </w:r>
      <w:proofErr w:type="spellStart"/>
      <w:r w:rsidRPr="00FE398D">
        <w:rPr>
          <w:rFonts w:ascii="Arial" w:eastAsia="Times New Roman" w:hAnsi="Arial" w:cs="Arial"/>
          <w:color w:val="000000"/>
          <w:lang w:eastAsia="es-AR"/>
        </w:rPr>
        <w:t>Boces</w:t>
      </w:r>
      <w:proofErr w:type="spellEnd"/>
      <w:r w:rsidRPr="00FE398D">
        <w:rPr>
          <w:rFonts w:ascii="Arial" w:eastAsia="Times New Roman" w:hAnsi="Arial" w:cs="Arial"/>
          <w:color w:val="000000"/>
          <w:lang w:eastAsia="es-AR"/>
        </w:rPr>
        <w:t xml:space="preserve">, encargado de los Choferes de </w:t>
      </w:r>
      <w:r w:rsidRPr="00FE398D">
        <w:rPr>
          <w:rFonts w:ascii="Arial" w:eastAsia="Times New Roman" w:hAnsi="Arial" w:cs="Arial"/>
          <w:b/>
          <w:bCs/>
          <w:color w:val="000000"/>
          <w:lang w:eastAsia="es-AR"/>
        </w:rPr>
        <w:t>RENT A KAB</w:t>
      </w:r>
      <w:r w:rsidRPr="00FE398D">
        <w:rPr>
          <w:rFonts w:ascii="Arial" w:eastAsia="Times New Roman" w:hAnsi="Arial" w:cs="Arial"/>
          <w:color w:val="000000"/>
          <w:lang w:eastAsia="es-AR"/>
        </w:rPr>
        <w:t xml:space="preserve">, cualquier chofer tomaba el pedido, con tal de asegurarse el pasajero, y se producían retrasos que derivaban en quejas por parte del cliente respecto de la impuntualidad del servicio. </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Por este motivo Máximo decidió implementar un sistema de premios y castigos que sanciona con multas a los choferes que incurren en retrasos.</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Marco sostiene que, con el nuevo sistema, las llamadas por quejas por impuntualidad de los clientes han disminuido en un 84%. De esta forma se cuida a los choferes y la clientela.</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 xml:space="preserve">Los datos que se guardan de los choferes son: </w:t>
      </w:r>
    </w:p>
    <w:p w:rsidR="00FE398D" w:rsidRPr="00FE398D" w:rsidRDefault="00FE398D" w:rsidP="00FE398D">
      <w:pPr>
        <w:numPr>
          <w:ilvl w:val="0"/>
          <w:numId w:val="1"/>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 xml:space="preserve">Nombre. </w:t>
      </w:r>
    </w:p>
    <w:p w:rsidR="00FE398D" w:rsidRPr="00FE398D" w:rsidRDefault="00FE398D" w:rsidP="00FE398D">
      <w:pPr>
        <w:numPr>
          <w:ilvl w:val="0"/>
          <w:numId w:val="1"/>
        </w:numPr>
        <w:spacing w:after="0" w:line="240" w:lineRule="auto"/>
        <w:ind w:right="198"/>
        <w:jc w:val="both"/>
        <w:textAlignment w:val="baseline"/>
        <w:rPr>
          <w:rFonts w:ascii="Arial" w:eastAsia="Times New Roman" w:hAnsi="Arial" w:cs="Arial"/>
          <w:color w:val="000000"/>
          <w:lang w:eastAsia="es-AR"/>
        </w:rPr>
      </w:pPr>
      <w:proofErr w:type="spellStart"/>
      <w:r w:rsidRPr="00FE398D">
        <w:rPr>
          <w:rFonts w:ascii="Arial" w:eastAsia="Times New Roman" w:hAnsi="Arial" w:cs="Arial"/>
          <w:color w:val="000000"/>
          <w:lang w:eastAsia="es-AR"/>
        </w:rPr>
        <w:t>Ape</w:t>
      </w:r>
      <w:proofErr w:type="spellEnd"/>
      <w:r w:rsidRPr="00FE398D">
        <w:rPr>
          <w:rFonts w:ascii="Arial" w:eastAsia="Times New Roman" w:hAnsi="Arial" w:cs="Arial"/>
          <w:color w:val="000000"/>
          <w:lang w:eastAsia="es-AR"/>
        </w:rPr>
        <w:t xml:space="preserve"> </w:t>
      </w:r>
      <w:proofErr w:type="spellStart"/>
      <w:r w:rsidRPr="00FE398D">
        <w:rPr>
          <w:rFonts w:ascii="Arial" w:eastAsia="Times New Roman" w:hAnsi="Arial" w:cs="Arial"/>
          <w:color w:val="000000"/>
          <w:lang w:eastAsia="es-AR"/>
        </w:rPr>
        <w:t>lido</w:t>
      </w:r>
      <w:proofErr w:type="spellEnd"/>
      <w:r w:rsidRPr="00FE398D">
        <w:rPr>
          <w:rFonts w:ascii="Arial" w:eastAsia="Times New Roman" w:hAnsi="Arial" w:cs="Arial"/>
          <w:color w:val="000000"/>
          <w:lang w:eastAsia="es-AR"/>
        </w:rPr>
        <w:t>.</w:t>
      </w:r>
    </w:p>
    <w:p w:rsidR="00FE398D" w:rsidRPr="00FE398D" w:rsidRDefault="00FE398D" w:rsidP="00FE398D">
      <w:pPr>
        <w:numPr>
          <w:ilvl w:val="0"/>
          <w:numId w:val="1"/>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Dirección de Residencia.</w:t>
      </w:r>
    </w:p>
    <w:p w:rsidR="00FE398D" w:rsidRPr="00FE398D" w:rsidRDefault="00FE398D" w:rsidP="00FE398D">
      <w:pPr>
        <w:numPr>
          <w:ilvl w:val="0"/>
          <w:numId w:val="1"/>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Teléfonos.</w:t>
      </w:r>
    </w:p>
    <w:p w:rsidR="00FE398D" w:rsidRPr="00FE398D" w:rsidRDefault="00FE398D" w:rsidP="00FE398D">
      <w:pPr>
        <w:numPr>
          <w:ilvl w:val="0"/>
          <w:numId w:val="1"/>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Tipo y Nro. de DNI.</w:t>
      </w:r>
    </w:p>
    <w:p w:rsidR="00FE398D" w:rsidRPr="00FE398D" w:rsidRDefault="00FE398D" w:rsidP="00FE398D">
      <w:pPr>
        <w:numPr>
          <w:ilvl w:val="0"/>
          <w:numId w:val="1"/>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Nro. de Registro y Categoría.</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 xml:space="preserve">Los coches contratados tienen un Nro. </w:t>
      </w:r>
      <w:proofErr w:type="gramStart"/>
      <w:r w:rsidRPr="00FE398D">
        <w:rPr>
          <w:rFonts w:ascii="Arial" w:eastAsia="Times New Roman" w:hAnsi="Arial" w:cs="Arial"/>
          <w:color w:val="000000"/>
          <w:lang w:eastAsia="es-AR"/>
        </w:rPr>
        <w:t>de</w:t>
      </w:r>
      <w:proofErr w:type="gramEnd"/>
      <w:r w:rsidRPr="00FE398D">
        <w:rPr>
          <w:rFonts w:ascii="Arial" w:eastAsia="Times New Roman" w:hAnsi="Arial" w:cs="Arial"/>
          <w:color w:val="000000"/>
          <w:lang w:eastAsia="es-AR"/>
        </w:rPr>
        <w:t xml:space="preserve"> patente y deben tener un Seguro, contra terceros como mínimo, vigente a la fecha de realizar los viajes.</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Las severidades de las multas son directamente proporcionales a los tiempos de retraso, medidos en minutos:</w:t>
      </w:r>
    </w:p>
    <w:p w:rsidR="00FE398D" w:rsidRPr="00FE398D" w:rsidRDefault="00FE398D" w:rsidP="00FE398D">
      <w:pPr>
        <w:numPr>
          <w:ilvl w:val="0"/>
          <w:numId w:val="2"/>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0-</w:t>
      </w:r>
      <w:proofErr w:type="gramStart"/>
      <w:r w:rsidRPr="00FE398D">
        <w:rPr>
          <w:rFonts w:ascii="Arial" w:eastAsia="Times New Roman" w:hAnsi="Arial" w:cs="Arial"/>
          <w:color w:val="000000"/>
          <w:lang w:eastAsia="es-AR"/>
        </w:rPr>
        <w:t>5 ........</w:t>
      </w:r>
      <w:proofErr w:type="gramEnd"/>
      <w:r w:rsidRPr="00FE398D">
        <w:rPr>
          <w:rFonts w:ascii="Arial" w:eastAsia="Times New Roman" w:hAnsi="Arial" w:cs="Arial"/>
          <w:color w:val="000000"/>
          <w:lang w:eastAsia="es-AR"/>
        </w:rPr>
        <w:t>Leve.</w:t>
      </w:r>
    </w:p>
    <w:p w:rsidR="00FE398D" w:rsidRPr="00FE398D" w:rsidRDefault="00FE398D" w:rsidP="00FE398D">
      <w:pPr>
        <w:numPr>
          <w:ilvl w:val="0"/>
          <w:numId w:val="2"/>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5-</w:t>
      </w:r>
      <w:proofErr w:type="gramStart"/>
      <w:r w:rsidRPr="00FE398D">
        <w:rPr>
          <w:rFonts w:ascii="Arial" w:eastAsia="Times New Roman" w:hAnsi="Arial" w:cs="Arial"/>
          <w:color w:val="000000"/>
          <w:lang w:eastAsia="es-AR"/>
        </w:rPr>
        <w:t>10 ......</w:t>
      </w:r>
      <w:proofErr w:type="gramEnd"/>
      <w:r w:rsidRPr="00FE398D">
        <w:rPr>
          <w:rFonts w:ascii="Arial" w:eastAsia="Times New Roman" w:hAnsi="Arial" w:cs="Arial"/>
          <w:color w:val="000000"/>
          <w:lang w:eastAsia="es-AR"/>
        </w:rPr>
        <w:t>Grave.</w:t>
      </w:r>
    </w:p>
    <w:p w:rsidR="00FE398D" w:rsidRPr="00FE398D" w:rsidRDefault="00FE398D" w:rsidP="00FE398D">
      <w:pPr>
        <w:numPr>
          <w:ilvl w:val="0"/>
          <w:numId w:val="2"/>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lastRenderedPageBreak/>
        <w:t>+</w:t>
      </w:r>
      <w:proofErr w:type="gramStart"/>
      <w:r w:rsidRPr="00FE398D">
        <w:rPr>
          <w:rFonts w:ascii="Arial" w:eastAsia="Times New Roman" w:hAnsi="Arial" w:cs="Arial"/>
          <w:color w:val="000000"/>
          <w:lang w:eastAsia="es-AR"/>
        </w:rPr>
        <w:t>10 .......</w:t>
      </w:r>
      <w:proofErr w:type="gramEnd"/>
      <w:r w:rsidRPr="00FE398D">
        <w:rPr>
          <w:rFonts w:ascii="Arial" w:eastAsia="Times New Roman" w:hAnsi="Arial" w:cs="Arial"/>
          <w:color w:val="000000"/>
          <w:lang w:eastAsia="es-AR"/>
        </w:rPr>
        <w:t xml:space="preserve">Muy Grave. </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firstLine="70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 xml:space="preserve">Los inspectores que recorren las calles, son quienes controlan a los choferes. </w:t>
      </w: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Según el tipo de severidad se establecen las multas que van desde un día hasta una semana de suspensión del servicio radial, pudiendo trabajar los choferes por su cuenta, sin la asistencia de la base.</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 xml:space="preserve">Cuando los chóferes son suspendidos temporalmente se debe asentar el tipo de falta cometida, el período de tiempo de suspensión del servicio. </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Cuando un cliente realiza un pedido de un coche se le pregunta si abona con cambio y que tipo de moneda va a utilizar para cancelar el servicio.</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t>El sistema cuenta con una tabla que establece, según las distancias desde la base hacia un punto determinado, una tarifa aproximada. Dicho importe es informado al cliente, al momento de solicitar el coche, para que conozca de antemano el precio del viaje, como así también, el tiempo que deberá aguardar el vehículo.</w:t>
      </w:r>
    </w:p>
    <w:p w:rsidR="00FE398D" w:rsidRPr="00FE398D" w:rsidRDefault="00FE398D" w:rsidP="00FE398D">
      <w:pPr>
        <w:spacing w:after="0" w:line="240" w:lineRule="auto"/>
        <w:rPr>
          <w:rFonts w:ascii="Times New Roman" w:eastAsia="Times New Roman" w:hAnsi="Times New Roman" w:cs="Times New Roman"/>
          <w:sz w:val="24"/>
          <w:szCs w:val="24"/>
          <w:lang w:eastAsia="es-AR"/>
        </w:rPr>
      </w:pPr>
      <w:r w:rsidRPr="00FE398D">
        <w:rPr>
          <w:rFonts w:ascii="Times New Roman" w:eastAsia="Times New Roman" w:hAnsi="Times New Roman" w:cs="Times New Roman"/>
          <w:sz w:val="24"/>
          <w:szCs w:val="24"/>
          <w:lang w:eastAsia="es-AR"/>
        </w:rPr>
        <w:br/>
      </w:r>
      <w:r w:rsidRPr="00FE398D">
        <w:rPr>
          <w:rFonts w:ascii="Times New Roman" w:eastAsia="Times New Roman" w:hAnsi="Times New Roman" w:cs="Times New Roman"/>
          <w:sz w:val="24"/>
          <w:szCs w:val="24"/>
          <w:lang w:eastAsia="es-AR"/>
        </w:rPr>
        <w:br/>
      </w:r>
      <w:r w:rsidRPr="00FE398D">
        <w:rPr>
          <w:rFonts w:ascii="Times New Roman" w:eastAsia="Times New Roman" w:hAnsi="Times New Roman" w:cs="Times New Roman"/>
          <w:sz w:val="24"/>
          <w:szCs w:val="24"/>
          <w:lang w:eastAsia="es-AR"/>
        </w:rPr>
        <w:br/>
      </w:r>
      <w:r w:rsidRPr="00FE398D">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extent cx="389890" cy="476885"/>
            <wp:effectExtent l="0" t="0" r="0" b="0"/>
            <wp:docPr id="4" name="Imagen 4" descr="https://lh5.googleusercontent.com/mn7ouS4NUy-kL3ENn4R7EAp1Dob6ZfmRUpMp4jMqs8e88O6IjjZnAWidoMm934dXguPyOG5Xajfw39zhzW09rr7frlYpUTsDAqbn0HyCYd6mwupLo_N1ua_Y7FArtOALjhFDnUwH2xxMlV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n7ouS4NUy-kL3ENn4R7EAp1Dob6ZfmRUpMp4jMqs8e88O6IjjZnAWidoMm934dXguPyOG5Xajfw39zhzW09rr7frlYpUTsDAqbn0HyCYd6mwupLo_N1ua_Y7FArtOALjhFDnUwH2xxMlVx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 cy="476885"/>
                    </a:xfrm>
                    <a:prstGeom prst="rect">
                      <a:avLst/>
                    </a:prstGeom>
                    <a:noFill/>
                    <a:ln>
                      <a:noFill/>
                    </a:ln>
                  </pic:spPr>
                </pic:pic>
              </a:graphicData>
            </a:graphic>
          </wp:inline>
        </w:drawing>
      </w: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b/>
          <w:bCs/>
          <w:color w:val="000000"/>
          <w:lang w:eastAsia="es-AR"/>
        </w:rPr>
        <w:t>Consideraciones Adicionales.</w:t>
      </w:r>
      <w:r>
        <w:rPr>
          <w:rFonts w:ascii="Times New Roman" w:eastAsia="Times New Roman" w:hAnsi="Times New Roman" w:cs="Times New Roman"/>
          <w:noProof/>
          <w:sz w:val="24"/>
          <w:szCs w:val="24"/>
          <w:lang w:eastAsia="es-AR"/>
        </w:rPr>
        <mc:AlternateContent>
          <mc:Choice Requires="wps">
            <w:drawing>
              <wp:inline distT="0" distB="0" distL="0" distR="0">
                <wp:extent cx="302260" cy="302260"/>
                <wp:effectExtent l="0" t="0" r="0" b="0"/>
                <wp:docPr id="3" name="Rectángulo 3" descr="https://docs.google.com/drawings/d/samCTfGdxgVBRVlsMjwEzcQ/image?w=215&amp;h=1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https://docs.google.com/drawings/d/samCTfGdxgVBRVlsMjwEzcQ/image?w=215&amp;h=15&amp;rev=1&amp;ac=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Cyg+osBAwAAJAYAAA4AAAAAAAAAAAAAAAAALgIAAGRycy9lMm9Eb2MueG1sUEsBAi0AFAAG&#10;AAgAAAAhAAKdVXjZAAAAAwEAAA8AAAAAAAAAAAAAAAAAWwUAAGRycy9kb3ducmV2LnhtbFBLBQYA&#10;AAAABAAEAPMAAABhBgAAAAA=&#10;" filled="f" stroked="f">
                <o:lock v:ext="edit" aspectratio="t"/>
                <w10:anchorlock/>
              </v:rect>
            </w:pict>
          </mc:Fallback>
        </mc:AlternateContent>
      </w:r>
    </w:p>
    <w:p w:rsidR="00FE398D" w:rsidRPr="00FE398D" w:rsidRDefault="00FE398D" w:rsidP="00FE398D">
      <w:pPr>
        <w:spacing w:after="240" w:line="240" w:lineRule="auto"/>
        <w:rPr>
          <w:rFonts w:ascii="Times New Roman" w:eastAsia="Times New Roman" w:hAnsi="Times New Roman" w:cs="Times New Roman"/>
          <w:sz w:val="24"/>
          <w:szCs w:val="24"/>
          <w:lang w:eastAsia="es-AR"/>
        </w:rPr>
      </w:pPr>
    </w:p>
    <w:p w:rsidR="00FE398D" w:rsidRPr="00FE398D" w:rsidRDefault="00FE398D" w:rsidP="00FE398D">
      <w:pPr>
        <w:numPr>
          <w:ilvl w:val="0"/>
          <w:numId w:val="3"/>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Los clientes ya registrados en la empresa que realicen viajes con frecuencia, más de un viaje por semana, reciben un 10% de descuento en cada viaje efectuado.</w:t>
      </w:r>
    </w:p>
    <w:p w:rsidR="00FE398D" w:rsidRPr="00FE398D" w:rsidRDefault="00FE398D" w:rsidP="00FE398D">
      <w:pPr>
        <w:numPr>
          <w:ilvl w:val="0"/>
          <w:numId w:val="3"/>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Realizada la solicitud del viaje sólo concurre a buscar al cliente un solo coche.</w:t>
      </w:r>
    </w:p>
    <w:p w:rsidR="00FE398D" w:rsidRPr="00FE398D" w:rsidRDefault="00FE398D" w:rsidP="00FE398D">
      <w:pPr>
        <w:numPr>
          <w:ilvl w:val="0"/>
          <w:numId w:val="3"/>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Los clientes pueden realizar más de un viaje por día.</w:t>
      </w:r>
    </w:p>
    <w:p w:rsidR="00FE398D" w:rsidRPr="00FE398D" w:rsidRDefault="00FE398D" w:rsidP="00FE398D">
      <w:pPr>
        <w:numPr>
          <w:ilvl w:val="0"/>
          <w:numId w:val="3"/>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Los coches contratados tienen que tener una antigüedad máxima de 5 años.</w:t>
      </w:r>
    </w:p>
    <w:p w:rsidR="00FE398D" w:rsidRPr="00FE398D" w:rsidRDefault="00FE398D" w:rsidP="00FE398D">
      <w:pPr>
        <w:numPr>
          <w:ilvl w:val="0"/>
          <w:numId w:val="3"/>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El día del cumpleaños el cliente que solicite un viaje, es trasladado de forma gratuita.</w:t>
      </w:r>
    </w:p>
    <w:p w:rsidR="00FE398D" w:rsidRPr="00FE398D" w:rsidRDefault="00FE398D" w:rsidP="00FE398D">
      <w:pPr>
        <w:numPr>
          <w:ilvl w:val="0"/>
          <w:numId w:val="3"/>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Cuando un cliente se registra por primera vez se le da un número de socio.</w:t>
      </w:r>
    </w:p>
    <w:p w:rsidR="00FE398D" w:rsidRPr="00FE398D" w:rsidRDefault="00FE398D" w:rsidP="00FE398D">
      <w:pPr>
        <w:spacing w:after="240" w:line="240" w:lineRule="auto"/>
        <w:rPr>
          <w:rFonts w:ascii="Times New Roman" w:eastAsia="Times New Roman" w:hAnsi="Times New Roman" w:cs="Times New Roman"/>
          <w:sz w:val="24"/>
          <w:szCs w:val="24"/>
          <w:lang w:eastAsia="es-AR"/>
        </w:rPr>
      </w:pP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color w:val="000000"/>
          <w:lang w:eastAsia="es-AR"/>
        </w:rPr>
        <w:tab/>
      </w:r>
      <w:r>
        <w:rPr>
          <w:rFonts w:ascii="Times New Roman" w:eastAsia="Times New Roman" w:hAnsi="Times New Roman" w:cs="Times New Roman"/>
          <w:noProof/>
          <w:sz w:val="24"/>
          <w:szCs w:val="24"/>
          <w:lang w:eastAsia="es-AR"/>
        </w:rPr>
        <mc:AlternateContent>
          <mc:Choice Requires="wps">
            <w:drawing>
              <wp:inline distT="0" distB="0" distL="0" distR="0">
                <wp:extent cx="302260" cy="302260"/>
                <wp:effectExtent l="0" t="0" r="0" b="0"/>
                <wp:docPr id="2" name="Rectángulo 2" descr="https://docs.google.com/drawings/d/sLH3wA7qGW4kSNeaMdG2hlQ/image?w=589&amp;h=119&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https://docs.google.com/drawings/d/sLH3wA7qGW4kSNeaMdG2hlQ/image?w=589&amp;h=119&amp;rev=1&amp;ac=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Zu9huQMDAAAlBgAADgAAAAAAAAAAAAAAAAAuAgAAZHJzL2Uyb0RvYy54bWxQSwECLQAU&#10;AAYACAAAACEAAp1VeNkAAAADAQAADwAAAAAAAAAAAAAAAABdBQAAZHJzL2Rvd25yZXYueG1sUEsF&#10;BgAAAAAEAAQA8wAAAGMGAAAAAA==&#10;" filled="f" stroked="f">
                <o:lock v:ext="edit" aspectratio="t"/>
                <w10:anchorlock/>
              </v:rect>
            </w:pict>
          </mc:Fallback>
        </mc:AlternateContent>
      </w:r>
    </w:p>
    <w:p w:rsidR="00FE398D" w:rsidRPr="00FE398D" w:rsidRDefault="00FE398D" w:rsidP="00FE398D">
      <w:pPr>
        <w:spacing w:after="0" w:line="240" w:lineRule="auto"/>
        <w:ind w:right="198"/>
        <w:jc w:val="both"/>
        <w:rPr>
          <w:rFonts w:ascii="Times New Roman" w:eastAsia="Times New Roman" w:hAnsi="Times New Roman" w:cs="Times New Roman"/>
          <w:sz w:val="24"/>
          <w:szCs w:val="24"/>
          <w:lang w:eastAsia="es-AR"/>
        </w:rPr>
      </w:pPr>
      <w:r w:rsidRPr="00FE398D">
        <w:rPr>
          <w:rFonts w:ascii="Arial" w:eastAsia="Times New Roman" w:hAnsi="Arial" w:cs="Arial"/>
          <w:b/>
          <w:bCs/>
          <w:color w:val="000000"/>
          <w:lang w:eastAsia="es-AR"/>
        </w:rPr>
        <w:t>Se solicita realice un modelo de datos en tercera forma normal que cubra los siguientes requisitos:</w:t>
      </w:r>
      <w:r>
        <w:rPr>
          <w:rFonts w:ascii="Times New Roman" w:eastAsia="Times New Roman" w:hAnsi="Times New Roman" w:cs="Times New Roman"/>
          <w:noProof/>
          <w:sz w:val="24"/>
          <w:szCs w:val="24"/>
          <w:lang w:eastAsia="es-AR"/>
        </w:rPr>
        <w:drawing>
          <wp:inline distT="0" distB="0" distL="0" distR="0">
            <wp:extent cx="946150" cy="302260"/>
            <wp:effectExtent l="0" t="0" r="6350" b="2540"/>
            <wp:docPr id="1" name="Imagen 1" descr="https://lh6.googleusercontent.com/2UyG2I9lT5QSxM5bTmYvsrmiJQlIqK04HBl3-2RXE0m9rhG7QYGSaf2CSpsmrU7eNOHVa6l9RNBOuqJaVS-B15E_rT7dVhpMaEQK0yP9QI_piL9uJpWcS725trJZ1Goi1ss1M7ujpc3tSh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2UyG2I9lT5QSxM5bTmYvsrmiJQlIqK04HBl3-2RXE0m9rhG7QYGSaf2CSpsmrU7eNOHVa6l9RNBOuqJaVS-B15E_rT7dVhpMaEQK0yP9QI_piL9uJpWcS725trJZ1Goi1ss1M7ujpc3tShq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0" cy="302260"/>
                    </a:xfrm>
                    <a:prstGeom prst="rect">
                      <a:avLst/>
                    </a:prstGeom>
                    <a:noFill/>
                    <a:ln>
                      <a:noFill/>
                    </a:ln>
                  </pic:spPr>
                </pic:pic>
              </a:graphicData>
            </a:graphic>
          </wp:inline>
        </w:drawing>
      </w:r>
    </w:p>
    <w:p w:rsidR="00FE398D" w:rsidRPr="00FE398D" w:rsidRDefault="00FE398D" w:rsidP="00FE398D">
      <w:pPr>
        <w:numPr>
          <w:ilvl w:val="0"/>
          <w:numId w:val="4"/>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Cuáles son los clientes que más viajan en la empresa.</w:t>
      </w:r>
    </w:p>
    <w:p w:rsidR="00FE398D" w:rsidRPr="00FE398D" w:rsidRDefault="00FE398D" w:rsidP="00FE398D">
      <w:pPr>
        <w:numPr>
          <w:ilvl w:val="0"/>
          <w:numId w:val="4"/>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Sancionar a los choferes con las multas respectivas.</w:t>
      </w:r>
    </w:p>
    <w:p w:rsidR="00FE398D" w:rsidRPr="00FE398D" w:rsidRDefault="00FE398D" w:rsidP="00FE398D">
      <w:pPr>
        <w:numPr>
          <w:ilvl w:val="0"/>
          <w:numId w:val="4"/>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 xml:space="preserve">Permitir saber qué </w:t>
      </w:r>
      <w:proofErr w:type="spellStart"/>
      <w:r w:rsidRPr="00FE398D">
        <w:rPr>
          <w:rFonts w:ascii="Arial" w:eastAsia="Times New Roman" w:hAnsi="Arial" w:cs="Arial"/>
          <w:color w:val="000000"/>
          <w:lang w:eastAsia="es-AR"/>
        </w:rPr>
        <w:t>dias</w:t>
      </w:r>
      <w:proofErr w:type="spellEnd"/>
      <w:r w:rsidRPr="00FE398D">
        <w:rPr>
          <w:rFonts w:ascii="Arial" w:eastAsia="Times New Roman" w:hAnsi="Arial" w:cs="Arial"/>
          <w:color w:val="000000"/>
          <w:lang w:eastAsia="es-AR"/>
        </w:rPr>
        <w:t xml:space="preserve"> cumple años qué cliente.</w:t>
      </w:r>
    </w:p>
    <w:p w:rsidR="00FE398D" w:rsidRPr="00FE398D" w:rsidRDefault="00FE398D" w:rsidP="00FE398D">
      <w:pPr>
        <w:numPr>
          <w:ilvl w:val="0"/>
          <w:numId w:val="4"/>
        </w:numPr>
        <w:spacing w:after="0" w:line="240" w:lineRule="auto"/>
        <w:ind w:right="198"/>
        <w:jc w:val="both"/>
        <w:textAlignment w:val="baseline"/>
        <w:rPr>
          <w:rFonts w:ascii="Arial" w:eastAsia="Times New Roman" w:hAnsi="Arial" w:cs="Arial"/>
          <w:color w:val="000000"/>
          <w:lang w:eastAsia="es-AR"/>
        </w:rPr>
      </w:pPr>
      <w:r w:rsidRPr="00FE398D">
        <w:rPr>
          <w:rFonts w:ascii="Arial" w:eastAsia="Times New Roman" w:hAnsi="Arial" w:cs="Arial"/>
          <w:color w:val="000000"/>
          <w:lang w:eastAsia="es-AR"/>
        </w:rPr>
        <w:t>Permitir llevar un control sobre los autos y sus seguros.</w:t>
      </w:r>
    </w:p>
    <w:p w:rsidR="00B23A89" w:rsidRDefault="00FE398D" w:rsidP="00FE398D">
      <w:r w:rsidRPr="00FE398D">
        <w:rPr>
          <w:rFonts w:ascii="Times New Roman" w:eastAsia="Times New Roman" w:hAnsi="Times New Roman" w:cs="Times New Roman"/>
          <w:sz w:val="24"/>
          <w:szCs w:val="24"/>
          <w:lang w:eastAsia="es-AR"/>
        </w:rPr>
        <w:br/>
      </w:r>
      <w:r w:rsidRPr="00FE398D">
        <w:rPr>
          <w:rFonts w:ascii="Arial" w:eastAsia="Times New Roman" w:hAnsi="Arial" w:cs="Arial"/>
          <w:b/>
          <w:bCs/>
          <w:color w:val="000000"/>
          <w:u w:val="single"/>
          <w:lang w:eastAsia="es-AR"/>
        </w:rPr>
        <w:t>13. Caso ABC MOVIL.</w:t>
      </w:r>
      <w:bookmarkStart w:id="0" w:name="_GoBack"/>
      <w:bookmarkEnd w:id="0"/>
    </w:p>
    <w:sectPr w:rsidR="00B23A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2E8D"/>
    <w:multiLevelType w:val="multilevel"/>
    <w:tmpl w:val="305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C46B9"/>
    <w:multiLevelType w:val="multilevel"/>
    <w:tmpl w:val="B9C4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B1431C"/>
    <w:multiLevelType w:val="multilevel"/>
    <w:tmpl w:val="865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3C514A"/>
    <w:multiLevelType w:val="multilevel"/>
    <w:tmpl w:val="71C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8D"/>
    <w:rsid w:val="00B23A89"/>
    <w:rsid w:val="00FE39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398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FE398D"/>
  </w:style>
  <w:style w:type="paragraph" w:styleId="Textodeglobo">
    <w:name w:val="Balloon Text"/>
    <w:basedOn w:val="Normal"/>
    <w:link w:val="TextodegloboCar"/>
    <w:uiPriority w:val="99"/>
    <w:semiHidden/>
    <w:unhideWhenUsed/>
    <w:rsid w:val="00FE39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398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FE398D"/>
  </w:style>
  <w:style w:type="paragraph" w:styleId="Textodeglobo">
    <w:name w:val="Balloon Text"/>
    <w:basedOn w:val="Normal"/>
    <w:link w:val="TextodegloboCar"/>
    <w:uiPriority w:val="99"/>
    <w:semiHidden/>
    <w:unhideWhenUsed/>
    <w:rsid w:val="00FE39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51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pcgermanxp32</dc:creator>
  <cp:keywords/>
  <dc:description/>
  <cp:lastModifiedBy>pcgermanxp32</cp:lastModifiedBy>
  <cp:revision>1</cp:revision>
  <dcterms:created xsi:type="dcterms:W3CDTF">2015-06-11T00:16:00Z</dcterms:created>
  <dcterms:modified xsi:type="dcterms:W3CDTF">2015-06-11T00:19:00Z</dcterms:modified>
</cp:coreProperties>
</file>