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0B0B6A"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0B0B6A"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63652128" w14:textId="620F8C53" w:rsidR="00EA585F" w:rsidRDefault="00EA585F" w:rsidP="00EA585F">
      <w:pPr>
        <w:pStyle w:val="AckPara"/>
        <w:rPr>
          <w:i/>
        </w:rPr>
      </w:pPr>
      <w:r w:rsidRPr="004E269E">
        <w:rPr>
          <w:i/>
        </w:rPr>
        <w:t>i</w:t>
      </w:r>
      <w:r>
        <w:rPr>
          <w:i/>
        </w:rPr>
        <w:t xml:space="preserve">) </w:t>
      </w:r>
      <w:r w:rsidRPr="004E269E">
        <w:rPr>
          <w:i/>
        </w:rPr>
        <w:t>Google Play Store Apps</w:t>
      </w:r>
    </w:p>
    <w:p w14:paraId="7C31B830" w14:textId="78D5784F" w:rsidR="00BD1F21" w:rsidRDefault="00BD1F21" w:rsidP="00BD1F21">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sidR="000677CB">
        <w:rPr>
          <w:i/>
          <w:lang w:val="en-US"/>
        </w:rPr>
        <w:t xml:space="preserve"> </w:t>
      </w:r>
      <w:r w:rsidR="000677CB" w:rsidRPr="000677CB">
        <w:rPr>
          <w:lang w:val="en-US"/>
        </w:rPr>
        <w:t>(</w:t>
      </w:r>
      <w:r w:rsidR="000677CB">
        <w:rPr>
          <w:lang w:val="en-US"/>
        </w:rPr>
        <w:t>Figure.1)</w:t>
      </w:r>
      <w:r>
        <w:rPr>
          <w:lang w:val="en-US"/>
        </w:rPr>
        <w:t>.</w:t>
      </w:r>
    </w:p>
    <w:p w14:paraId="03424885" w14:textId="2A14EC52" w:rsidR="00747DE2" w:rsidRDefault="00747DE2" w:rsidP="00ED2AD2">
      <w:pPr>
        <w:pStyle w:val="AckPara"/>
        <w:jc w:val="center"/>
        <w:rPr>
          <w:lang w:val="en-US"/>
        </w:rPr>
      </w:pPr>
      <w:r w:rsidRPr="00747DE2">
        <w:rPr>
          <w:noProof/>
          <w:lang w:val="en-US"/>
        </w:rPr>
        <w:lastRenderedPageBreak/>
        <w:drawing>
          <wp:inline distT="0" distB="0" distL="0" distR="0" wp14:anchorId="59C59305" wp14:editId="1635FFC5">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777FBD31" w14:textId="0A97B0DD" w:rsidR="000677CB" w:rsidRDefault="000677CB" w:rsidP="00BD1F21">
      <w:pPr>
        <w:pStyle w:val="AckPara"/>
        <w:rPr>
          <w:lang w:val="en-US"/>
        </w:rPr>
      </w:pPr>
      <w:r>
        <w:rPr>
          <w:lang w:val="en-US"/>
        </w:rPr>
        <w:t>Figure 1: Plot of Rating v</w:t>
      </w:r>
      <w:r w:rsidR="00905F9B">
        <w:rPr>
          <w:lang w:val="en-US"/>
        </w:rPr>
        <w:t>/</w:t>
      </w:r>
      <w:r>
        <w:rPr>
          <w:lang w:val="en-US"/>
        </w:rPr>
        <w:t>s Reviews</w:t>
      </w:r>
    </w:p>
    <w:p w14:paraId="3075707A" w14:textId="77777777" w:rsidR="000677CB" w:rsidRDefault="000677CB" w:rsidP="00BD1F21">
      <w:pPr>
        <w:pStyle w:val="AckPara"/>
        <w:rPr>
          <w:lang w:val="en-US"/>
        </w:rPr>
      </w:pPr>
    </w:p>
    <w:p w14:paraId="5757F1CD" w14:textId="5CC12174" w:rsidR="00BD1F21" w:rsidRDefault="00BD1F21" w:rsidP="00BD1F21">
      <w:pPr>
        <w:pStyle w:val="AckPara"/>
        <w:rPr>
          <w:lang w:val="en-US"/>
        </w:rPr>
      </w:pPr>
      <w:r>
        <w:rPr>
          <w:lang w:val="en-US"/>
        </w:rPr>
        <w:t>For SVM,</w:t>
      </w:r>
      <w:r w:rsidR="00284DF0">
        <w:rPr>
          <w:lang w:val="en-US"/>
        </w:rPr>
        <w:t xml:space="preserve"> </w:t>
      </w:r>
      <w:r w:rsidRPr="00BD1F21">
        <w:rPr>
          <w:i/>
          <w:lang w:val="en-US"/>
        </w:rPr>
        <w:t>Reviews</w:t>
      </w:r>
      <w:r>
        <w:rPr>
          <w:lang w:val="en-US"/>
        </w:rPr>
        <w:t xml:space="preserve"> was used to predict </w:t>
      </w:r>
      <w:r w:rsidRPr="00BD1F21">
        <w:rPr>
          <w:i/>
          <w:lang w:val="en-US"/>
        </w:rPr>
        <w:t>Rated 4.4 or more</w:t>
      </w:r>
      <w:r w:rsidR="00A13A02">
        <w:rPr>
          <w:i/>
          <w:lang w:val="en-US"/>
        </w:rPr>
        <w:t xml:space="preserve"> </w:t>
      </w:r>
      <w:r w:rsidR="00A13A02">
        <w:rPr>
          <w:lang w:val="en-US"/>
        </w:rPr>
        <w:t>(Figure 2)</w:t>
      </w:r>
      <w:r>
        <w:rPr>
          <w:lang w:val="en-US"/>
        </w:rPr>
        <w:t>.</w:t>
      </w:r>
    </w:p>
    <w:p w14:paraId="7A933D73" w14:textId="203EB7E3" w:rsidR="00747DE2" w:rsidRDefault="00747DE2" w:rsidP="00ED2AD2">
      <w:pPr>
        <w:pStyle w:val="AckPara"/>
        <w:jc w:val="center"/>
        <w:rPr>
          <w:lang w:val="en-US"/>
        </w:rPr>
      </w:pPr>
      <w:r w:rsidRPr="00747DE2">
        <w:rPr>
          <w:noProof/>
          <w:lang w:val="en-US"/>
        </w:rPr>
        <w:drawing>
          <wp:inline distT="0" distB="0" distL="0" distR="0" wp14:anchorId="544DA6C0" wp14:editId="728CB097">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72AF8F37" w14:textId="075608AE" w:rsidR="000677CB" w:rsidRDefault="000677CB" w:rsidP="000677CB">
      <w:pPr>
        <w:pStyle w:val="AckPara"/>
        <w:rPr>
          <w:lang w:val="en-US"/>
        </w:rPr>
      </w:pPr>
      <w:r>
        <w:rPr>
          <w:lang w:val="en-US"/>
        </w:rPr>
        <w:t xml:space="preserve">Figure </w:t>
      </w:r>
      <w:r>
        <w:rPr>
          <w:lang w:val="en-US"/>
        </w:rPr>
        <w:t>2</w:t>
      </w:r>
      <w:r>
        <w:rPr>
          <w:lang w:val="en-US"/>
        </w:rPr>
        <w:t xml:space="preserve">: Plot of </w:t>
      </w:r>
      <w:r>
        <w:rPr>
          <w:lang w:val="en-US"/>
        </w:rPr>
        <w:t>Review</w:t>
      </w:r>
      <w:r>
        <w:rPr>
          <w:lang w:val="en-US"/>
        </w:rPr>
        <w:t xml:space="preserve"> v</w:t>
      </w:r>
      <w:r w:rsidR="00905F9B">
        <w:rPr>
          <w:lang w:val="en-US"/>
        </w:rPr>
        <w:t>/</w:t>
      </w:r>
      <w:r>
        <w:rPr>
          <w:lang w:val="en-US"/>
        </w:rPr>
        <w:t xml:space="preserve">s </w:t>
      </w:r>
      <w:r>
        <w:rPr>
          <w:lang w:val="en-US"/>
        </w:rPr>
        <w:t>Rated 4.4 or more</w:t>
      </w:r>
    </w:p>
    <w:p w14:paraId="2B979EB0" w14:textId="77777777" w:rsidR="000677CB" w:rsidRDefault="000677CB" w:rsidP="00BD1F21">
      <w:pPr>
        <w:pStyle w:val="AckPara"/>
        <w:rPr>
          <w:lang w:val="en-US"/>
        </w:rPr>
      </w:pPr>
    </w:p>
    <w:p w14:paraId="65CD9A63" w14:textId="2244BBC0" w:rsidR="00747DE2" w:rsidRDefault="00BD1F21" w:rsidP="00BD1F21">
      <w:pPr>
        <w:pStyle w:val="AckPara"/>
        <w:rPr>
          <w:lang w:val="en-US"/>
        </w:rPr>
      </w:pPr>
      <w:r>
        <w:rPr>
          <w:lang w:val="en-US"/>
        </w:rPr>
        <w:t>For kNN,</w:t>
      </w:r>
      <w:r w:rsidR="00284DF0">
        <w:rPr>
          <w:lang w:val="en-US"/>
        </w:rPr>
        <w:t xml:space="preserve">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sidR="00A13A02">
        <w:rPr>
          <w:lang w:val="en-US"/>
        </w:rPr>
        <w:t xml:space="preserve">. Figure 3 shows the </w:t>
      </w:r>
      <w:r w:rsidR="00905F9B">
        <w:rPr>
          <w:lang w:val="en-US"/>
        </w:rPr>
        <w:t>c</w:t>
      </w:r>
      <w:r w:rsidR="00A13A02" w:rsidRPr="00905F9B">
        <w:rPr>
          <w:lang w:val="en-US"/>
        </w:rPr>
        <w:t>orrelation between the selected features</w:t>
      </w:r>
      <w:r w:rsidR="00905F9B">
        <w:rPr>
          <w:lang w:val="en-US"/>
        </w:rPr>
        <w:t>.</w:t>
      </w:r>
    </w:p>
    <w:p w14:paraId="1BA8A69A" w14:textId="201EAA50" w:rsidR="00747DE2" w:rsidRDefault="000677CB" w:rsidP="00ED2AD2">
      <w:pPr>
        <w:pStyle w:val="AckPara"/>
        <w:jc w:val="center"/>
        <w:rPr>
          <w:lang w:val="en-US"/>
        </w:rPr>
      </w:pPr>
      <w:r w:rsidRPr="000677CB">
        <w:rPr>
          <w:noProof/>
          <w:lang w:val="en-US"/>
        </w:rPr>
        <w:drawing>
          <wp:inline distT="0" distB="0" distL="0" distR="0" wp14:anchorId="395C662B" wp14:editId="3E76784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5BFAE99C" w14:textId="1C1BA130" w:rsidR="00A13A02" w:rsidRDefault="00A13A02" w:rsidP="00BD1F21">
      <w:pPr>
        <w:pStyle w:val="AckPara"/>
        <w:rPr>
          <w:lang w:val="en-US"/>
        </w:rPr>
      </w:pPr>
      <w:r>
        <w:rPr>
          <w:lang w:val="en-US"/>
        </w:rPr>
        <w:t xml:space="preserve">Figure 3: </w:t>
      </w:r>
      <w:r w:rsidRPr="00A13A02">
        <w:rPr>
          <w:lang w:val="en-US"/>
        </w:rPr>
        <w:t>Correlation between the selected features</w:t>
      </w:r>
      <w:r w:rsidR="00905F9B">
        <w:rPr>
          <w:lang w:val="en-US"/>
        </w:rPr>
        <w:t xml:space="preserve"> of Google play dataset</w:t>
      </w:r>
    </w:p>
    <w:p w14:paraId="312F9B3B" w14:textId="77777777" w:rsidR="00A13A02" w:rsidRDefault="00A13A02" w:rsidP="00BD1F21">
      <w:pPr>
        <w:pStyle w:val="AckPara"/>
        <w:rPr>
          <w:lang w:val="en-US"/>
        </w:rPr>
      </w:pPr>
    </w:p>
    <w:p w14:paraId="4651B76C" w14:textId="390E78FD" w:rsidR="008A79D3" w:rsidRDefault="008A79D3" w:rsidP="00BD1F21">
      <w:pPr>
        <w:pStyle w:val="AckPara"/>
        <w:rPr>
          <w:i/>
        </w:rPr>
      </w:pPr>
      <w:r w:rsidRPr="004E269E">
        <w:rPr>
          <w:i/>
        </w:rPr>
        <w:t>i</w:t>
      </w:r>
      <w:r>
        <w:rPr>
          <w:i/>
        </w:rPr>
        <w:t>i) Car Insurance Cold Calls</w:t>
      </w:r>
    </w:p>
    <w:p w14:paraId="3E740F70" w14:textId="7B5D24D9" w:rsidR="00DB7651" w:rsidRDefault="00DB7651" w:rsidP="00DB7651">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sidR="00905F9B">
        <w:rPr>
          <w:lang w:val="en-US"/>
        </w:rPr>
        <w:t xml:space="preserve"> (Figure 4)</w:t>
      </w:r>
    </w:p>
    <w:p w14:paraId="5CFD269E" w14:textId="4FE9750B" w:rsidR="00747DE2" w:rsidRDefault="00747DE2" w:rsidP="00ED2AD2">
      <w:pPr>
        <w:pStyle w:val="AckPara"/>
        <w:jc w:val="center"/>
        <w:rPr>
          <w:lang w:val="en-US"/>
        </w:rPr>
      </w:pPr>
      <w:r w:rsidRPr="00747DE2">
        <w:rPr>
          <w:noProof/>
          <w:lang w:val="en-US"/>
        </w:rPr>
        <w:drawing>
          <wp:inline distT="0" distB="0" distL="0" distR="0" wp14:anchorId="315BF38E" wp14:editId="24AD8C13">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3F5BA420" w14:textId="26523B12" w:rsidR="00905F9B" w:rsidRDefault="00905F9B" w:rsidP="00DB7651">
      <w:pPr>
        <w:pStyle w:val="AckPara"/>
        <w:rPr>
          <w:lang w:val="en-US"/>
        </w:rPr>
      </w:pPr>
      <w:r>
        <w:rPr>
          <w:lang w:val="en-US"/>
        </w:rPr>
        <w:t>Figure 4: Plot of LastContactDay v/s NoOfContacts</w:t>
      </w:r>
    </w:p>
    <w:p w14:paraId="662EA3E3" w14:textId="77777777" w:rsidR="00905F9B" w:rsidRDefault="00905F9B" w:rsidP="00DB7651">
      <w:pPr>
        <w:pStyle w:val="AckPara"/>
        <w:rPr>
          <w:lang w:val="en-US"/>
        </w:rPr>
      </w:pPr>
    </w:p>
    <w:p w14:paraId="05812078" w14:textId="0BD45604" w:rsidR="00DB7651" w:rsidRDefault="00DB7651" w:rsidP="00DB7651">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sidR="00905F9B">
        <w:rPr>
          <w:lang w:val="en-US"/>
        </w:rPr>
        <w:t xml:space="preserve"> (Figure 5)</w:t>
      </w:r>
    </w:p>
    <w:p w14:paraId="7AE1EB49" w14:textId="1B3BEE5E" w:rsidR="00747DE2" w:rsidRDefault="00747DE2" w:rsidP="00ED2AD2">
      <w:pPr>
        <w:pStyle w:val="AckPara"/>
        <w:jc w:val="center"/>
        <w:rPr>
          <w:lang w:val="en-US"/>
        </w:rPr>
      </w:pPr>
      <w:r w:rsidRPr="00747DE2">
        <w:rPr>
          <w:noProof/>
          <w:lang w:val="en-US"/>
        </w:rPr>
        <w:drawing>
          <wp:inline distT="0" distB="0" distL="0" distR="0" wp14:anchorId="55742704" wp14:editId="2BBA66EF">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6BF47C51" w14:textId="2D61DA17" w:rsidR="00905F9B" w:rsidRDefault="00905F9B" w:rsidP="00DB7651">
      <w:pPr>
        <w:pStyle w:val="AckPara"/>
        <w:rPr>
          <w:lang w:val="en-US"/>
        </w:rPr>
      </w:pPr>
      <w:r>
        <w:rPr>
          <w:lang w:val="en-US"/>
        </w:rPr>
        <w:t>Figure 5. Plot of Balance v/s CarLoan</w:t>
      </w:r>
    </w:p>
    <w:p w14:paraId="2589AA95" w14:textId="77777777" w:rsidR="00905F9B" w:rsidRDefault="00905F9B" w:rsidP="00DB7651">
      <w:pPr>
        <w:pStyle w:val="AckPara"/>
        <w:rPr>
          <w:lang w:val="en-US"/>
        </w:rPr>
      </w:pPr>
    </w:p>
    <w:p w14:paraId="45C75AD5" w14:textId="7228A98D" w:rsidR="00DB7651" w:rsidRDefault="00DB7651" w:rsidP="00DB7651">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sidR="00905F9B">
        <w:rPr>
          <w:lang w:val="en-US"/>
        </w:rPr>
        <w:t xml:space="preserve"> Figure 6 shows the c</w:t>
      </w:r>
      <w:r w:rsidR="00905F9B" w:rsidRPr="00905F9B">
        <w:rPr>
          <w:lang w:val="en-US"/>
        </w:rPr>
        <w:t>orrelation between the selected features</w:t>
      </w:r>
    </w:p>
    <w:p w14:paraId="4AC2A957" w14:textId="4C42CAFB" w:rsidR="000677CB" w:rsidRDefault="000677CB" w:rsidP="00ED2AD2">
      <w:pPr>
        <w:pStyle w:val="AckPara"/>
        <w:spacing w:after="240"/>
        <w:jc w:val="center"/>
        <w:rPr>
          <w:lang w:val="en-US"/>
        </w:rPr>
      </w:pPr>
      <w:r w:rsidRPr="000677CB">
        <w:rPr>
          <w:noProof/>
          <w:lang w:val="en-US"/>
        </w:rPr>
        <w:lastRenderedPageBreak/>
        <w:drawing>
          <wp:inline distT="0" distB="0" distL="0" distR="0" wp14:anchorId="670DE5A9" wp14:editId="6B8E0050">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1CFD6CA7" w14:textId="7F2D3662" w:rsidR="00905F9B" w:rsidRDefault="00905F9B" w:rsidP="00DB7651">
      <w:pPr>
        <w:pStyle w:val="AckPara"/>
        <w:spacing w:after="240"/>
        <w:rPr>
          <w:lang w:val="en-US"/>
        </w:rPr>
      </w:pPr>
      <w:r>
        <w:rPr>
          <w:lang w:val="en-US"/>
        </w:rPr>
        <w:t xml:space="preserve">Figure 6: </w:t>
      </w:r>
      <w:r w:rsidRPr="00905F9B">
        <w:t>Correlation between the selected features</w:t>
      </w:r>
      <w:r>
        <w:t xml:space="preserve"> of Car Insurance dataset.</w:t>
      </w:r>
    </w:p>
    <w:p w14:paraId="346CBE18" w14:textId="695619B2"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030F58B5"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0DF77ECF" w:rsidR="0073308B" w:rsidRDefault="0073308B" w:rsidP="00F00404">
      <w:pPr>
        <w:pStyle w:val="AckPara"/>
      </w:pPr>
    </w:p>
    <w:p w14:paraId="3F9F59DC" w14:textId="6EB8B985" w:rsidR="008B7D03" w:rsidRDefault="00DB01EA" w:rsidP="00F00404">
      <w:pPr>
        <w:pStyle w:val="AckPara"/>
      </w:pPr>
      <w:r>
        <w:t>The results of our tests</w:t>
      </w:r>
      <w:r w:rsidR="00E91725">
        <w:t>,</w:t>
      </w:r>
      <w:r>
        <w:t xml:space="preserve"> </w:t>
      </w:r>
      <w:r w:rsidR="006522CA">
        <w:t xml:space="preserve">represented by </w:t>
      </w:r>
      <w:r w:rsidR="008E0076">
        <w:t>F</w:t>
      </w:r>
      <w:r w:rsidR="006522CA">
        <w:t>ig</w:t>
      </w:r>
      <w:r w:rsidR="008E0076">
        <w:t>.</w:t>
      </w:r>
      <w:r w:rsidR="006522CA">
        <w:t xml:space="preserve"> 1</w:t>
      </w:r>
      <w:r w:rsidR="00E91725">
        <w:t xml:space="preserve">, </w:t>
      </w:r>
      <w:r w:rsidR="008B7D03">
        <w:t>indicate that using default parameters, the chosen libraries implement the chosen algorithms more or less at par with each other</w:t>
      </w:r>
      <w:r w:rsidR="006522CA">
        <w:t>.</w:t>
      </w:r>
    </w:p>
    <w:p w14:paraId="6621F7B9" w14:textId="44573B0E" w:rsidR="008B7D03" w:rsidRDefault="008B7D03" w:rsidP="008B7D03">
      <w:pPr>
        <w:pStyle w:val="AckPara"/>
      </w:pPr>
      <w:r>
        <w:t>For linear regression, as seen in Fig. 1a, RMSE (Root mean squared error) was about 0.51 for both TensorFlow and Weka while only marginally higher at about 0.52 for sklearn. The lower the RMSE the better.</w:t>
      </w:r>
    </w:p>
    <w:p w14:paraId="63A248A5" w14:textId="33CA5706" w:rsidR="009573C9" w:rsidRDefault="009573C9" w:rsidP="009573C9">
      <w:pPr>
        <w:pStyle w:val="AckPara"/>
        <w:spacing w:before="240"/>
        <w:jc w:val="center"/>
      </w:pPr>
      <w:r w:rsidRPr="009573C9">
        <w:rPr>
          <w:noProof/>
          <w:lang w:val="en-US"/>
        </w:rPr>
        <w:drawing>
          <wp:inline distT="0" distB="0" distL="0" distR="0" wp14:anchorId="63C45DCE" wp14:editId="74793D58">
            <wp:extent cx="2447925" cy="1809750"/>
            <wp:effectExtent l="0" t="0" r="9525" b="0"/>
            <wp:docPr id="12" name="Picture 12" descr="E:\MyTrinity\NewML\graphs\Pasted_image_at_2018-12-03__12_53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graphs\Pasted_image_at_2018-12-03__12_53_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7925" cy="1809750"/>
                    </a:xfrm>
                    <a:prstGeom prst="rect">
                      <a:avLst/>
                    </a:prstGeom>
                    <a:noFill/>
                    <a:ln>
                      <a:noFill/>
                    </a:ln>
                  </pic:spPr>
                </pic:pic>
              </a:graphicData>
            </a:graphic>
          </wp:inline>
        </w:drawing>
      </w:r>
    </w:p>
    <w:p w14:paraId="41AF001D" w14:textId="33506913" w:rsidR="00ED2AD2" w:rsidRDefault="00ED2AD2" w:rsidP="00ED2AD2">
      <w:pPr>
        <w:pStyle w:val="AckPara"/>
        <w:spacing w:before="240"/>
        <w:jc w:val="left"/>
      </w:pPr>
      <w:r>
        <w:t>Figure 7a: RMSE for Linear Regression of GooglePlayAppStore dataset</w:t>
      </w:r>
    </w:p>
    <w:p w14:paraId="06F5C2B3" w14:textId="6A3353B3" w:rsidR="009573C9" w:rsidRDefault="009573C9" w:rsidP="009573C9">
      <w:pPr>
        <w:pStyle w:val="AckPara"/>
        <w:spacing w:before="240" w:after="240"/>
        <w:jc w:val="center"/>
      </w:pPr>
      <w:r w:rsidRPr="009573C9">
        <w:rPr>
          <w:noProof/>
          <w:lang w:val="en-US"/>
        </w:rPr>
        <w:drawing>
          <wp:inline distT="0" distB="0" distL="0" distR="0" wp14:anchorId="4E1EE83F" wp14:editId="12C09A26">
            <wp:extent cx="2447925" cy="1809750"/>
            <wp:effectExtent l="0" t="0" r="9525" b="0"/>
            <wp:docPr id="13" name="Picture 13" descr="E:\MyTrinity\NewML\graphs\Pasted_image_at_2018-12-03__12_53_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graphs\Pasted_image_at_2018-12-03__12_53_AM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7925" cy="1809750"/>
                    </a:xfrm>
                    <a:prstGeom prst="rect">
                      <a:avLst/>
                    </a:prstGeom>
                    <a:noFill/>
                    <a:ln>
                      <a:noFill/>
                    </a:ln>
                  </pic:spPr>
                </pic:pic>
              </a:graphicData>
            </a:graphic>
          </wp:inline>
        </w:drawing>
      </w:r>
    </w:p>
    <w:p w14:paraId="2EDBB9EC" w14:textId="037A3325" w:rsidR="00ED2AD2" w:rsidRDefault="00ED2AD2" w:rsidP="00ED2AD2">
      <w:pPr>
        <w:pStyle w:val="AckPara"/>
        <w:spacing w:before="240" w:after="240"/>
        <w:jc w:val="left"/>
      </w:pPr>
      <w:r>
        <w:t>Figure 7b: RMSE for CarInsurance dataset</w:t>
      </w:r>
    </w:p>
    <w:p w14:paraId="402968B9" w14:textId="77777777"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ccuracy stood at about 0.57 for sklearn and Weka while TensorFlow performed relatively poorly at 0.43. Accuracy is better when higher.</w:t>
      </w:r>
    </w:p>
    <w:p w14:paraId="01E64E71" w14:textId="77777777" w:rsidR="009573C9" w:rsidRDefault="009573C9" w:rsidP="008B7D03">
      <w:pPr>
        <w:pStyle w:val="AckPara"/>
      </w:pPr>
    </w:p>
    <w:p w14:paraId="0B44B458" w14:textId="77777777" w:rsidR="009573C9" w:rsidRDefault="009573C9" w:rsidP="00CE01F1">
      <w:pPr>
        <w:pStyle w:val="AckPara"/>
        <w:spacing w:after="240"/>
        <w:jc w:val="center"/>
      </w:pPr>
      <w:r w:rsidRPr="009573C9">
        <w:rPr>
          <w:noProof/>
          <w:lang w:val="en-US"/>
        </w:rPr>
        <w:drawing>
          <wp:inline distT="0" distB="0" distL="0" distR="0" wp14:anchorId="741E31EC" wp14:editId="123F8FC3">
            <wp:extent cx="2438400" cy="1800225"/>
            <wp:effectExtent l="0" t="0" r="0" b="9525"/>
            <wp:docPr id="15" name="Picture 15" descr="E:\MyTrinity\NewML\graph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yTrinity\NewML\graphs\im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8400" cy="1800225"/>
                    </a:xfrm>
                    <a:prstGeom prst="rect">
                      <a:avLst/>
                    </a:prstGeom>
                    <a:noFill/>
                    <a:ln>
                      <a:noFill/>
                    </a:ln>
                  </pic:spPr>
                </pic:pic>
              </a:graphicData>
            </a:graphic>
          </wp:inline>
        </w:drawing>
      </w:r>
    </w:p>
    <w:p w14:paraId="2854BA5D" w14:textId="046FDB61" w:rsidR="009573C9" w:rsidRDefault="00ED2AD2" w:rsidP="00ED2AD2">
      <w:pPr>
        <w:pStyle w:val="AckPara"/>
        <w:jc w:val="left"/>
      </w:pPr>
      <w:r>
        <w:t xml:space="preserve">Figure 8a: Accuracy for SVM of GooglePlayAppStore dataset </w:t>
      </w:r>
    </w:p>
    <w:p w14:paraId="573C179B" w14:textId="77777777" w:rsidR="009573C9" w:rsidRDefault="009573C9" w:rsidP="009573C9">
      <w:pPr>
        <w:pStyle w:val="AckPara"/>
        <w:jc w:val="center"/>
      </w:pPr>
    </w:p>
    <w:p w14:paraId="1CCEBB3D" w14:textId="65C742A6" w:rsidR="009573C9" w:rsidRDefault="009573C9" w:rsidP="009573C9">
      <w:pPr>
        <w:pStyle w:val="AckPara"/>
        <w:jc w:val="center"/>
      </w:pPr>
      <w:r w:rsidRPr="009573C9">
        <w:rPr>
          <w:noProof/>
          <w:lang w:val="en-US"/>
        </w:rPr>
        <w:drawing>
          <wp:inline distT="0" distB="0" distL="0" distR="0" wp14:anchorId="456E3175" wp14:editId="530460CA">
            <wp:extent cx="2438400" cy="1800225"/>
            <wp:effectExtent l="0" t="0" r="0" b="9525"/>
            <wp:docPr id="14" name="Picture 14" descr="E:\MyTrinity\NewML\graphs\Pasted_image_at_2018-12-03__12_54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Trinity\NewML\graphs\Pasted_image_at_2018-12-03__12_54_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1800225"/>
                    </a:xfrm>
                    <a:prstGeom prst="rect">
                      <a:avLst/>
                    </a:prstGeom>
                    <a:noFill/>
                    <a:ln>
                      <a:noFill/>
                    </a:ln>
                  </pic:spPr>
                </pic:pic>
              </a:graphicData>
            </a:graphic>
          </wp:inline>
        </w:drawing>
      </w:r>
    </w:p>
    <w:p w14:paraId="3762785D" w14:textId="568B57C9" w:rsidR="009573C9" w:rsidRDefault="00ED2AD2" w:rsidP="00ED2AD2">
      <w:pPr>
        <w:pStyle w:val="AckPara"/>
        <w:jc w:val="left"/>
      </w:pPr>
      <w:r>
        <w:lastRenderedPageBreak/>
        <w:t>Figure 8b: Accuracy for SVM of CarInsurance dataset</w:t>
      </w:r>
    </w:p>
    <w:p w14:paraId="1F084F16" w14:textId="77777777" w:rsidR="009573C9" w:rsidRDefault="009573C9" w:rsidP="008B7D03">
      <w:pPr>
        <w:pStyle w:val="AckPara"/>
      </w:pPr>
    </w:p>
    <w:p w14:paraId="641C72E4" w14:textId="53DC17D4" w:rsidR="006522CA" w:rsidRDefault="008B7D03" w:rsidP="008B7D03">
      <w:pPr>
        <w:pStyle w:val="AckPara"/>
      </w:pPr>
      <w:r>
        <w:t>Finally, for kNN, we again chose RMSE to represent performance and from Fig. 1c, it</w:t>
      </w:r>
      <w:r w:rsidR="00E91725">
        <w:t>’</w:t>
      </w:r>
      <w:r>
        <w:t>s apparent that there isn’t much difference as RMSE was about 1.8 for sklearn and TensorFlow, while a tad lower at 1.78 for Weka.</w:t>
      </w:r>
    </w:p>
    <w:p w14:paraId="2970D11C" w14:textId="77777777" w:rsidR="009573C9" w:rsidRDefault="009573C9" w:rsidP="008B7D03">
      <w:pPr>
        <w:pStyle w:val="AckPara"/>
      </w:pPr>
    </w:p>
    <w:p w14:paraId="3FD5AD97" w14:textId="77777777" w:rsidR="009573C9" w:rsidRDefault="009573C9" w:rsidP="00CE01F1">
      <w:pPr>
        <w:pStyle w:val="AckPara"/>
        <w:spacing w:after="240"/>
        <w:jc w:val="center"/>
      </w:pPr>
      <w:r w:rsidRPr="009573C9">
        <w:rPr>
          <w:noProof/>
          <w:lang w:val="en-US"/>
        </w:rPr>
        <w:drawing>
          <wp:inline distT="0" distB="0" distL="0" distR="0" wp14:anchorId="561BA690" wp14:editId="71C76D9C">
            <wp:extent cx="2447925" cy="1790700"/>
            <wp:effectExtent l="0" t="0" r="9525" b="0"/>
            <wp:docPr id="17" name="Picture 17" descr="E:\MyTrinity\NewML\graph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yTrinity\NewML\graphs\image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1790700"/>
                    </a:xfrm>
                    <a:prstGeom prst="rect">
                      <a:avLst/>
                    </a:prstGeom>
                    <a:noFill/>
                    <a:ln>
                      <a:noFill/>
                    </a:ln>
                  </pic:spPr>
                </pic:pic>
              </a:graphicData>
            </a:graphic>
          </wp:inline>
        </w:drawing>
      </w:r>
    </w:p>
    <w:p w14:paraId="3AB3AF22" w14:textId="79961276" w:rsidR="00ED2AD2" w:rsidRDefault="00ED2AD2" w:rsidP="00ED2AD2">
      <w:pPr>
        <w:pStyle w:val="AckPara"/>
        <w:jc w:val="left"/>
      </w:pPr>
      <w:r>
        <w:t>Figure 9a: RMSE for kNN of GooglePlayAppStore dataset</w:t>
      </w:r>
    </w:p>
    <w:p w14:paraId="1A528186" w14:textId="77777777" w:rsidR="00ED2AD2" w:rsidRDefault="00ED2AD2" w:rsidP="009573C9">
      <w:pPr>
        <w:pStyle w:val="AckPara"/>
        <w:jc w:val="center"/>
      </w:pPr>
    </w:p>
    <w:p w14:paraId="6812E8AD" w14:textId="037153C6" w:rsidR="009573C9" w:rsidRDefault="009573C9" w:rsidP="00CE01F1">
      <w:pPr>
        <w:pStyle w:val="AckPara"/>
        <w:spacing w:after="240"/>
        <w:jc w:val="center"/>
      </w:pPr>
      <w:bookmarkStart w:id="1" w:name="_GoBack"/>
      <w:r w:rsidRPr="009573C9">
        <w:rPr>
          <w:noProof/>
          <w:lang w:val="en-US"/>
        </w:rPr>
        <w:drawing>
          <wp:inline distT="0" distB="0" distL="0" distR="0" wp14:anchorId="7DD1D0E7" wp14:editId="7071C828">
            <wp:extent cx="2447925" cy="1790700"/>
            <wp:effectExtent l="0" t="0" r="9525" b="0"/>
            <wp:docPr id="16" name="Picture 16" descr="E:\MyTrinity\NewML\graph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yTrinity\NewML\graphs\image (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7925" cy="1790700"/>
                    </a:xfrm>
                    <a:prstGeom prst="rect">
                      <a:avLst/>
                    </a:prstGeom>
                    <a:noFill/>
                    <a:ln>
                      <a:noFill/>
                    </a:ln>
                  </pic:spPr>
                </pic:pic>
              </a:graphicData>
            </a:graphic>
          </wp:inline>
        </w:drawing>
      </w:r>
      <w:bookmarkEnd w:id="1"/>
    </w:p>
    <w:p w14:paraId="387515F5" w14:textId="2F92E439" w:rsidR="009573C9" w:rsidRDefault="00ED2AD2" w:rsidP="008B7D03">
      <w:pPr>
        <w:pStyle w:val="AckPara"/>
      </w:pPr>
      <w:r>
        <w:t>Figure 9b: RMSE of kNN of CarInsurance dataset</w:t>
      </w:r>
    </w:p>
    <w:p w14:paraId="0D4F2032" w14:textId="77777777" w:rsidR="00ED2AD2" w:rsidRPr="008B7D03" w:rsidRDefault="00ED2AD2" w:rsidP="008B7D03">
      <w:pPr>
        <w:pStyle w:val="AckPara"/>
      </w:pPr>
    </w:p>
    <w:p w14:paraId="6A8F7673" w14:textId="47346A66"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12638C45"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25D5A114"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w:t>
      </w:r>
      <w:r w:rsidR="00DB01EA">
        <w:t xml:space="preserve">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FC99792" w:rsidR="00052C34" w:rsidRPr="00774071" w:rsidRDefault="00052C34" w:rsidP="00774071">
      <w:pPr>
        <w:pStyle w:val="AbsHead"/>
        <w:rPr>
          <w:lang w:val="en-GB"/>
          <w14:ligatures w14:val="standard"/>
        </w:rPr>
      </w:pPr>
      <w:r w:rsidRPr="00F06293">
        <w:rPr>
          <w:lang w:val="en-GB"/>
        </w:rPr>
        <w:t>ACKNOWLEDGMENTS</w:t>
      </w:r>
    </w:p>
    <w:p w14:paraId="616CDC1B" w14:textId="62EEBCB9" w:rsidR="00AA10C4" w:rsidRDefault="00F17DB8" w:rsidP="00DD476E">
      <w:pPr>
        <w:pStyle w:val="AckPara"/>
        <w:rPr>
          <w:lang w:eastAsia="it-IT"/>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49117" w14:textId="77777777" w:rsidR="000B0B6A" w:rsidRDefault="000B0B6A">
      <w:r>
        <w:separator/>
      </w:r>
    </w:p>
  </w:endnote>
  <w:endnote w:type="continuationSeparator" w:id="0">
    <w:p w14:paraId="20F28CCD" w14:textId="77777777" w:rsidR="000B0B6A" w:rsidRDefault="000B0B6A">
      <w:r>
        <w:continuationSeparator/>
      </w:r>
    </w:p>
  </w:endnote>
  <w:endnote w:type="continuationNotice" w:id="1">
    <w:p w14:paraId="50B05AEC" w14:textId="77777777" w:rsidR="000B0B6A" w:rsidRDefault="000B0B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D4D72" w14:textId="77777777" w:rsidR="000B0B6A" w:rsidRDefault="000B0B6A">
      <w:r>
        <w:separator/>
      </w:r>
    </w:p>
  </w:footnote>
  <w:footnote w:type="continuationSeparator" w:id="0">
    <w:p w14:paraId="162B8B7B" w14:textId="77777777" w:rsidR="000B0B6A" w:rsidRDefault="000B0B6A">
      <w:r>
        <w:continuationSeparator/>
      </w:r>
    </w:p>
  </w:footnote>
  <w:footnote w:type="continuationNotice" w:id="1">
    <w:p w14:paraId="56C798DE" w14:textId="77777777" w:rsidR="000B0B6A" w:rsidRDefault="000B0B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677CB"/>
    <w:rsid w:val="000713CD"/>
    <w:rsid w:val="00072E69"/>
    <w:rsid w:val="0007392C"/>
    <w:rsid w:val="000739F9"/>
    <w:rsid w:val="00077680"/>
    <w:rsid w:val="00080E27"/>
    <w:rsid w:val="000819C0"/>
    <w:rsid w:val="0008431E"/>
    <w:rsid w:val="000905C2"/>
    <w:rsid w:val="000A7425"/>
    <w:rsid w:val="000B0B6A"/>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70649"/>
    <w:rsid w:val="00675128"/>
    <w:rsid w:val="00683EF2"/>
    <w:rsid w:val="0069472B"/>
    <w:rsid w:val="00694749"/>
    <w:rsid w:val="006978B2"/>
    <w:rsid w:val="006A22F6"/>
    <w:rsid w:val="006A29E8"/>
    <w:rsid w:val="006B0C43"/>
    <w:rsid w:val="006C4BE3"/>
    <w:rsid w:val="006D0E9B"/>
    <w:rsid w:val="006D1CA2"/>
    <w:rsid w:val="006D2239"/>
    <w:rsid w:val="006D536B"/>
    <w:rsid w:val="006E0D12"/>
    <w:rsid w:val="006E4407"/>
    <w:rsid w:val="006E7653"/>
    <w:rsid w:val="006F050A"/>
    <w:rsid w:val="006F05D0"/>
    <w:rsid w:val="006F1681"/>
    <w:rsid w:val="007005D9"/>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DE2"/>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F316C"/>
    <w:rsid w:val="008F6FB8"/>
    <w:rsid w:val="009010B7"/>
    <w:rsid w:val="00905C8E"/>
    <w:rsid w:val="00905F9B"/>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573C9"/>
    <w:rsid w:val="00962198"/>
    <w:rsid w:val="00962503"/>
    <w:rsid w:val="00965447"/>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3A02"/>
    <w:rsid w:val="00A15152"/>
    <w:rsid w:val="00A1515F"/>
    <w:rsid w:val="00A155F9"/>
    <w:rsid w:val="00A164B7"/>
    <w:rsid w:val="00A21DEF"/>
    <w:rsid w:val="00A319FD"/>
    <w:rsid w:val="00A37E14"/>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6510"/>
    <w:rsid w:val="00B61445"/>
    <w:rsid w:val="00B61DDD"/>
    <w:rsid w:val="00B64DD4"/>
    <w:rsid w:val="00B64F13"/>
    <w:rsid w:val="00B653B2"/>
    <w:rsid w:val="00B73DEA"/>
    <w:rsid w:val="00B86762"/>
    <w:rsid w:val="00B91740"/>
    <w:rsid w:val="00B93369"/>
    <w:rsid w:val="00B96493"/>
    <w:rsid w:val="00BA00DF"/>
    <w:rsid w:val="00BA3C3D"/>
    <w:rsid w:val="00BA5432"/>
    <w:rsid w:val="00BA7DD8"/>
    <w:rsid w:val="00BB333E"/>
    <w:rsid w:val="00BB3E51"/>
    <w:rsid w:val="00BB5CF3"/>
    <w:rsid w:val="00BB6813"/>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10C6"/>
    <w:rsid w:val="00C822AF"/>
    <w:rsid w:val="00C90428"/>
    <w:rsid w:val="00C9472A"/>
    <w:rsid w:val="00C95C6E"/>
    <w:rsid w:val="00C96C07"/>
    <w:rsid w:val="00CA17C5"/>
    <w:rsid w:val="00CA220B"/>
    <w:rsid w:val="00CB6709"/>
    <w:rsid w:val="00CB7010"/>
    <w:rsid w:val="00CC2FE0"/>
    <w:rsid w:val="00CC6FBA"/>
    <w:rsid w:val="00CD4663"/>
    <w:rsid w:val="00CE01F1"/>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B01EA"/>
    <w:rsid w:val="00DB7651"/>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5114D"/>
    <w:rsid w:val="00E51B27"/>
    <w:rsid w:val="00E52CD6"/>
    <w:rsid w:val="00E6376F"/>
    <w:rsid w:val="00E664D3"/>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D2AD2"/>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paragraph" w:styleId="TableofFigures">
    <w:name w:val="table of figures"/>
    <w:basedOn w:val="Normal"/>
    <w:next w:val="Normal"/>
    <w:uiPriority w:val="99"/>
    <w:unhideWhenUsed/>
    <w:rsid w:val="00965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2A9BA52-C3B5-4934-928E-92DB171B9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786</TotalTime>
  <Pages>5</Pages>
  <Words>1860</Words>
  <Characters>10604</Characters>
  <Application>Microsoft Office Word</Application>
  <DocSecurity>0</DocSecurity>
  <Lines>88</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12440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99</cp:revision>
  <cp:lastPrinted>2018-11-24T06:47:00Z</cp:lastPrinted>
  <dcterms:created xsi:type="dcterms:W3CDTF">2018-05-22T09:05:00Z</dcterms:created>
  <dcterms:modified xsi:type="dcterms:W3CDTF">2018-12-03T02:25:00Z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