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 w:before="160"/>
        <w:jc w:val="left"/>
      </w:pPr>
      <w:r>
        <w:rPr>
          <w:rFonts w:ascii="Times New Roman" w:hAnsi="Times New Roman" w:eastAsia="宋体"/>
          <w:b/>
          <w:color w:val="000000"/>
          <w:sz w:val="26"/>
        </w:rPr>
        <w:t>科研工作周报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4F4F4F"/>
          <w:sz w:val="20"/>
        </w:rPr>
        <w:t>刘仁春    2026年10月16日至10月23日</w:t>
      </w:r>
    </w:p>
    <w:p>
      <w:pPr>
        <w:spacing w:after="80" w:before="160"/>
        <w:jc w:val="left"/>
      </w:pPr>
      <w:r>
        <w:rPr>
          <w:rFonts w:ascii="Times New Roman" w:hAnsi="Times New Roman" w:eastAsia="宋体"/>
          <w:b/>
          <w:color w:val="000000"/>
          <w:sz w:val="26"/>
        </w:rPr>
        <w:t>本周做了什么实验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在 SSv2 Full 数据集上测试 RELATION MATCH 关系匹配模块。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测试单独 RELATION MATCH，以及与 TASK MATCH MULTI VELOCITY 结合的版本。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增加 RELATION CONTROL 对照，并用配对评测比较关系分支的实际贡献。</w:t>
      </w:r>
    </w:p>
    <w:p>
      <w:pPr>
        <w:spacing w:after="80" w:before="160"/>
        <w:jc w:val="left"/>
      </w:pPr>
      <w:r>
        <w:rPr>
          <w:rFonts w:ascii="Times New Roman" w:hAnsi="Times New Roman" w:eastAsia="宋体"/>
          <w:b/>
          <w:color w:val="000000"/>
          <w:sz w:val="26"/>
        </w:rPr>
        <w:t>结果对比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3F4E5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2409"/>
            <w:shd w:fill="3F4E5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1 shot %</w:t>
            </w:r>
          </w:p>
        </w:tc>
        <w:tc>
          <w:tcPr>
            <w:tcW w:type="dxa" w:w="2409"/>
            <w:shd w:fill="3F4E5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5 shot %</w:t>
            </w:r>
          </w:p>
        </w:tc>
        <w:tc>
          <w:tcPr>
            <w:tcW w:type="dxa" w:w="2409"/>
            <w:shd w:fill="3F4E5E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当前最佳基线</w:t>
              <w:br/>
              <w:t>TASK MATCH MULTI VELOCITY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67.426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82.338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最佳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单独 RELATION MATCH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66.260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81.452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下降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组合 RELATION MATCH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66.440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81.478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下降</w:t>
            </w:r>
          </w:p>
        </w:tc>
      </w:tr>
    </w:tbl>
    <w:p>
      <w:pPr>
        <w:spacing w:after="80" w:before="160"/>
        <w:jc w:val="left"/>
      </w:pPr>
      <w:r>
        <w:rPr>
          <w:rFonts w:ascii="Times New Roman" w:hAnsi="Times New Roman" w:eastAsia="宋体"/>
          <w:b/>
          <w:color w:val="000000"/>
          <w:sz w:val="26"/>
        </w:rPr>
        <w:t>结论</w:t>
      </w:r>
    </w:p>
    <w:p>
      <w:pPr>
        <w:spacing w:after="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本周 RELATION MATCH 没有超过当前最佳基线。单独关系匹配的 1 shot 和 5 shot 为 66.260% 和 81.452%；与 TASK MATCH MULTI VELOCITY 结合后为 66.440% 和 81.478%，仍低于基线 67.426% 和 82.338%。</w:t>
      </w:r>
    </w:p>
    <w:p>
      <w:pPr>
        <w:spacing w:after="8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配对评测显示，关系分支净贡献约为 -0.008 至 +0.034 个百分点，提升很小，暂不建议加入主模型。</w:t>
      </w:r>
    </w:p>
    <w:p>
      <w:pPr>
        <w:spacing w:after="80" w:before="160"/>
        <w:jc w:val="left"/>
      </w:pPr>
      <w:r>
        <w:rPr>
          <w:rFonts w:ascii="Times New Roman" w:hAnsi="Times New Roman" w:eastAsia="宋体"/>
          <w:b/>
          <w:color w:val="000000"/>
          <w:sz w:val="26"/>
        </w:rPr>
        <w:t>下周计划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继续检查关系匹配模块在不同随机种子下的稳定性。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分析关系分支对 1 shot 和 5 shot 的差异。</w:t>
      </w:r>
    </w:p>
    <w:p>
      <w:pPr>
        <w:spacing w:after="80"/>
        <w:ind w:left="227" w:hanging="227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• 继续以 67.426% 和 82.338% 为基线，仅保留能稳定提升的改动。</w:t>
      </w:r>
    </w:p>
    <w:sectPr>
      <w:pgSz w:w="11906" w:h="16838"/>
      <w:pgMar w:top="1020" w:right="1134" w:bottom="90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50E02"/>
    <w:rsid w:val="028672EC"/>
    <w:rsid w:val="076F3EB4"/>
    <w:rsid w:val="07A6733B"/>
    <w:rsid w:val="0CD938DF"/>
    <w:rsid w:val="13E97E92"/>
    <w:rsid w:val="15533968"/>
    <w:rsid w:val="20A62CEE"/>
    <w:rsid w:val="2333744B"/>
    <w:rsid w:val="2A153148"/>
    <w:rsid w:val="2CAC29CC"/>
    <w:rsid w:val="2D1B4D0A"/>
    <w:rsid w:val="36413BE3"/>
    <w:rsid w:val="3CF44C34"/>
    <w:rsid w:val="3D740A23"/>
    <w:rsid w:val="42430761"/>
    <w:rsid w:val="44447517"/>
    <w:rsid w:val="451B2441"/>
    <w:rsid w:val="4BF85F06"/>
    <w:rsid w:val="505708FF"/>
    <w:rsid w:val="52D9546E"/>
    <w:rsid w:val="5B560771"/>
    <w:rsid w:val="5BB62DB8"/>
    <w:rsid w:val="6103342B"/>
    <w:rsid w:val="6CEE52C1"/>
    <w:rsid w:val="70555002"/>
    <w:rsid w:val="73E70CEA"/>
    <w:rsid w:val="767C1B65"/>
    <w:rsid w:val="7DD05383"/>
    <w:rsid w:val="7F28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Title"/>
    <w:basedOn w:val="1"/>
    <w:uiPriority w:val="0"/>
  </w:style>
  <w:style w:type="paragraph" w:customStyle="1" w:styleId="6">
    <w:name w:val="heading 1"/>
    <w:basedOn w:val="1"/>
    <w:uiPriority w:val="0"/>
  </w:style>
  <w:style w:type="paragraph" w:customStyle="1" w:styleId="7">
    <w:name w:val="heading 2"/>
    <w:basedOn w:val="1"/>
    <w:uiPriority w:val="0"/>
  </w:style>
  <w:style w:type="paragraph" w:customStyle="1" w:styleId="8">
    <w:name w:val="List Bullet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342</Words>
  <Characters>526</Characters>
  <Lines>0</Lines>
  <Paragraphs>0</Paragraphs>
  <TotalTime>234</TotalTime>
  <ScaleCrop>false</ScaleCrop>
  <LinksUpToDate>false</LinksUpToDate>
  <CharactersWithSpaces>578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2026-05-01T09:31:00Z</dcterms:created>
  <dc:creator>10049</dc:creator>
  <cp:lastModifiedBy>刘仁春</cp:lastModifiedBy>
  <dcterms:modified xsi:type="dcterms:W3CDTF">2026-10-16T09:27:53Z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eyJoZGlkIjoiZmFmM2EwMWE5YTI4ZDU5YTlhODdiYTUzYTQ3YmIzZTQiLCJ1c2VySWQiOiI4MTIwNzkzNDQifQ==</vt:lpwstr>
  </property>
  <property fmtid="{D5CDD505-2E9C-101B-9397-08002B2CF9AE}" pid="4" name="ICV">
    <vt:lpwstr>537336FC0BE642FBA08F4FDD5D36521C_12</vt:lpwstr>
  </property>
</Properties>
</file>