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0CC" w:rsidRDefault="00A430CC">
      <w:proofErr w:type="spellStart"/>
      <w:r>
        <w:t>Pophealthanalytics.dbo.anthemDmvPmpmFees</w:t>
      </w:r>
      <w:proofErr w:type="spellEnd"/>
      <w:r>
        <w:t xml:space="preserve"> – Schema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5311"/>
        <w:gridCol w:w="3235"/>
      </w:tblGrid>
      <w:tr w:rsidR="00A430CC" w:rsidRPr="001E35D0" w:rsidTr="00A430CC">
        <w:trPr>
          <w:trHeight w:val="300"/>
        </w:trPr>
        <w:tc>
          <w:tcPr>
            <w:tcW w:w="1040" w:type="pct"/>
            <w:shd w:val="clear" w:color="auto" w:fill="00B050"/>
            <w:noWrap/>
            <w:vAlign w:val="bottom"/>
            <w:hideMark/>
          </w:tcPr>
          <w:p w:rsidR="00A430CC" w:rsidRPr="001E35D0" w:rsidRDefault="00A430CC" w:rsidP="00A430CC">
            <w:pPr>
              <w:tabs>
                <w:tab w:val="left" w:pos="344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5D0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2461" w:type="pct"/>
            <w:shd w:val="clear" w:color="auto" w:fill="00B050"/>
            <w:noWrap/>
            <w:vAlign w:val="bottom"/>
            <w:hideMark/>
          </w:tcPr>
          <w:p w:rsidR="00A430CC" w:rsidRPr="001E35D0" w:rsidRDefault="00A430CC" w:rsidP="00A64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5D0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499" w:type="pct"/>
            <w:shd w:val="clear" w:color="auto" w:fill="00B050"/>
            <w:noWrap/>
            <w:vAlign w:val="bottom"/>
            <w:hideMark/>
          </w:tcPr>
          <w:p w:rsidR="00A430CC" w:rsidRPr="001E35D0" w:rsidRDefault="00A430CC" w:rsidP="00A64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5D0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A430CC" w:rsidRPr="001E35D0" w:rsidTr="00A430CC">
        <w:trPr>
          <w:trHeight w:val="300"/>
        </w:trPr>
        <w:tc>
          <w:tcPr>
            <w:tcW w:w="1040" w:type="pct"/>
            <w:shd w:val="clear" w:color="auto" w:fill="auto"/>
            <w:noWrap/>
            <w:vAlign w:val="bottom"/>
            <w:hideMark/>
          </w:tcPr>
          <w:p w:rsidR="00A430CC" w:rsidRPr="001E35D0" w:rsidRDefault="00A430CC" w:rsidP="00A430CC">
            <w:pPr>
              <w:tabs>
                <w:tab w:val="left" w:pos="344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35D0">
              <w:rPr>
                <w:rFonts w:ascii="Calibri" w:eastAsia="Times New Roman" w:hAnsi="Calibri" w:cs="Calibri"/>
                <w:color w:val="000000"/>
              </w:rPr>
              <w:t>yrMo</w:t>
            </w:r>
            <w:proofErr w:type="spellEnd"/>
          </w:p>
        </w:tc>
        <w:tc>
          <w:tcPr>
            <w:tcW w:w="2461" w:type="pct"/>
            <w:shd w:val="clear" w:color="auto" w:fill="auto"/>
            <w:noWrap/>
            <w:vAlign w:val="bottom"/>
            <w:hideMark/>
          </w:tcPr>
          <w:p w:rsidR="00A430CC" w:rsidRPr="001E35D0" w:rsidRDefault="00A430CC" w:rsidP="00A64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Month and Year combination in YYYYMM format</w:t>
            </w:r>
          </w:p>
        </w:tc>
        <w:tc>
          <w:tcPr>
            <w:tcW w:w="1499" w:type="pct"/>
            <w:shd w:val="clear" w:color="auto" w:fill="auto"/>
            <w:noWrap/>
            <w:vAlign w:val="bottom"/>
            <w:hideMark/>
          </w:tcPr>
          <w:p w:rsidR="00A430CC" w:rsidRPr="001E35D0" w:rsidRDefault="00086AF4" w:rsidP="00A64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430CC" w:rsidRPr="001E35D0" w:rsidTr="00A430CC">
        <w:trPr>
          <w:trHeight w:val="300"/>
        </w:trPr>
        <w:tc>
          <w:tcPr>
            <w:tcW w:w="1040" w:type="pct"/>
            <w:shd w:val="clear" w:color="auto" w:fill="auto"/>
            <w:noWrap/>
            <w:vAlign w:val="bottom"/>
            <w:hideMark/>
          </w:tcPr>
          <w:p w:rsidR="00A430CC" w:rsidRPr="001E35D0" w:rsidRDefault="00A430CC" w:rsidP="00A430CC">
            <w:pPr>
              <w:tabs>
                <w:tab w:val="left" w:pos="344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submarket</w:t>
            </w:r>
          </w:p>
        </w:tc>
        <w:tc>
          <w:tcPr>
            <w:tcW w:w="2461" w:type="pct"/>
            <w:shd w:val="clear" w:color="auto" w:fill="auto"/>
            <w:noWrap/>
            <w:vAlign w:val="bottom"/>
            <w:hideMark/>
          </w:tcPr>
          <w:p w:rsidR="00A430CC" w:rsidRPr="001E35D0" w:rsidRDefault="00A430CC" w:rsidP="00A64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Sub-market classification</w:t>
            </w:r>
          </w:p>
        </w:tc>
        <w:tc>
          <w:tcPr>
            <w:tcW w:w="1499" w:type="pct"/>
            <w:shd w:val="clear" w:color="auto" w:fill="auto"/>
            <w:noWrap/>
            <w:vAlign w:val="bottom"/>
            <w:hideMark/>
          </w:tcPr>
          <w:p w:rsidR="00A430CC" w:rsidRPr="001E35D0" w:rsidRDefault="00A430CC" w:rsidP="00A43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5D0">
              <w:rPr>
                <w:rFonts w:ascii="Calibri" w:eastAsia="Times New Roman" w:hAnsi="Calibri" w:cs="Calibri"/>
                <w:color w:val="000000"/>
              </w:rPr>
              <w:t>varchar(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1E35D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430CC" w:rsidRPr="001E35D0" w:rsidTr="00A430CC">
        <w:trPr>
          <w:trHeight w:val="300"/>
        </w:trPr>
        <w:tc>
          <w:tcPr>
            <w:tcW w:w="1040" w:type="pct"/>
            <w:shd w:val="clear" w:color="auto" w:fill="auto"/>
            <w:noWrap/>
            <w:vAlign w:val="bottom"/>
            <w:hideMark/>
          </w:tcPr>
          <w:p w:rsidR="00A430CC" w:rsidRPr="001E35D0" w:rsidRDefault="00A430CC" w:rsidP="00A430CC">
            <w:pPr>
              <w:tabs>
                <w:tab w:val="left" w:pos="344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5D0">
              <w:rPr>
                <w:rFonts w:ascii="Calibri" w:eastAsia="Times New Roman" w:hAnsi="Calibri" w:cs="Calibri"/>
                <w:color w:val="000000"/>
              </w:rPr>
              <w:t>fees</w:t>
            </w:r>
          </w:p>
        </w:tc>
        <w:tc>
          <w:tcPr>
            <w:tcW w:w="2461" w:type="pct"/>
            <w:shd w:val="clear" w:color="auto" w:fill="auto"/>
            <w:noWrap/>
            <w:vAlign w:val="bottom"/>
            <w:hideMark/>
          </w:tcPr>
          <w:p w:rsidR="00A430CC" w:rsidRPr="001E35D0" w:rsidRDefault="00A430CC" w:rsidP="00A64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 of fees to be collected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per sub-market per month</w:t>
            </w:r>
          </w:p>
        </w:tc>
        <w:tc>
          <w:tcPr>
            <w:tcW w:w="1499" w:type="pct"/>
            <w:shd w:val="clear" w:color="auto" w:fill="auto"/>
            <w:noWrap/>
            <w:vAlign w:val="bottom"/>
            <w:hideMark/>
          </w:tcPr>
          <w:p w:rsidR="00A430CC" w:rsidRPr="001E35D0" w:rsidRDefault="00A430CC" w:rsidP="00A64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</w:tr>
      <w:tr w:rsidR="00A430CC" w:rsidRPr="001E35D0" w:rsidTr="00A430CC">
        <w:trPr>
          <w:trHeight w:val="300"/>
        </w:trPr>
        <w:tc>
          <w:tcPr>
            <w:tcW w:w="1040" w:type="pct"/>
            <w:shd w:val="clear" w:color="auto" w:fill="auto"/>
            <w:noWrap/>
            <w:vAlign w:val="bottom"/>
            <w:hideMark/>
          </w:tcPr>
          <w:p w:rsidR="00A430CC" w:rsidRPr="001E35D0" w:rsidRDefault="00A430CC" w:rsidP="00A430CC">
            <w:pPr>
              <w:tabs>
                <w:tab w:val="left" w:pos="344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35D0">
              <w:rPr>
                <w:rFonts w:ascii="Calibri" w:eastAsia="Times New Roman" w:hAnsi="Calibri" w:cs="Calibri"/>
                <w:color w:val="000000"/>
              </w:rPr>
              <w:t>loadDate</w:t>
            </w:r>
            <w:proofErr w:type="spellEnd"/>
          </w:p>
        </w:tc>
        <w:tc>
          <w:tcPr>
            <w:tcW w:w="2461" w:type="pct"/>
            <w:shd w:val="clear" w:color="auto" w:fill="auto"/>
            <w:noWrap/>
            <w:vAlign w:val="bottom"/>
            <w:hideMark/>
          </w:tcPr>
          <w:p w:rsidR="00A430CC" w:rsidRPr="001E35D0" w:rsidRDefault="00A430CC" w:rsidP="00A64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 source file was loaded</w:t>
            </w:r>
          </w:p>
        </w:tc>
        <w:tc>
          <w:tcPr>
            <w:tcW w:w="1499" w:type="pct"/>
            <w:shd w:val="clear" w:color="auto" w:fill="auto"/>
            <w:noWrap/>
            <w:vAlign w:val="bottom"/>
            <w:hideMark/>
          </w:tcPr>
          <w:p w:rsidR="00A430CC" w:rsidRPr="001E35D0" w:rsidRDefault="00A430CC" w:rsidP="00A64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5D0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</w:tbl>
    <w:p w:rsidR="00AF433C" w:rsidRDefault="00AF433C"/>
    <w:sectPr w:rsidR="00AF433C" w:rsidSect="009739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21"/>
    <w:rsid w:val="000455F1"/>
    <w:rsid w:val="00086AF4"/>
    <w:rsid w:val="000B1BC4"/>
    <w:rsid w:val="002169C5"/>
    <w:rsid w:val="002514AC"/>
    <w:rsid w:val="002E3B39"/>
    <w:rsid w:val="003219DF"/>
    <w:rsid w:val="00372BB3"/>
    <w:rsid w:val="0043608A"/>
    <w:rsid w:val="00462F21"/>
    <w:rsid w:val="004E7859"/>
    <w:rsid w:val="00665F78"/>
    <w:rsid w:val="007F3FE8"/>
    <w:rsid w:val="008729A9"/>
    <w:rsid w:val="008750F2"/>
    <w:rsid w:val="0097390D"/>
    <w:rsid w:val="009B6381"/>
    <w:rsid w:val="00A065A1"/>
    <w:rsid w:val="00A137B2"/>
    <w:rsid w:val="00A430CC"/>
    <w:rsid w:val="00AD2BE7"/>
    <w:rsid w:val="00AF433C"/>
    <w:rsid w:val="00BC0D85"/>
    <w:rsid w:val="00D07961"/>
    <w:rsid w:val="00E41E93"/>
    <w:rsid w:val="00FD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6F43"/>
  <w15:chartTrackingRefBased/>
  <w15:docId w15:val="{81403F3E-84A9-4155-8D5B-80E59E6B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 Rg" w:eastAsiaTheme="minorHAnsi" w:hAnsi="Proxima Nova Rg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2017-09-11T16:13:00Z</dcterms:created>
  <dcterms:modified xsi:type="dcterms:W3CDTF">2017-09-11T16:24:00Z</dcterms:modified>
</cp:coreProperties>
</file>