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4EFAF" w14:textId="77777777" w:rsidR="00EC2906" w:rsidRPr="00540B86" w:rsidRDefault="00EC2906">
      <w:pPr>
        <w:rPr>
          <w:rFonts w:ascii="Montserrat" w:hAnsi="Montserrat"/>
        </w:rPr>
      </w:pPr>
    </w:p>
    <w:p w14:paraId="089BB9C2" w14:textId="77777777" w:rsidR="00EC2906" w:rsidRPr="00540B86" w:rsidRDefault="00EC2906">
      <w:pPr>
        <w:rPr>
          <w:rFonts w:ascii="Montserrat" w:hAnsi="Montserrat"/>
        </w:rPr>
      </w:pPr>
    </w:p>
    <w:p w14:paraId="59320F42" w14:textId="77777777" w:rsidR="00EC2906" w:rsidRPr="00540B86" w:rsidRDefault="00EC2906">
      <w:pPr>
        <w:rPr>
          <w:rFonts w:ascii="Montserrat" w:hAnsi="Montserrat"/>
        </w:rPr>
      </w:pPr>
    </w:p>
    <w:p w14:paraId="70803143" w14:textId="77777777" w:rsidR="00EC2906" w:rsidRPr="00540B86" w:rsidRDefault="00EC2906">
      <w:pPr>
        <w:pBdr>
          <w:bottom w:val="single" w:sz="6" w:space="1" w:color="4C1D95"/>
        </w:pBdr>
        <w:spacing w:after="480"/>
        <w:jc w:val="center"/>
        <w:rPr>
          <w:rFonts w:ascii="Montserrat" w:hAnsi="Montserrat"/>
        </w:rPr>
      </w:pPr>
    </w:p>
    <w:p w14:paraId="00EED2D3" w14:textId="77777777" w:rsidR="00EC2906" w:rsidRPr="00540B86" w:rsidRDefault="00000000">
      <w:pPr>
        <w:spacing w:after="80"/>
        <w:jc w:val="center"/>
        <w:rPr>
          <w:rFonts w:ascii="Montserrat" w:hAnsi="Montserrat"/>
        </w:rPr>
      </w:pPr>
      <w:r w:rsidRPr="00540B86">
        <w:rPr>
          <w:rFonts w:ascii="Montserrat" w:hAnsi="Montserrat"/>
          <w:b/>
          <w:color w:val="BE185D"/>
          <w:sz w:val="20"/>
        </w:rPr>
        <w:t>M O N E Y R U L E S   S E R I E S</w:t>
      </w:r>
    </w:p>
    <w:p w14:paraId="651AA950" w14:textId="77777777" w:rsidR="00EC2906" w:rsidRPr="00540B86" w:rsidRDefault="00000000">
      <w:pPr>
        <w:spacing w:after="160"/>
        <w:jc w:val="center"/>
        <w:rPr>
          <w:rFonts w:ascii="Montserrat" w:hAnsi="Montserrat"/>
        </w:rPr>
      </w:pPr>
      <w:r w:rsidRPr="00540B86">
        <w:rPr>
          <w:rFonts w:ascii="Montserrat" w:hAnsi="Montserrat"/>
          <w:b/>
          <w:color w:val="4C1D95"/>
          <w:sz w:val="72"/>
        </w:rPr>
        <w:t>UK Tax Basics</w:t>
      </w:r>
    </w:p>
    <w:p w14:paraId="4ADE58E6" w14:textId="77777777" w:rsidR="00EC2906" w:rsidRPr="00540B86" w:rsidRDefault="00000000">
      <w:pPr>
        <w:jc w:val="center"/>
        <w:rPr>
          <w:rFonts w:ascii="Montserrat" w:hAnsi="Montserrat"/>
        </w:rPr>
      </w:pPr>
      <w:r w:rsidRPr="00540B86">
        <w:rPr>
          <w:rFonts w:ascii="Montserrat" w:hAnsi="Montserrat"/>
          <w:i/>
          <w:color w:val="DB2777"/>
          <w:sz w:val="30"/>
        </w:rPr>
        <w:t>For Freelancers, Side-Hustlers and the Self-Employed</w:t>
      </w:r>
    </w:p>
    <w:p w14:paraId="4F055801" w14:textId="77777777" w:rsidR="00EC2906" w:rsidRPr="00540B86" w:rsidRDefault="00EC2906">
      <w:pPr>
        <w:rPr>
          <w:rFonts w:ascii="Montserrat" w:hAnsi="Montserrat"/>
        </w:rPr>
      </w:pPr>
    </w:p>
    <w:p w14:paraId="1B0E0026" w14:textId="77777777" w:rsidR="00EC2906" w:rsidRPr="00540B86" w:rsidRDefault="00000000">
      <w:pPr>
        <w:spacing w:after="80"/>
        <w:jc w:val="center"/>
        <w:rPr>
          <w:rFonts w:ascii="Montserrat" w:hAnsi="Montserrat"/>
        </w:rPr>
      </w:pPr>
      <w:r w:rsidRPr="00540B86">
        <w:rPr>
          <w:rFonts w:ascii="Montserrat" w:hAnsi="Montserrat"/>
          <w:i/>
          <w:color w:val="64748B"/>
          <w:sz w:val="20"/>
        </w:rPr>
        <w:t>When to register, what you can claim, key dates,</w:t>
      </w:r>
      <w:r w:rsidRPr="00540B86">
        <w:rPr>
          <w:rFonts w:ascii="Montserrat" w:hAnsi="Montserrat"/>
          <w:i/>
          <w:color w:val="64748B"/>
          <w:sz w:val="20"/>
        </w:rPr>
        <w:br/>
        <w:t>and how to avoid painful tax-year surprises.</w:t>
      </w:r>
    </w:p>
    <w:p w14:paraId="032866DC" w14:textId="77777777" w:rsidR="00EC2906" w:rsidRPr="00540B86" w:rsidRDefault="00EC2906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3FFEAA1D" w14:textId="77777777" w:rsidR="00EC2906" w:rsidRPr="00540B86" w:rsidRDefault="00EC2906">
      <w:pPr>
        <w:rPr>
          <w:rFonts w:ascii="Montserrat" w:hAnsi="Montserrat"/>
        </w:rPr>
      </w:pPr>
    </w:p>
    <w:p w14:paraId="27D0EA1D" w14:textId="77777777" w:rsidR="00EC2906" w:rsidRPr="00540B86" w:rsidRDefault="00EC2906">
      <w:pPr>
        <w:rPr>
          <w:rFonts w:ascii="Montserrat" w:hAnsi="Montserrat"/>
        </w:rPr>
      </w:pPr>
    </w:p>
    <w:p w14:paraId="14B22145" w14:textId="77777777" w:rsidR="00EC2906" w:rsidRPr="00540B86" w:rsidRDefault="00EC2906">
      <w:pPr>
        <w:rPr>
          <w:rFonts w:ascii="Montserrat" w:hAnsi="Montserrat"/>
        </w:rPr>
      </w:pPr>
    </w:p>
    <w:p w14:paraId="10B31987" w14:textId="77777777" w:rsidR="00EC2906" w:rsidRPr="00540B86" w:rsidRDefault="00EC2906">
      <w:pPr>
        <w:rPr>
          <w:rFonts w:ascii="Montserrat" w:hAnsi="Montserrat"/>
        </w:rPr>
      </w:pPr>
    </w:p>
    <w:p w14:paraId="41E71221" w14:textId="77777777" w:rsidR="00EC2906" w:rsidRPr="00540B86" w:rsidRDefault="00000000">
      <w:pPr>
        <w:spacing w:after="40"/>
        <w:jc w:val="center"/>
        <w:rPr>
          <w:rFonts w:ascii="Montserrat" w:hAnsi="Montserrat"/>
        </w:rPr>
      </w:pPr>
      <w:r w:rsidRPr="00540B86">
        <w:rPr>
          <w:rFonts w:ascii="Montserrat" w:hAnsi="Montserrat"/>
          <w:i/>
          <w:color w:val="64748B"/>
          <w:sz w:val="18"/>
        </w:rPr>
        <w:t>Brought to you by</w:t>
      </w:r>
    </w:p>
    <w:p w14:paraId="58AF5DC5" w14:textId="77777777" w:rsidR="00EC2906" w:rsidRPr="00540B86" w:rsidRDefault="00000000">
      <w:pPr>
        <w:spacing w:after="40"/>
        <w:jc w:val="center"/>
        <w:rPr>
          <w:rFonts w:ascii="Montserrat" w:hAnsi="Montserrat"/>
        </w:rPr>
      </w:pPr>
      <w:r w:rsidRPr="00540B86">
        <w:rPr>
          <w:rFonts w:ascii="Montserrat" w:hAnsi="Montserrat"/>
          <w:b/>
          <w:color w:val="4C1D95"/>
          <w:sz w:val="28"/>
        </w:rPr>
        <w:t>Income Online</w:t>
      </w:r>
    </w:p>
    <w:p w14:paraId="5AAD29FA" w14:textId="77777777" w:rsidR="00EC2906" w:rsidRPr="00540B86" w:rsidRDefault="00000000">
      <w:pPr>
        <w:jc w:val="center"/>
        <w:rPr>
          <w:rFonts w:ascii="Montserrat" w:hAnsi="Montserrat"/>
        </w:rPr>
      </w:pPr>
      <w:r w:rsidRPr="00540B86">
        <w:rPr>
          <w:rFonts w:ascii="Montserrat" w:hAnsi="Montserrat"/>
          <w:color w:val="BE185D"/>
          <w:sz w:val="18"/>
        </w:rPr>
        <w:t>www.incomeonline.info</w:t>
      </w:r>
    </w:p>
    <w:p w14:paraId="40304CBD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17FCBE3D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Table of Contents</w:t>
      </w:r>
    </w:p>
    <w:p w14:paraId="561AD9E3" w14:textId="77777777" w:rsidR="00EC2906" w:rsidRPr="00540B86" w:rsidRDefault="00EC2906">
      <w:pPr>
        <w:rPr>
          <w:rFonts w:ascii="Montserrat" w:hAnsi="Montserrat"/>
        </w:rPr>
      </w:pPr>
    </w:p>
    <w:p w14:paraId="5F25CE5A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1.  </w:t>
      </w:r>
      <w:r w:rsidRPr="00540B86">
        <w:rPr>
          <w:rFonts w:ascii="Montserrat" w:hAnsi="Montserrat"/>
          <w:sz w:val="26"/>
        </w:rPr>
        <w:t>Introduction — Why Tax Matters Before You Think It Does</w:t>
      </w:r>
    </w:p>
    <w:p w14:paraId="486A3A52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2.  </w:t>
      </w:r>
      <w:r w:rsidRPr="00540B86">
        <w:rPr>
          <w:rFonts w:ascii="Montserrat" w:hAnsi="Montserrat"/>
          <w:sz w:val="26"/>
        </w:rPr>
        <w:t>The £1,000 Trading Allowance</w:t>
      </w:r>
    </w:p>
    <w:p w14:paraId="2E4C3DA6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3.  </w:t>
      </w:r>
      <w:r w:rsidRPr="00540B86">
        <w:rPr>
          <w:rFonts w:ascii="Montserrat" w:hAnsi="Montserrat"/>
          <w:sz w:val="26"/>
        </w:rPr>
        <w:t>When Do I Need to Register for Self Assessment?</w:t>
      </w:r>
    </w:p>
    <w:p w14:paraId="3DE5C553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4.  </w:t>
      </w:r>
      <w:r w:rsidRPr="00540B86">
        <w:rPr>
          <w:rFonts w:ascii="Montserrat" w:hAnsi="Montserrat"/>
          <w:sz w:val="26"/>
        </w:rPr>
        <w:t>National Insurance Contributions Explained</w:t>
      </w:r>
    </w:p>
    <w:p w14:paraId="32CFC796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5.  </w:t>
      </w:r>
      <w:r w:rsidRPr="00540B86">
        <w:rPr>
          <w:rFonts w:ascii="Montserrat" w:hAnsi="Montserrat"/>
          <w:sz w:val="26"/>
        </w:rPr>
        <w:t>Allowable Expenses You Can Claim</w:t>
      </w:r>
    </w:p>
    <w:p w14:paraId="68289570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6.  </w:t>
      </w:r>
      <w:r w:rsidRPr="00540B86">
        <w:rPr>
          <w:rFonts w:ascii="Montserrat" w:hAnsi="Montserrat"/>
          <w:sz w:val="26"/>
        </w:rPr>
        <w:t>Record-Keeping: What HMRC Actually Wants</w:t>
      </w:r>
    </w:p>
    <w:p w14:paraId="77F9E29E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7.  </w:t>
      </w:r>
      <w:r w:rsidRPr="00540B86">
        <w:rPr>
          <w:rFonts w:ascii="Montserrat" w:hAnsi="Montserrat"/>
          <w:sz w:val="26"/>
        </w:rPr>
        <w:t>Key Dates and Deadlines</w:t>
      </w:r>
    </w:p>
    <w:p w14:paraId="4877CE0B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8.  </w:t>
      </w:r>
      <w:r w:rsidRPr="00540B86">
        <w:rPr>
          <w:rFonts w:ascii="Montserrat" w:hAnsi="Montserrat"/>
          <w:sz w:val="26"/>
        </w:rPr>
        <w:t>Payments on Account — The January Surprise</w:t>
      </w:r>
    </w:p>
    <w:p w14:paraId="37286592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9.  </w:t>
      </w:r>
      <w:r w:rsidRPr="00540B86">
        <w:rPr>
          <w:rFonts w:ascii="Montserrat" w:hAnsi="Montserrat"/>
          <w:sz w:val="26"/>
        </w:rPr>
        <w:t>When to Hire an Accountant</w:t>
      </w:r>
    </w:p>
    <w:p w14:paraId="23CD6942" w14:textId="77777777" w:rsidR="00EC2906" w:rsidRPr="00540B86" w:rsidRDefault="00000000">
      <w:pPr>
        <w:spacing w:after="200"/>
        <w:rPr>
          <w:rFonts w:ascii="Montserrat" w:hAnsi="Montserrat"/>
        </w:rPr>
      </w:pPr>
      <w:r w:rsidRPr="00540B86">
        <w:rPr>
          <w:rFonts w:ascii="Montserrat" w:hAnsi="Montserrat"/>
          <w:b/>
          <w:color w:val="6B21A8"/>
          <w:sz w:val="26"/>
        </w:rPr>
        <w:t xml:space="preserve">10.  </w:t>
      </w:r>
      <w:r w:rsidRPr="00540B86">
        <w:rPr>
          <w:rFonts w:ascii="Montserrat" w:hAnsi="Montserrat"/>
          <w:sz w:val="26"/>
        </w:rPr>
        <w:t>Key Takeaways and Your Action Plan</w:t>
      </w:r>
    </w:p>
    <w:p w14:paraId="1A4BCCF0" w14:textId="77777777" w:rsidR="00EC2906" w:rsidRPr="00540B86" w:rsidRDefault="00EC2906">
      <w:pPr>
        <w:rPr>
          <w:rFonts w:ascii="Montserrat" w:hAnsi="Montserrat"/>
        </w:rPr>
      </w:pPr>
    </w:p>
    <w:p w14:paraId="6901E35C" w14:textId="77777777" w:rsidR="00EC2906" w:rsidRPr="00540B86" w:rsidRDefault="00000000">
      <w:pPr>
        <w:jc w:val="center"/>
        <w:rPr>
          <w:rFonts w:ascii="Montserrat" w:hAnsi="Montserrat"/>
        </w:rPr>
      </w:pPr>
      <w:r w:rsidRPr="00540B86">
        <w:rPr>
          <w:rFonts w:ascii="Montserrat" w:hAnsi="Montserrat"/>
          <w:i/>
          <w:color w:val="64748B"/>
          <w:sz w:val="18"/>
        </w:rPr>
        <w:t>DISCLAIMER: General educational content only, reflecting 2026 UK rules. Not personal tax advice. Always consult HMRC directly or a qualified accountant.</w:t>
      </w:r>
    </w:p>
    <w:p w14:paraId="087C27E7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1E13767A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1. Introduction — Why Tax Matters Before You Think It Does</w:t>
      </w:r>
    </w:p>
    <w:p w14:paraId="6BB4EA94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If you're earning anything outside PAYE — freelance gigs, Etsy sales, a YouTube channel, survey income, crypto, eBay reselling — you are potentially trading as a self-employed person in the eyes of HMRC. The threshold is lower than most people realise, and the penalties for ignoring it are harsh.</w:t>
      </w:r>
    </w:p>
    <w:p w14:paraId="16981BD1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The good news: the UK tax system for small earners is actually relatively friendly. You get a tax-free trading allowance, generous expense deductions, and simple online filing. The bad news: HMRC is increasingly using data-matching (eBay, Airbnb, PayPal, Upwork all now report to HMRC) to find people who aren't declaring.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EC2906" w:rsidRPr="00540B86" w14:paraId="30CCC9BF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646FD1B4" w14:textId="77777777" w:rsidR="00EC2906" w:rsidRPr="00540B8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i/>
                <w:color w:val="4C1D95"/>
              </w:rPr>
              <w:t>Register on time → pay normal tax.</w:t>
            </w:r>
            <w:r w:rsidRPr="00540B86">
              <w:rPr>
                <w:rFonts w:ascii="Montserrat" w:hAnsi="Montserrat"/>
                <w:b/>
                <w:i/>
                <w:color w:val="4C1D95"/>
              </w:rPr>
              <w:br/>
              <w:t>Get caught unregistered → tax + penalties up to 100% of the tax owed.</w:t>
            </w:r>
          </w:p>
        </w:tc>
      </w:tr>
    </w:tbl>
    <w:p w14:paraId="3B6478AF" w14:textId="77777777" w:rsidR="00EC2906" w:rsidRPr="00540B86" w:rsidRDefault="00EC2906">
      <w:pPr>
        <w:rPr>
          <w:rFonts w:ascii="Montserrat" w:hAnsi="Montserrat"/>
        </w:rPr>
      </w:pPr>
    </w:p>
    <w:p w14:paraId="18769251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17D7DE82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2. The £1,000 Trading Allowance</w:t>
      </w:r>
    </w:p>
    <w:p w14:paraId="4F7FD3BA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Since 2017, every UK individual has a £1,000 "trading allowance" — tax-free income from self-employment each tax year (6 April to 5 April). You do not need to register for Self Assessment if your TOTAL self-employed gross income for the year is £1,000 or less.</w:t>
      </w:r>
    </w:p>
    <w:p w14:paraId="75EA70BE" w14:textId="77777777" w:rsidR="00EC2906" w:rsidRPr="00540B86" w:rsidRDefault="00000000">
      <w:pPr>
        <w:pStyle w:val="Heading2"/>
        <w:rPr>
          <w:rFonts w:ascii="Montserrat" w:hAnsi="Montserrat"/>
        </w:rPr>
      </w:pPr>
      <w:r w:rsidRPr="00540B86">
        <w:rPr>
          <w:rFonts w:ascii="Montserrat" w:hAnsi="Montserrat"/>
        </w:rPr>
        <w:t>Worked examples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28"/>
        <w:gridCol w:w="4528"/>
      </w:tblGrid>
      <w:tr w:rsidR="00EC2906" w:rsidRPr="00540B86" w14:paraId="709A71DA" w14:textId="77777777">
        <w:trPr>
          <w:jc w:val="center"/>
        </w:trPr>
        <w:tc>
          <w:tcPr>
            <w:tcW w:w="4533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3DF411A0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Your side income this year</w:t>
            </w:r>
          </w:p>
        </w:tc>
        <w:tc>
          <w:tcPr>
            <w:tcW w:w="4533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754F07B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Action Required?</w:t>
            </w:r>
          </w:p>
        </w:tc>
      </w:tr>
      <w:tr w:rsidR="00EC2906" w:rsidRPr="00540B86" w14:paraId="3047441E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00EA9DC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£600 from Fiverr gigs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D974BE3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NO — below £1,000</w:t>
            </w:r>
          </w:p>
        </w:tc>
      </w:tr>
      <w:tr w:rsidR="00EC2906" w:rsidRPr="00540B86" w14:paraId="4070710C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90D0818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£950 from YouTube AdSense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3FC485A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NO — below £1,000 (just)</w:t>
            </w:r>
          </w:p>
        </w:tc>
      </w:tr>
      <w:tr w:rsidR="00EC2906" w:rsidRPr="00540B86" w14:paraId="607D57C7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4ADB6B9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£1,100 from eBay reselling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7479720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YES — register</w:t>
            </w:r>
          </w:p>
        </w:tc>
      </w:tr>
      <w:tr w:rsidR="00EC2906" w:rsidRPr="00540B86" w14:paraId="3C3497D3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39D4D20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£500 Fiverr + £600 Etsy = £1,100 total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4A4AAAE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YES — it's the TOTAL that counts</w:t>
            </w:r>
          </w:p>
        </w:tc>
      </w:tr>
      <w:tr w:rsidR="00EC2906" w:rsidRPr="00540B86" w14:paraId="1144B000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8B13F7C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£4,000 from Upwork as a full freelance gig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2DD5CF9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YES — register</w:t>
            </w:r>
          </w:p>
        </w:tc>
      </w:tr>
    </w:tbl>
    <w:p w14:paraId="1320A6ED" w14:textId="77777777" w:rsidR="00EC2906" w:rsidRPr="00540B86" w:rsidRDefault="00EC2906">
      <w:pPr>
        <w:rPr>
          <w:rFonts w:ascii="Montserrat" w:hAnsi="Montserrat"/>
        </w:rPr>
      </w:pPr>
    </w:p>
    <w:p w14:paraId="66B08B0B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Note: even if you are under £1,000, you can OPTIONALLY register (e.g. to build a State Pension record or claim losses). But you don't have to.</w:t>
      </w:r>
    </w:p>
    <w:p w14:paraId="1DD300A3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42CC264F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3. When Do I Need to Register for Self Assessment?</w:t>
      </w:r>
    </w:p>
    <w:p w14:paraId="2CE68E46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You must register with HMRC by 5 October after the end of the tax year in which you exceeded £1,000. Example: you earned £1,500 via freelancing between April 2025 and April 2026. Deadline to register: 5 October 2026. Deadline to file your first return: 31 January 2027.</w:t>
      </w:r>
    </w:p>
    <w:p w14:paraId="23ECEAA6" w14:textId="77777777" w:rsidR="00EC2906" w:rsidRPr="00540B86" w:rsidRDefault="00000000">
      <w:pPr>
        <w:pStyle w:val="Heading2"/>
        <w:rPr>
          <w:rFonts w:ascii="Montserrat" w:hAnsi="Montserrat"/>
        </w:rPr>
      </w:pPr>
      <w:r w:rsidRPr="00540B86">
        <w:rPr>
          <w:rFonts w:ascii="Montserrat" w:hAnsi="Montserrat"/>
        </w:rPr>
        <w:t>How to Register</w:t>
      </w:r>
    </w:p>
    <w:p w14:paraId="52F2A644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Go to gov.uk/register-for-self-assessment.</w:t>
      </w:r>
    </w:p>
    <w:p w14:paraId="41E14EE0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Fill out form CWF1 (self-employed).</w:t>
      </w:r>
    </w:p>
    <w:p w14:paraId="7B9BCED9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You'll receive a 10-digit Unique Taxpayer Reference (UTR) by post — guard this, you need it to file.</w:t>
      </w:r>
    </w:p>
    <w:p w14:paraId="235B551E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Also get a Gateway ID &amp; password for the HMRC online service.</w:t>
      </w:r>
    </w:p>
    <w:p w14:paraId="01DD242A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Process takes ~2–4 weeks. Don't leave it to the last minute.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EC2906" w:rsidRPr="00540B86" w14:paraId="55F34AC2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BC0FE95" w14:textId="77777777" w:rsidR="00EC2906" w:rsidRPr="00540B8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i/>
                <w:color w:val="4C1D95"/>
              </w:rPr>
              <w:t>Register EARLY. Waiting until late January</w:t>
            </w:r>
            <w:r w:rsidRPr="00540B86">
              <w:rPr>
                <w:rFonts w:ascii="Montserrat" w:hAnsi="Montserrat"/>
                <w:b/>
                <w:i/>
                <w:color w:val="4C1D95"/>
              </w:rPr>
              <w:br/>
              <w:t>is the #1 cause of missed-deadline penalties.</w:t>
            </w:r>
          </w:p>
        </w:tc>
      </w:tr>
    </w:tbl>
    <w:p w14:paraId="7187E0E5" w14:textId="77777777" w:rsidR="00EC2906" w:rsidRPr="00540B86" w:rsidRDefault="00EC2906">
      <w:pPr>
        <w:rPr>
          <w:rFonts w:ascii="Montserrat" w:hAnsi="Montserrat"/>
        </w:rPr>
      </w:pPr>
    </w:p>
    <w:p w14:paraId="04CBAB07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146CEC82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4. National Insurance Contributions Explained</w:t>
      </w:r>
    </w:p>
    <w:p w14:paraId="31B9FD36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As a self-employed person, you pay two types of NI in addition to Income Tax: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3019"/>
        <w:gridCol w:w="3019"/>
      </w:tblGrid>
      <w:tr w:rsidR="00EC2906" w:rsidRPr="00540B86" w14:paraId="7C3B23CA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4733CD1E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Type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2950E333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2026 Rate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1F28D334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When It Applies</w:t>
            </w:r>
          </w:p>
        </w:tc>
      </w:tr>
      <w:tr w:rsidR="00EC2906" w:rsidRPr="00540B86" w14:paraId="667B6194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3D8FB8A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Class 2 NI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6369A0D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Voluntary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7C0B20C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Abolished in 2024 for most. Voluntary if profits &lt; £6,725 to protect State Pension record.</w:t>
            </w:r>
          </w:p>
        </w:tc>
      </w:tr>
      <w:tr w:rsidR="00EC2906" w:rsidRPr="00540B86" w14:paraId="51E87AF1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65B6833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Class 4 NI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BB9228E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6% / 2%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286F53A4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6% on profits £12,570–£50,270. 2% on anything above £50,270.</w:t>
            </w:r>
          </w:p>
        </w:tc>
      </w:tr>
    </w:tbl>
    <w:p w14:paraId="5EC14A83" w14:textId="77777777" w:rsidR="00EC2906" w:rsidRPr="00540B86" w:rsidRDefault="00EC2906">
      <w:pPr>
        <w:rPr>
          <w:rFonts w:ascii="Montserrat" w:hAnsi="Montserrat"/>
        </w:rPr>
      </w:pPr>
    </w:p>
    <w:p w14:paraId="38547110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NI is calculated on your PROFIT (income minus expenses), not on gross income. It's collected automatically as part of your Self Assessment — no separate filing.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EC2906" w:rsidRPr="00540B86" w14:paraId="102E7D99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A8234C1" w14:textId="77777777" w:rsidR="00EC2906" w:rsidRPr="00540B8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i/>
                <w:color w:val="4C1D95"/>
              </w:rPr>
              <w:t>Under £6,725 profit? Consider paying voluntary Class 2 (£3.45/wk)</w:t>
            </w:r>
            <w:r w:rsidRPr="00540B86">
              <w:rPr>
                <w:rFonts w:ascii="Montserrat" w:hAnsi="Montserrat"/>
                <w:b/>
                <w:i/>
                <w:color w:val="4C1D95"/>
              </w:rPr>
              <w:br/>
              <w:t>to keep building State Pension credits.</w:t>
            </w:r>
          </w:p>
        </w:tc>
      </w:tr>
    </w:tbl>
    <w:p w14:paraId="629513DF" w14:textId="77777777" w:rsidR="00EC2906" w:rsidRPr="00540B86" w:rsidRDefault="00EC2906">
      <w:pPr>
        <w:rPr>
          <w:rFonts w:ascii="Montserrat" w:hAnsi="Montserrat"/>
        </w:rPr>
      </w:pPr>
    </w:p>
    <w:p w14:paraId="0C28422F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7F7FB553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5. Allowable Expenses You Can Claim</w:t>
      </w:r>
    </w:p>
    <w:p w14:paraId="615C3074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You pay tax on PROFIT, not on revenue. Every legitimate business expense you deduct directly reduces your tax bill. For a basic-rate taxpayer, every £1 of claimed expense saves 29p (20% tax + 6% Class 4 + roughly 3% overhead).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28"/>
        <w:gridCol w:w="4528"/>
      </w:tblGrid>
      <w:tr w:rsidR="00EC2906" w:rsidRPr="00540B86" w14:paraId="7C3CF1D5" w14:textId="77777777">
        <w:trPr>
          <w:jc w:val="center"/>
        </w:trPr>
        <w:tc>
          <w:tcPr>
            <w:tcW w:w="4533" w:type="dxa"/>
            <w:tcBorders>
              <w:top w:val="single" w:sz="4" w:space="0" w:color="DB2777"/>
              <w:left w:val="single" w:sz="4" w:space="0" w:color="DB2777"/>
              <w:bottom w:val="single" w:sz="4" w:space="0" w:color="DB2777"/>
              <w:right w:val="single" w:sz="4" w:space="0" w:color="DB2777"/>
            </w:tcBorders>
            <w:shd w:val="clear" w:color="auto" w:fill="DB2777"/>
          </w:tcPr>
          <w:p w14:paraId="28BBC35C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Expense Category</w:t>
            </w:r>
          </w:p>
        </w:tc>
        <w:tc>
          <w:tcPr>
            <w:tcW w:w="4533" w:type="dxa"/>
            <w:tcBorders>
              <w:top w:val="single" w:sz="4" w:space="0" w:color="DB2777"/>
              <w:left w:val="single" w:sz="4" w:space="0" w:color="DB2777"/>
              <w:bottom w:val="single" w:sz="4" w:space="0" w:color="DB2777"/>
              <w:right w:val="single" w:sz="4" w:space="0" w:color="DB2777"/>
            </w:tcBorders>
            <w:shd w:val="clear" w:color="auto" w:fill="DB2777"/>
          </w:tcPr>
          <w:p w14:paraId="46426581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Examples</w:t>
            </w:r>
          </w:p>
        </w:tc>
      </w:tr>
      <w:tr w:rsidR="00EC2906" w:rsidRPr="00540B86" w14:paraId="41A20B2F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9166EC4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Home office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CA42EBD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Flat rate £6/wk OR % of bills if &gt;25hrs/month from home</w:t>
            </w:r>
          </w:p>
        </w:tc>
      </w:tr>
      <w:tr w:rsidR="00EC2906" w:rsidRPr="00540B86" w14:paraId="223599FD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093F41A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Technology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7083DBF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Laptop, phone (business %), software subscriptions</w:t>
            </w:r>
          </w:p>
        </w:tc>
      </w:tr>
      <w:tr w:rsidR="00EC2906" w:rsidRPr="00540B86" w14:paraId="530F89B3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D61366E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Travel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5720AA8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Mileage @45p/mi for first 10k, train/bus fares</w:t>
            </w:r>
          </w:p>
        </w:tc>
      </w:tr>
      <w:tr w:rsidR="00EC2906" w:rsidRPr="00540B86" w14:paraId="79346B9A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6227A7C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Professional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3C1B473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Accountant fees, business bank charges, courses</w:t>
            </w:r>
          </w:p>
        </w:tc>
      </w:tr>
      <w:tr w:rsidR="00EC2906" w:rsidRPr="00540B86" w14:paraId="6FB555B6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B10EC40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Marketing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3445674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Website hosting, domain, ads, business cards</w:t>
            </w:r>
          </w:p>
        </w:tc>
      </w:tr>
      <w:tr w:rsidR="00EC2906" w:rsidRPr="00540B86" w14:paraId="61136B88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AA62274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Subscriptions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28485F1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Trade magazines, membership fees, platform fees</w:t>
            </w:r>
          </w:p>
        </w:tc>
      </w:tr>
      <w:tr w:rsidR="00EC2906" w:rsidRPr="00540B86" w14:paraId="3156B4A7" w14:textId="77777777">
        <w:trPr>
          <w:jc w:val="center"/>
        </w:trPr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1111959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Stationery</w:t>
            </w:r>
          </w:p>
        </w:tc>
        <w:tc>
          <w:tcPr>
            <w:tcW w:w="453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806361C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Printer paper, ink, postage</w:t>
            </w:r>
          </w:p>
        </w:tc>
      </w:tr>
    </w:tbl>
    <w:p w14:paraId="665D3465" w14:textId="77777777" w:rsidR="00EC2906" w:rsidRPr="00540B86" w:rsidRDefault="00EC2906">
      <w:pPr>
        <w:rPr>
          <w:rFonts w:ascii="Montserrat" w:hAnsi="Montserrat"/>
        </w:rPr>
      </w:pPr>
    </w:p>
    <w:p w14:paraId="20AFFCB5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Golden rule: the expense must be "wholly and exclusively" for business. A laptop used 70% for work, 30% personal = claim 70%. A Netflix subscription you use "sometimes for research" = DON'T claim.</w:t>
      </w:r>
    </w:p>
    <w:p w14:paraId="1A7E6274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7D93C68A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6. Record-Keeping: What HMRC Actually Wants</w:t>
      </w:r>
    </w:p>
    <w:p w14:paraId="2934AA80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HMRC requires you to keep records for at least 5 years after the filing deadline. For simple freelancers, this can be a spreadsheet plus a folder of receipts. You do NOT need commercial accounting software unless your turnover exceeds £90,000 (VAT threshold) or you file under Making Tax Digital.</w:t>
      </w:r>
    </w:p>
    <w:p w14:paraId="647DA878" w14:textId="77777777" w:rsidR="00EC2906" w:rsidRPr="00540B86" w:rsidRDefault="00000000">
      <w:pPr>
        <w:pStyle w:val="Heading2"/>
        <w:rPr>
          <w:rFonts w:ascii="Montserrat" w:hAnsi="Montserrat"/>
        </w:rPr>
      </w:pPr>
      <w:r w:rsidRPr="00540B86">
        <w:rPr>
          <w:rFonts w:ascii="Montserrat" w:hAnsi="Montserrat"/>
        </w:rPr>
        <w:t>Minimum Records to Keep</w:t>
      </w:r>
    </w:p>
    <w:p w14:paraId="43B4F7BC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All sales invoices or self-billing records (what you charged, when, to whom).</w:t>
      </w:r>
    </w:p>
    <w:p w14:paraId="1090AF9B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All purchase receipts or online order confirmations.</w:t>
      </w:r>
    </w:p>
    <w:p w14:paraId="19AD8BA7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Business bank/PayPal/Stripe statements.</w:t>
      </w:r>
    </w:p>
    <w:p w14:paraId="31D33DF1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Mileage log for business car journeys.</w:t>
      </w:r>
    </w:p>
    <w:p w14:paraId="0FFC09D7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Home office hours log if using the actual-cost method.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EC2906" w:rsidRPr="00540B86" w14:paraId="7C854E4C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31234ED" w14:textId="77777777" w:rsidR="00EC2906" w:rsidRPr="00540B8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i/>
                <w:color w:val="4C1D95"/>
              </w:rPr>
              <w:t>Open a SEPARATE bank account for your self-employment.</w:t>
            </w:r>
            <w:r w:rsidRPr="00540B86">
              <w:rPr>
                <w:rFonts w:ascii="Montserrat" w:hAnsi="Montserrat"/>
                <w:b/>
                <w:i/>
                <w:color w:val="4C1D95"/>
              </w:rPr>
              <w:br/>
              <w:t>It makes records trivial, and it's free at most UK banks.</w:t>
            </w:r>
          </w:p>
        </w:tc>
      </w:tr>
    </w:tbl>
    <w:p w14:paraId="2119B086" w14:textId="77777777" w:rsidR="00EC2906" w:rsidRPr="00540B86" w:rsidRDefault="00EC2906">
      <w:pPr>
        <w:rPr>
          <w:rFonts w:ascii="Montserrat" w:hAnsi="Montserrat"/>
        </w:rPr>
      </w:pPr>
    </w:p>
    <w:p w14:paraId="7195C258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194D969E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7. Key Dates and Deadlines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9"/>
        <w:gridCol w:w="3018"/>
      </w:tblGrid>
      <w:tr w:rsidR="00EC2906" w:rsidRPr="00540B86" w14:paraId="4850FDCB" w14:textId="77777777">
        <w:trPr>
          <w:jc w:val="center"/>
        </w:trPr>
        <w:tc>
          <w:tcPr>
            <w:tcW w:w="3022" w:type="dxa"/>
            <w:tcBorders>
              <w:top w:val="single" w:sz="4" w:space="0" w:color="EA580C"/>
              <w:left w:val="single" w:sz="4" w:space="0" w:color="EA580C"/>
              <w:bottom w:val="single" w:sz="4" w:space="0" w:color="EA580C"/>
              <w:right w:val="single" w:sz="4" w:space="0" w:color="EA580C"/>
            </w:tcBorders>
            <w:shd w:val="clear" w:color="auto" w:fill="EA580C"/>
          </w:tcPr>
          <w:p w14:paraId="5097ED8F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Date</w:t>
            </w:r>
          </w:p>
        </w:tc>
        <w:tc>
          <w:tcPr>
            <w:tcW w:w="3022" w:type="dxa"/>
            <w:tcBorders>
              <w:top w:val="single" w:sz="4" w:space="0" w:color="EA580C"/>
              <w:left w:val="single" w:sz="4" w:space="0" w:color="EA580C"/>
              <w:bottom w:val="single" w:sz="4" w:space="0" w:color="EA580C"/>
              <w:right w:val="single" w:sz="4" w:space="0" w:color="EA580C"/>
            </w:tcBorders>
            <w:shd w:val="clear" w:color="auto" w:fill="EA580C"/>
          </w:tcPr>
          <w:p w14:paraId="6F816FB2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Event</w:t>
            </w:r>
          </w:p>
        </w:tc>
        <w:tc>
          <w:tcPr>
            <w:tcW w:w="3022" w:type="dxa"/>
            <w:tcBorders>
              <w:top w:val="single" w:sz="4" w:space="0" w:color="EA580C"/>
              <w:left w:val="single" w:sz="4" w:space="0" w:color="EA580C"/>
              <w:bottom w:val="single" w:sz="4" w:space="0" w:color="EA580C"/>
              <w:right w:val="single" w:sz="4" w:space="0" w:color="EA580C"/>
            </w:tcBorders>
            <w:shd w:val="clear" w:color="auto" w:fill="EA580C"/>
          </w:tcPr>
          <w:p w14:paraId="53A6FD51" w14:textId="77777777" w:rsidR="00EC2906" w:rsidRPr="00540B8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color w:val="FFFFFF"/>
                <w:sz w:val="18"/>
              </w:rPr>
              <w:t>Miss It → Penalty</w:t>
            </w:r>
          </w:p>
        </w:tc>
      </w:tr>
      <w:tr w:rsidR="00EC2906" w:rsidRPr="00540B86" w14:paraId="22CDD215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62527C4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6 April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A736DEF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New tax year starts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94D3A98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—</w:t>
            </w:r>
          </w:p>
        </w:tc>
      </w:tr>
      <w:tr w:rsidR="00EC2906" w:rsidRPr="00540B86" w14:paraId="5A1721E9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D0122A8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5 April next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F9B5542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Tax year ends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52290BB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—</w:t>
            </w:r>
          </w:p>
        </w:tc>
      </w:tr>
      <w:tr w:rsidR="00EC2906" w:rsidRPr="00540B86" w14:paraId="22FF5616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47CC887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5 October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225B791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Deadline to register if first year of trading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BFFE4F4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£100 + %age</w:t>
            </w:r>
          </w:p>
        </w:tc>
      </w:tr>
      <w:tr w:rsidR="00EC2906" w:rsidRPr="00540B86" w14:paraId="19734DE1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89654B2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31 October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A3C0E2C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Paper return deadline (rarely used now)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CF8A232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£100</w:t>
            </w:r>
          </w:p>
        </w:tc>
      </w:tr>
      <w:tr w:rsidR="00EC2906" w:rsidRPr="00540B86" w14:paraId="3E298DCD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77F71FF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31 January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F454BDB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Online return deadline + final tax payment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07BF317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£100 + daily £10</w:t>
            </w:r>
          </w:p>
        </w:tc>
      </w:tr>
      <w:tr w:rsidR="00EC2906" w:rsidRPr="00540B86" w14:paraId="6C8205F3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B31C025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31 July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EA54102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Payment on account (2nd instalment)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4BB9CFA" w14:textId="77777777" w:rsidR="00EC2906" w:rsidRPr="00540B8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sz w:val="18"/>
              </w:rPr>
              <w:t>Interest on arrears</w:t>
            </w:r>
          </w:p>
        </w:tc>
      </w:tr>
    </w:tbl>
    <w:p w14:paraId="532B2107" w14:textId="77777777" w:rsidR="00EC2906" w:rsidRPr="00540B86" w:rsidRDefault="00EC2906">
      <w:pPr>
        <w:rPr>
          <w:rFonts w:ascii="Montserrat" w:hAnsi="Montserrat"/>
        </w:rPr>
      </w:pPr>
    </w:p>
    <w:p w14:paraId="389EFD28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The 31 January deadline is the BIG one. Missing it by a day = instant £100 penalty, regardless of whether you owe anything. Miss it by 3 months and you accrue £10/day fines, capped at £900 plus percentages of tax owed.</w:t>
      </w:r>
    </w:p>
    <w:p w14:paraId="4662CBC9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5730B935" w14:textId="5D00E8D6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8. Payments on Account — The January Surprise</w:t>
      </w:r>
      <w:r w:rsidR="00663E46">
        <w:rPr>
          <w:rFonts w:ascii="Montserrat" w:hAnsi="Montserrat"/>
        </w:rPr>
        <w:t xml:space="preserve">! </w:t>
      </w:r>
    </w:p>
    <w:p w14:paraId="033E0245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This catches almost every new freelancer. If your tax bill in year 1 exceeds £1,000, HMRC asks you to pay TWO things on 31 January: the tax you owe PLUS half of next year's estimated tax.</w:t>
      </w:r>
    </w:p>
    <w:p w14:paraId="7CE9C6A3" w14:textId="77777777" w:rsidR="00EC2906" w:rsidRPr="00540B86" w:rsidRDefault="00000000">
      <w:pPr>
        <w:pStyle w:val="Heading2"/>
        <w:rPr>
          <w:rFonts w:ascii="Montserrat" w:hAnsi="Montserrat"/>
        </w:rPr>
      </w:pPr>
      <w:r w:rsidRPr="00540B86">
        <w:rPr>
          <w:rFonts w:ascii="Montserrat" w:hAnsi="Montserrat"/>
        </w:rPr>
        <w:t>Worked Example</w:t>
      </w:r>
    </w:p>
    <w:p w14:paraId="2F76568D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Your 2025/26 tax return (filed by 31 Jan 2027) shows a tax bill of £3,000. On 31 January 2027 you owe:</w:t>
      </w:r>
    </w:p>
    <w:p w14:paraId="69E32906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£3,000 — the actual tax for the year just ended.</w:t>
      </w:r>
    </w:p>
    <w:p w14:paraId="4AA9C829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£1,500 — half of 2026/27 tax, estimated at the same £3,000.</w:t>
      </w:r>
    </w:p>
    <w:p w14:paraId="6E70A5D5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TOTAL DUE 31 JAN: £4,500.</w:t>
      </w:r>
    </w:p>
    <w:p w14:paraId="7296CD85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Then on 31 July 2027 you owe the OTHER £1,500. In effect, you're paying 150% of a year's tax in January of year 2. This is the "January surprise" that sinks many freelancers' finances.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EC2906" w:rsidRPr="00540B86" w14:paraId="16095AA8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E574BF3" w14:textId="77777777" w:rsidR="00EC2906" w:rsidRPr="00540B8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540B86">
              <w:rPr>
                <w:rFonts w:ascii="Montserrat" w:hAnsi="Montserrat"/>
                <w:b/>
                <w:i/>
                <w:color w:val="4C1D95"/>
              </w:rPr>
              <w:t>From day 1 of freelancing, save 30% of every payment</w:t>
            </w:r>
            <w:r w:rsidRPr="00540B86">
              <w:rPr>
                <w:rFonts w:ascii="Montserrat" w:hAnsi="Montserrat"/>
                <w:b/>
                <w:i/>
                <w:color w:val="4C1D95"/>
              </w:rPr>
              <w:br/>
              <w:t>into a "tax pot" account. You'll thank yourself in January.</w:t>
            </w:r>
          </w:p>
        </w:tc>
      </w:tr>
    </w:tbl>
    <w:p w14:paraId="7FE7AD67" w14:textId="77777777" w:rsidR="00EC2906" w:rsidRPr="00540B86" w:rsidRDefault="00EC2906">
      <w:pPr>
        <w:rPr>
          <w:rFonts w:ascii="Montserrat" w:hAnsi="Montserrat"/>
        </w:rPr>
      </w:pPr>
    </w:p>
    <w:p w14:paraId="75F44878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378D0DC5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9. When to Hire an Accountant</w:t>
      </w:r>
    </w:p>
    <w:p w14:paraId="395600E1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For most side-hustlers earning £1,000–£30,000/year, DIY via HMRC's online Self Assessment is perfectly adequate. It's free, the form is straightforward, and the interface is surprisingly well-designed.</w:t>
      </w:r>
    </w:p>
    <w:p w14:paraId="336C8810" w14:textId="77777777" w:rsidR="00EC2906" w:rsidRPr="00540B86" w:rsidRDefault="00000000">
      <w:pPr>
        <w:pStyle w:val="Heading2"/>
        <w:rPr>
          <w:rFonts w:ascii="Montserrat" w:hAnsi="Montserrat"/>
        </w:rPr>
      </w:pPr>
      <w:r w:rsidRPr="00540B86">
        <w:rPr>
          <w:rFonts w:ascii="Montserrat" w:hAnsi="Montserrat"/>
        </w:rPr>
        <w:t>Hire an accountant if you:</w:t>
      </w:r>
    </w:p>
    <w:p w14:paraId="65AC9CDC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Earn over £50,000+ profit and want tax-efficient planning.</w:t>
      </w:r>
    </w:p>
    <w:p w14:paraId="2A0A95F7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Are considering forming a limited company.</w:t>
      </w:r>
    </w:p>
    <w:p w14:paraId="7327E9BD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Have complex income (multiple sources, international clients, crypto, rental).</w:t>
      </w:r>
    </w:p>
    <w:p w14:paraId="5D3EDCA9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Have £5,000+ of equipment or capital allowances.</w:t>
      </w:r>
    </w:p>
    <w:p w14:paraId="4FA439E7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Are subject to an HMRC enquiry — get professional help immediately.</w:t>
      </w:r>
    </w:p>
    <w:p w14:paraId="6A4E2C15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Simply value your time at more than £30/hour (a simple return takes ~6 hours).</w:t>
      </w:r>
    </w:p>
    <w:p w14:paraId="53FE0150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Typical fees in 2026: £200–£400 for a simple Self Assessment, £600–£1,200 annually for full ltd company accounts. In most cases the accountant saves you more than their fee by spotting allowances you'd miss.</w:t>
      </w:r>
    </w:p>
    <w:p w14:paraId="5285322D" w14:textId="77777777" w:rsidR="00EC2906" w:rsidRPr="00540B86" w:rsidRDefault="00000000">
      <w:pPr>
        <w:rPr>
          <w:rFonts w:ascii="Montserrat" w:hAnsi="Montserrat"/>
        </w:rPr>
      </w:pPr>
      <w:r w:rsidRPr="00540B86">
        <w:rPr>
          <w:rFonts w:ascii="Montserrat" w:hAnsi="Montserrat"/>
        </w:rPr>
        <w:br w:type="page"/>
      </w:r>
    </w:p>
    <w:p w14:paraId="5AE2D990" w14:textId="77777777" w:rsidR="00EC2906" w:rsidRPr="00540B86" w:rsidRDefault="00000000">
      <w:pPr>
        <w:pStyle w:val="Heading1"/>
        <w:rPr>
          <w:rFonts w:ascii="Montserrat" w:hAnsi="Montserrat"/>
        </w:rPr>
      </w:pPr>
      <w:r w:rsidRPr="00540B86">
        <w:rPr>
          <w:rFonts w:ascii="Montserrat" w:hAnsi="Montserrat"/>
        </w:rPr>
        <w:lastRenderedPageBreak/>
        <w:t>10. Key Takeaways and Your Action Plan</w:t>
      </w:r>
    </w:p>
    <w:p w14:paraId="4BC154C2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£1,000 trading allowance — below this, no registration needed.</w:t>
      </w:r>
    </w:p>
    <w:p w14:paraId="52DD8273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Register for Self Assessment by 5 October after you cross the threshold.</w:t>
      </w:r>
    </w:p>
    <w:p w14:paraId="16E245CE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Tax is on PROFIT not revenue — track every allowable expense.</w:t>
      </w:r>
    </w:p>
    <w:p w14:paraId="019CA304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Separate bank account + spreadsheet = adequate records for most freelancers.</w:t>
      </w:r>
    </w:p>
    <w:p w14:paraId="71268640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31 January is the deadline for everything. Missing it costs £100 minimum.</w:t>
      </w:r>
    </w:p>
    <w:p w14:paraId="6DF92F1F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Save 30% of every freelance payment into a tax pot.</w:t>
      </w:r>
    </w:p>
    <w:p w14:paraId="0B91B6F8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Payments on account = you may owe 150% in January of year 2. Plan for this.</w:t>
      </w:r>
    </w:p>
    <w:p w14:paraId="70250190" w14:textId="77777777" w:rsidR="00EC2906" w:rsidRPr="00540B86" w:rsidRDefault="00000000">
      <w:pPr>
        <w:pStyle w:val="ListBullet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Hire an accountant once your income or complexity justifies £300+/year.</w:t>
      </w:r>
    </w:p>
    <w:p w14:paraId="56B9D75D" w14:textId="77777777" w:rsidR="00EC2906" w:rsidRPr="00540B86" w:rsidRDefault="00000000">
      <w:pPr>
        <w:pStyle w:val="Heading2"/>
        <w:rPr>
          <w:rFonts w:ascii="Montserrat" w:hAnsi="Montserrat"/>
        </w:rPr>
      </w:pPr>
      <w:r w:rsidRPr="00540B86">
        <w:rPr>
          <w:rFonts w:ascii="Montserrat" w:hAnsi="Montserrat"/>
        </w:rPr>
        <w:t>Your First Two Weeks</w:t>
      </w:r>
    </w:p>
    <w:p w14:paraId="3287F3E9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Day 1: Add up last 12 months of side income. Are you above £1,000?</w:t>
      </w:r>
    </w:p>
    <w:p w14:paraId="24A5056B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Day 2–3: If yes, register for Self Assessment at gov.uk/register-for-self-assessment.</w:t>
      </w:r>
    </w:p>
    <w:p w14:paraId="69CD9031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Day 4: Open a separate "business" current account (Starling or Monzo business are popular).</w:t>
      </w:r>
    </w:p>
    <w:p w14:paraId="0E219C18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Day 5: Start a simple spreadsheet — Date / Description / Income / Expense / Category.</w:t>
      </w:r>
    </w:p>
    <w:p w14:paraId="3A6DF499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Day 6: Open a separate savings account labelled "TAX". Set up a 30% rule.</w:t>
      </w:r>
    </w:p>
    <w:p w14:paraId="274D6E0C" w14:textId="77777777" w:rsidR="00EC2906" w:rsidRPr="00540B86" w:rsidRDefault="00000000">
      <w:pPr>
        <w:pStyle w:val="ListNumber"/>
        <w:rPr>
          <w:rFonts w:ascii="Montserrat" w:hAnsi="Montserrat"/>
        </w:rPr>
      </w:pPr>
      <w:r w:rsidRPr="00540B86">
        <w:rPr>
          <w:rFonts w:ascii="Montserrat" w:hAnsi="Montserrat"/>
          <w:sz w:val="22"/>
        </w:rPr>
        <w:t>Day 7–14: Back-fill your records for the current tax year to date.</w:t>
      </w:r>
    </w:p>
    <w:p w14:paraId="60837B61" w14:textId="77777777" w:rsidR="00EC2906" w:rsidRPr="00540B86" w:rsidRDefault="00000000">
      <w:pPr>
        <w:spacing w:after="140" w:line="336" w:lineRule="auto"/>
        <w:rPr>
          <w:rFonts w:ascii="Montserrat" w:hAnsi="Montserrat"/>
        </w:rPr>
      </w:pPr>
      <w:r w:rsidRPr="00540B86">
        <w:rPr>
          <w:rFonts w:ascii="Montserrat" w:hAnsi="Montserrat"/>
        </w:rPr>
        <w:t>Visit www.incomeonline.info to discover 199+ legitimate platforms for freelancing, gigs and remote work — each one potentially a tax-deductible business activity.</w:t>
      </w:r>
    </w:p>
    <w:p w14:paraId="704EDDB6" w14:textId="77777777" w:rsidR="00EC2906" w:rsidRPr="00540B86" w:rsidRDefault="00000000">
      <w:pPr>
        <w:jc w:val="center"/>
        <w:rPr>
          <w:rFonts w:ascii="Montserrat" w:hAnsi="Montserrat"/>
        </w:rPr>
      </w:pPr>
      <w:r w:rsidRPr="00540B86">
        <w:rPr>
          <w:rFonts w:ascii="Montserrat" w:hAnsi="Montserrat"/>
          <w:i/>
          <w:color w:val="4C1D95"/>
          <w:sz w:val="28"/>
        </w:rPr>
        <w:t>Thank you for reading.</w:t>
      </w:r>
    </w:p>
    <w:p w14:paraId="3C94F593" w14:textId="77777777" w:rsidR="00EC2906" w:rsidRPr="00540B86" w:rsidRDefault="00000000">
      <w:pPr>
        <w:spacing w:after="40"/>
        <w:jc w:val="center"/>
        <w:rPr>
          <w:rFonts w:ascii="Montserrat" w:hAnsi="Montserrat"/>
        </w:rPr>
      </w:pPr>
      <w:r w:rsidRPr="00540B86">
        <w:rPr>
          <w:rFonts w:ascii="Montserrat" w:hAnsi="Montserrat"/>
          <w:b/>
          <w:color w:val="4C1D95"/>
          <w:sz w:val="24"/>
        </w:rPr>
        <w:t>Income Online</w:t>
      </w:r>
    </w:p>
    <w:p w14:paraId="399DDE45" w14:textId="77777777" w:rsidR="00EC2906" w:rsidRPr="00540B86" w:rsidRDefault="00000000">
      <w:pPr>
        <w:spacing w:after="40"/>
        <w:jc w:val="center"/>
        <w:rPr>
          <w:rFonts w:ascii="Montserrat" w:hAnsi="Montserrat"/>
        </w:rPr>
      </w:pPr>
      <w:r w:rsidRPr="00540B86">
        <w:rPr>
          <w:rFonts w:ascii="Montserrat" w:hAnsi="Montserrat"/>
          <w:i/>
          <w:color w:val="BE185D"/>
          <w:sz w:val="20"/>
        </w:rPr>
        <w:t>Your Guide to Earning More</w:t>
      </w:r>
    </w:p>
    <w:p w14:paraId="50810959" w14:textId="5445A1AA" w:rsidR="00EC2906" w:rsidRPr="00540B86" w:rsidRDefault="00000000" w:rsidP="00540B86">
      <w:pPr>
        <w:spacing w:after="400"/>
        <w:jc w:val="center"/>
        <w:rPr>
          <w:rFonts w:ascii="Montserrat" w:hAnsi="Montserrat"/>
        </w:rPr>
      </w:pPr>
      <w:r w:rsidRPr="00540B86">
        <w:rPr>
          <w:rFonts w:ascii="Montserrat" w:hAnsi="Montserrat"/>
          <w:b/>
          <w:color w:val="BE185D"/>
          <w:sz w:val="20"/>
        </w:rPr>
        <w:t>www.incomeonline.info</w:t>
      </w:r>
    </w:p>
    <w:p w14:paraId="01507C12" w14:textId="77777777" w:rsidR="00EC2906" w:rsidRPr="00540B86" w:rsidRDefault="00EC2906">
      <w:pPr>
        <w:rPr>
          <w:rFonts w:ascii="Montserrat" w:hAnsi="Montserrat"/>
        </w:rPr>
      </w:pPr>
    </w:p>
    <w:p w14:paraId="07B45EC3" w14:textId="77777777" w:rsidR="00EC2906" w:rsidRPr="00540B86" w:rsidRDefault="00000000">
      <w:pPr>
        <w:jc w:val="center"/>
        <w:rPr>
          <w:rFonts w:ascii="Montserrat" w:hAnsi="Montserrat"/>
        </w:rPr>
      </w:pPr>
      <w:r w:rsidRPr="00540B86">
        <w:rPr>
          <w:rFonts w:ascii="Montserrat" w:hAnsi="Montserrat"/>
          <w:i/>
          <w:color w:val="94A3B8"/>
          <w:sz w:val="15"/>
        </w:rPr>
        <w:t>© 2025 Income Online. All Rights Reserved.</w:t>
      </w:r>
      <w:r w:rsidRPr="00540B86">
        <w:rPr>
          <w:rFonts w:ascii="Montserrat" w:hAnsi="Montserrat"/>
          <w:i/>
          <w:color w:val="94A3B8"/>
          <w:sz w:val="15"/>
        </w:rPr>
        <w:br/>
        <w:t>This document is for educational purposes only and does not constitute financial advice.</w:t>
      </w:r>
    </w:p>
    <w:sectPr w:rsidR="00EC2906" w:rsidRPr="00540B86" w:rsidSect="00034616">
      <w:footerReference w:type="default" r:id="rId8"/>
      <w:pgSz w:w="12240" w:h="15840"/>
      <w:pgMar w:top="1587" w:right="1587" w:bottom="1417" w:left="1587" w:header="720" w:footer="720" w:gutter="0"/>
      <w:pgBorders w:offsetFrom="page">
        <w:top w:val="thinThickSmallGap" w:sz="36" w:space="20" w:color="4C1D95"/>
        <w:left w:val="thinThickSmallGap" w:sz="36" w:space="20" w:color="4C1D95"/>
        <w:bottom w:val="thickThinSmallGap" w:sz="36" w:space="20" w:color="4C1D95"/>
        <w:right w:val="thickThinSmallGap" w:sz="36" w:space="20" w:color="4C1D9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5B5C3" w14:textId="77777777" w:rsidR="00D71329" w:rsidRDefault="00D7132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A670519" w14:textId="77777777" w:rsidR="00D71329" w:rsidRDefault="00D7132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F58C" w14:textId="5FDFAF44" w:rsidR="00EC2906" w:rsidRDefault="00000000">
    <w:pPr>
      <w:pStyle w:val="Footer"/>
      <w:pBdr>
        <w:top w:val="single" w:sz="6" w:space="4" w:color="4C1D95"/>
      </w:pBdr>
      <w:spacing w:after="40"/>
      <w:rPr>
        <w:rFonts w:hint="eastAsia"/>
      </w:rPr>
    </w:pPr>
    <w:r>
      <w:rPr>
        <w:color w:val="64748B"/>
        <w:sz w:val="16"/>
      </w:rPr>
      <w:t xml:space="preserve">Page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 w:rsidR="00DB0DB8">
      <w:rPr>
        <w:color w:val="64748B"/>
        <w:sz w:val="16"/>
      </w:rPr>
      <w:fldChar w:fldCharType="separate"/>
    </w:r>
    <w:r w:rsidR="00DB0DB8">
      <w:rPr>
        <w:noProof/>
        <w:color w:val="64748B"/>
        <w:sz w:val="16"/>
      </w:rPr>
      <w:t>1</w:t>
    </w:r>
    <w:r>
      <w:fldChar w:fldCharType="end"/>
    </w:r>
    <w:r>
      <w:tab/>
    </w:r>
    <w:proofErr w:type="spellStart"/>
    <w:r>
      <w:rPr>
        <w:i/>
        <w:color w:val="94A3B8"/>
        <w:sz w:val="14"/>
      </w:rPr>
      <w:t>MoneyRules</w:t>
    </w:r>
    <w:proofErr w:type="spellEnd"/>
    <w:r>
      <w:rPr>
        <w:i/>
        <w:color w:val="94A3B8"/>
        <w:sz w:val="14"/>
      </w:rPr>
      <w:t xml:space="preserve"> Series</w:t>
    </w:r>
    <w:r>
      <w:tab/>
    </w:r>
    <w:r>
      <w:rPr>
        <w:b/>
        <w:color w:val="BE185D"/>
        <w:sz w:val="16"/>
      </w:rPr>
      <w:t>www.incomeonline.info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BB97A" w14:textId="77777777" w:rsidR="00D71329" w:rsidRDefault="00D7132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CD7CD2" w14:textId="77777777" w:rsidR="00D71329" w:rsidRDefault="00D7132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9304805">
    <w:abstractNumId w:val="8"/>
  </w:num>
  <w:num w:numId="2" w16cid:durableId="518785285">
    <w:abstractNumId w:val="6"/>
  </w:num>
  <w:num w:numId="3" w16cid:durableId="1378437323">
    <w:abstractNumId w:val="5"/>
  </w:num>
  <w:num w:numId="4" w16cid:durableId="1740517635">
    <w:abstractNumId w:val="4"/>
  </w:num>
  <w:num w:numId="5" w16cid:durableId="385178764">
    <w:abstractNumId w:val="7"/>
  </w:num>
  <w:num w:numId="6" w16cid:durableId="313753249">
    <w:abstractNumId w:val="3"/>
  </w:num>
  <w:num w:numId="7" w16cid:durableId="771974186">
    <w:abstractNumId w:val="2"/>
  </w:num>
  <w:num w:numId="8" w16cid:durableId="1999453628">
    <w:abstractNumId w:val="1"/>
  </w:num>
  <w:num w:numId="9" w16cid:durableId="1146552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40B86"/>
    <w:rsid w:val="00663E46"/>
    <w:rsid w:val="00AA1D8D"/>
    <w:rsid w:val="00B44D96"/>
    <w:rsid w:val="00B47730"/>
    <w:rsid w:val="00CB0664"/>
    <w:rsid w:val="00D71329"/>
    <w:rsid w:val="00DB0DB8"/>
    <w:rsid w:val="00EC29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F241F65-86E8-4930-B08F-2EB1C1899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1820</TotalTime>
  <Pages>12</Pages>
  <Words>1360</Words>
  <Characters>7756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Steel</cp:lastModifiedBy>
  <cp:revision>4</cp:revision>
  <dcterms:created xsi:type="dcterms:W3CDTF">2026-06-08T07:34:00Z</dcterms:created>
  <dcterms:modified xsi:type="dcterms:W3CDTF">2026-06-09T13:54:00Z</dcterms:modified>
  <cp:category/>
</cp:coreProperties>
</file>