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B459" w14:textId="55198EA2" w:rsidR="008F6DA2" w:rsidRDefault="008F6DA2" w:rsidP="008F6DA2">
      <w:pPr>
        <w:ind w:left="360"/>
      </w:pPr>
      <w:r>
        <w:t>Cases: Prepare SRH-2D cases</w:t>
      </w:r>
    </w:p>
    <w:p w14:paraId="5081B4BE" w14:textId="4710DA4E" w:rsidR="008F6DA2" w:rsidRDefault="008F6DA2" w:rsidP="008F6DA2">
      <w:pPr>
        <w:ind w:left="360"/>
      </w:pPr>
      <w:r>
        <w:t>Bed elevation pre-set</w:t>
      </w:r>
      <w:bookmarkStart w:id="0" w:name="_GoBack"/>
      <w:bookmarkEnd w:id="0"/>
    </w:p>
    <w:p w14:paraId="7FDF5279" w14:textId="77777777" w:rsidR="008F6DA2" w:rsidRDefault="008F6DA2" w:rsidP="008F6DA2">
      <w:pPr>
        <w:ind w:left="360"/>
      </w:pPr>
    </w:p>
    <w:p w14:paraId="53EFC186" w14:textId="34AE5849" w:rsidR="006D3ABB" w:rsidRDefault="0058698B" w:rsidP="008F6DA2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simple_for_debug</w:t>
      </w:r>
      <w:proofErr w:type="spellEnd"/>
      <w:r>
        <w:t>”: A simple case for debugging purpose</w:t>
      </w:r>
    </w:p>
    <w:p w14:paraId="57D3FC44" w14:textId="1A27A4D3" w:rsidR="0058698B" w:rsidRDefault="0058698B" w:rsidP="0058698B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oneD_bump</w:t>
      </w:r>
      <w:proofErr w:type="spellEnd"/>
      <w:r>
        <w:t xml:space="preserve">”: 1D channel with a bump. </w:t>
      </w:r>
    </w:p>
    <w:p w14:paraId="7DEAF124" w14:textId="22066253" w:rsidR="0058698B" w:rsidRDefault="0058698B" w:rsidP="0058698B">
      <w:pPr>
        <w:pStyle w:val="ListParagraph"/>
      </w:pPr>
      <w:r>
        <w:t xml:space="preserve">Ref: </w:t>
      </w:r>
      <w:r w:rsidRPr="0058698B">
        <w:t>Zhou et al 2001 JCP</w:t>
      </w:r>
      <w:r>
        <w:t>.</w:t>
      </w:r>
      <w:r w:rsidRPr="0058698B">
        <w:t xml:space="preserve"> The surface gradient method for the treatment of source terms in the SWEs</w:t>
      </w:r>
    </w:p>
    <w:p w14:paraId="69F6DB73" w14:textId="3E4DA7B0" w:rsidR="008F6DA2" w:rsidRDefault="008F6DA2" w:rsidP="0058698B">
      <w:pPr>
        <w:pStyle w:val="ListParagraph"/>
      </w:pPr>
    </w:p>
    <w:p w14:paraId="4426EDC5" w14:textId="3A58C614" w:rsidR="008F6DA2" w:rsidRDefault="008F6DA2" w:rsidP="008F6DA2">
      <w:pPr>
        <w:ind w:left="360"/>
        <w:jc w:val="center"/>
      </w:pPr>
      <w:r w:rsidRPr="008F6DA2">
        <w:drawing>
          <wp:inline distT="0" distB="0" distL="0" distR="0" wp14:anchorId="77F4B60A" wp14:editId="01F8A183">
            <wp:extent cx="4867954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BC8A" w14:textId="7F7AE170" w:rsidR="008F6DA2" w:rsidRDefault="008F6DA2" w:rsidP="008F6DA2">
      <w:pPr>
        <w:pStyle w:val="ListParagraph"/>
        <w:jc w:val="center"/>
      </w:pPr>
      <w:r w:rsidRPr="008F6DA2">
        <w:drawing>
          <wp:inline distT="0" distB="0" distL="0" distR="0" wp14:anchorId="449E09A0" wp14:editId="24737F28">
            <wp:extent cx="4137024" cy="27406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96" cy="27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7256" w14:textId="1D7DC774" w:rsidR="008F6DA2" w:rsidRDefault="008F6DA2" w:rsidP="008F6DA2">
      <w:pPr>
        <w:pStyle w:val="ListParagraph"/>
        <w:jc w:val="center"/>
      </w:pPr>
      <w:r w:rsidRPr="008F6DA2">
        <w:lastRenderedPageBreak/>
        <w:drawing>
          <wp:inline distT="0" distB="0" distL="0" distR="0" wp14:anchorId="423DC099" wp14:editId="56127776">
            <wp:extent cx="5058481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81F5" w14:textId="77777777" w:rsidR="008F6DA2" w:rsidRDefault="008F6DA2" w:rsidP="008F6DA2">
      <w:pPr>
        <w:pStyle w:val="ListParagraph"/>
        <w:jc w:val="center"/>
      </w:pPr>
    </w:p>
    <w:p w14:paraId="2F07748C" w14:textId="74C207A5" w:rsidR="008F6DA2" w:rsidRDefault="008F6DA2" w:rsidP="008F6DA2">
      <w:pPr>
        <w:pStyle w:val="ListParagraph"/>
        <w:jc w:val="center"/>
      </w:pPr>
      <w:r w:rsidRPr="008F6DA2">
        <w:drawing>
          <wp:inline distT="0" distB="0" distL="0" distR="0" wp14:anchorId="52AC39C1" wp14:editId="343081D9">
            <wp:extent cx="5268060" cy="352474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7764" w14:textId="77777777" w:rsidR="0058698B" w:rsidRDefault="0058698B" w:rsidP="0058698B">
      <w:pPr>
        <w:pStyle w:val="ListParagraph"/>
      </w:pPr>
    </w:p>
    <w:p w14:paraId="376AE032" w14:textId="77777777" w:rsidR="0058698B" w:rsidRDefault="0058698B" w:rsidP="0058698B">
      <w:pPr>
        <w:pStyle w:val="ListParagraph"/>
        <w:numPr>
          <w:ilvl w:val="0"/>
          <w:numId w:val="1"/>
        </w:numPr>
      </w:pPr>
    </w:p>
    <w:sectPr w:rsidR="0058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4554"/>
    <w:multiLevelType w:val="hybridMultilevel"/>
    <w:tmpl w:val="68F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F8"/>
    <w:rsid w:val="0058698B"/>
    <w:rsid w:val="006D3ABB"/>
    <w:rsid w:val="008F6DA2"/>
    <w:rsid w:val="00D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1D87"/>
  <w15:chartTrackingRefBased/>
  <w15:docId w15:val="{C2548DC2-5A8F-483F-9588-5DBF525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Xiaofeng</dc:creator>
  <cp:keywords/>
  <dc:description/>
  <cp:lastModifiedBy>Liu, Xiaofeng</cp:lastModifiedBy>
  <cp:revision>3</cp:revision>
  <dcterms:created xsi:type="dcterms:W3CDTF">2024-12-04T23:34:00Z</dcterms:created>
  <dcterms:modified xsi:type="dcterms:W3CDTF">2024-12-04T23:39:00Z</dcterms:modified>
</cp:coreProperties>
</file>