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08DE04" w14:textId="77777777" w:rsidR="001F0C6B" w:rsidRDefault="00373B34" w:rsidP="001F0C6B">
      <w:pPr>
        <w:pStyle w:val="Heading2"/>
      </w:pPr>
      <w:r w:rsidRPr="00373B34">
        <w:t>Introduction</w:t>
      </w:r>
    </w:p>
    <w:p w14:paraId="263A0357" w14:textId="77777777" w:rsidR="001F0C6B" w:rsidRDefault="001F0C6B" w:rsidP="001F0C6B">
      <w:pPr>
        <w:pStyle w:val="ListParagraph"/>
        <w:numPr>
          <w:ilvl w:val="0"/>
          <w:numId w:val="1"/>
        </w:numPr>
      </w:pPr>
      <w:r>
        <w:t>Recap committee charge</w:t>
      </w:r>
    </w:p>
    <w:p w14:paraId="1A9EE9D0" w14:textId="77777777" w:rsidR="001F0C6B" w:rsidRPr="001F0C6B" w:rsidRDefault="001F0C6B" w:rsidP="001F0C6B">
      <w:pPr>
        <w:pStyle w:val="ListParagraph"/>
        <w:numPr>
          <w:ilvl w:val="0"/>
          <w:numId w:val="1"/>
        </w:numPr>
      </w:pPr>
      <w:r>
        <w:t>Describe what is in report</w:t>
      </w:r>
    </w:p>
    <w:p w14:paraId="5D7C95CB" w14:textId="77777777" w:rsidR="00373B34" w:rsidRDefault="00373B34" w:rsidP="00373B34"/>
    <w:p w14:paraId="0F8B86A8" w14:textId="77777777" w:rsidR="00373B34" w:rsidRDefault="00373B34" w:rsidP="00373B34">
      <w:pPr>
        <w:pStyle w:val="Heading2"/>
      </w:pPr>
      <w:r>
        <w:t>Benchmarking</w:t>
      </w:r>
    </w:p>
    <w:p w14:paraId="76B9A2CF" w14:textId="77777777" w:rsidR="001F0C6B" w:rsidRPr="001F0C6B" w:rsidRDefault="001F0C6B" w:rsidP="001F0C6B">
      <w:pPr>
        <w:pStyle w:val="ListParagraph"/>
        <w:numPr>
          <w:ilvl w:val="0"/>
          <w:numId w:val="1"/>
        </w:numPr>
      </w:pPr>
      <w:r>
        <w:t xml:space="preserve">What other universities are doing good and </w:t>
      </w:r>
      <w:proofErr w:type="gramStart"/>
      <w:r>
        <w:t>bad</w:t>
      </w:r>
      <w:proofErr w:type="gramEnd"/>
    </w:p>
    <w:p w14:paraId="4AA7DFDA" w14:textId="77777777" w:rsidR="00373B34" w:rsidRDefault="00373B34" w:rsidP="00373B34"/>
    <w:p w14:paraId="25438364" w14:textId="77777777" w:rsidR="00373B34" w:rsidRDefault="00373B34" w:rsidP="00373B34">
      <w:pPr>
        <w:pStyle w:val="Heading2"/>
      </w:pPr>
      <w:r>
        <w:t>Approach</w:t>
      </w:r>
    </w:p>
    <w:p w14:paraId="2A145AF6" w14:textId="77777777" w:rsidR="001F0C6B" w:rsidRDefault="001F0C6B" w:rsidP="001F0C6B">
      <w:pPr>
        <w:pStyle w:val="ListParagraph"/>
        <w:numPr>
          <w:ilvl w:val="0"/>
          <w:numId w:val="1"/>
        </w:numPr>
      </w:pPr>
      <w:proofErr w:type="spellStart"/>
      <w:r>
        <w:t>Agilish</w:t>
      </w:r>
      <w:proofErr w:type="spellEnd"/>
      <w:r>
        <w:t xml:space="preserve"> </w:t>
      </w:r>
    </w:p>
    <w:p w14:paraId="69F25BB8" w14:textId="77777777" w:rsidR="001F0C6B" w:rsidRDefault="001F0C6B" w:rsidP="001F0C6B">
      <w:pPr>
        <w:pStyle w:val="ListParagraph"/>
        <w:numPr>
          <w:ilvl w:val="0"/>
          <w:numId w:val="1"/>
        </w:numPr>
      </w:pPr>
      <w:r>
        <w:t>Personas</w:t>
      </w:r>
    </w:p>
    <w:p w14:paraId="11B57F35" w14:textId="77777777" w:rsidR="001F0C6B" w:rsidRPr="001F0C6B" w:rsidRDefault="001F0C6B" w:rsidP="001F0C6B">
      <w:pPr>
        <w:pStyle w:val="ListParagraph"/>
        <w:numPr>
          <w:ilvl w:val="0"/>
          <w:numId w:val="1"/>
        </w:numPr>
      </w:pPr>
      <w:r>
        <w:t>Problem/Solution</w:t>
      </w:r>
    </w:p>
    <w:p w14:paraId="7ADDD42A" w14:textId="77777777" w:rsidR="00373B34" w:rsidRDefault="00373B34" w:rsidP="00373B34"/>
    <w:p w14:paraId="2B214D24" w14:textId="77777777" w:rsidR="001F0C6B" w:rsidRDefault="00373B34" w:rsidP="002A407E">
      <w:pPr>
        <w:pStyle w:val="Heading2"/>
      </w:pPr>
      <w:r>
        <w:t>Services Catalog</w:t>
      </w:r>
    </w:p>
    <w:p w14:paraId="3799178D" w14:textId="77777777" w:rsidR="001F0C6B" w:rsidRDefault="002A407E" w:rsidP="001F0C6B">
      <w:pPr>
        <w:pStyle w:val="Heading3"/>
      </w:pPr>
      <w:r>
        <w:t>Data Management Planning</w:t>
      </w:r>
    </w:p>
    <w:p w14:paraId="07293BEA" w14:textId="77777777" w:rsidR="002A407E" w:rsidRDefault="002A407E" w:rsidP="002A407E">
      <w:pPr>
        <w:pStyle w:val="ListParagraph"/>
        <w:numPr>
          <w:ilvl w:val="0"/>
          <w:numId w:val="1"/>
        </w:numPr>
      </w:pPr>
      <w:r>
        <w:t>DMPs</w:t>
      </w:r>
    </w:p>
    <w:p w14:paraId="53EC429E" w14:textId="77777777" w:rsidR="002A407E" w:rsidRDefault="002A407E" w:rsidP="002A407E">
      <w:pPr>
        <w:pStyle w:val="ListParagraph"/>
        <w:numPr>
          <w:ilvl w:val="0"/>
          <w:numId w:val="1"/>
        </w:numPr>
      </w:pPr>
      <w:proofErr w:type="spellStart"/>
      <w:r>
        <w:t>DMPTool</w:t>
      </w:r>
      <w:proofErr w:type="spellEnd"/>
      <w:r>
        <w:t xml:space="preserve"> Integration</w:t>
      </w:r>
    </w:p>
    <w:p w14:paraId="29C49399" w14:textId="77777777" w:rsidR="002A407E" w:rsidRDefault="002A407E" w:rsidP="002A407E">
      <w:pPr>
        <w:pStyle w:val="ListParagraph"/>
        <w:numPr>
          <w:ilvl w:val="0"/>
          <w:numId w:val="1"/>
        </w:numPr>
      </w:pPr>
      <w:r>
        <w:t>Organization</w:t>
      </w:r>
    </w:p>
    <w:p w14:paraId="755F1325" w14:textId="77777777" w:rsidR="002A407E" w:rsidRDefault="002A407E" w:rsidP="002A407E">
      <w:pPr>
        <w:pStyle w:val="ListParagraph"/>
        <w:numPr>
          <w:ilvl w:val="0"/>
          <w:numId w:val="1"/>
        </w:numPr>
      </w:pPr>
      <w:r>
        <w:t>Best Practices</w:t>
      </w:r>
    </w:p>
    <w:p w14:paraId="5B6E65FB" w14:textId="77777777" w:rsidR="002A407E" w:rsidRDefault="002A407E" w:rsidP="002A407E">
      <w:pPr>
        <w:pStyle w:val="Heading3"/>
      </w:pPr>
      <w:r>
        <w:t>Data Acquisition /Integration</w:t>
      </w:r>
    </w:p>
    <w:p w14:paraId="354B2B9F" w14:textId="77777777" w:rsidR="002A407E" w:rsidRDefault="002A407E" w:rsidP="002A407E">
      <w:pPr>
        <w:pStyle w:val="ListParagraph"/>
        <w:numPr>
          <w:ilvl w:val="0"/>
          <w:numId w:val="1"/>
        </w:numPr>
      </w:pPr>
      <w:r>
        <w:t>Finding data</w:t>
      </w:r>
    </w:p>
    <w:p w14:paraId="1FD539A5" w14:textId="77777777" w:rsidR="002A407E" w:rsidRDefault="002A407E" w:rsidP="002A407E">
      <w:pPr>
        <w:pStyle w:val="ListParagraph"/>
        <w:numPr>
          <w:ilvl w:val="0"/>
          <w:numId w:val="1"/>
        </w:numPr>
      </w:pPr>
      <w:r>
        <w:t>Commercial Data</w:t>
      </w:r>
    </w:p>
    <w:p w14:paraId="52114256" w14:textId="77777777" w:rsidR="002A407E" w:rsidRDefault="002A407E" w:rsidP="002A407E">
      <w:pPr>
        <w:pStyle w:val="ListParagraph"/>
        <w:numPr>
          <w:ilvl w:val="0"/>
          <w:numId w:val="1"/>
        </w:numPr>
      </w:pPr>
      <w:r>
        <w:t>Intellectual Property</w:t>
      </w:r>
    </w:p>
    <w:p w14:paraId="7B2ABD72" w14:textId="77777777" w:rsidR="002A407E" w:rsidRDefault="002A407E" w:rsidP="002A407E">
      <w:pPr>
        <w:pStyle w:val="Heading3"/>
      </w:pPr>
      <w:r>
        <w:t>Data Q/A</w:t>
      </w:r>
    </w:p>
    <w:p w14:paraId="31B2C74F" w14:textId="77777777" w:rsidR="002A407E" w:rsidRDefault="002A407E" w:rsidP="002A407E"/>
    <w:p w14:paraId="3294F625" w14:textId="77777777" w:rsidR="002A407E" w:rsidRDefault="002A407E" w:rsidP="002A407E">
      <w:pPr>
        <w:pStyle w:val="Heading3"/>
      </w:pPr>
      <w:r>
        <w:t>Documentation</w:t>
      </w:r>
    </w:p>
    <w:p w14:paraId="17B3B81E" w14:textId="77777777" w:rsidR="002A407E" w:rsidRDefault="002A407E" w:rsidP="002A407E">
      <w:pPr>
        <w:pStyle w:val="Heading3"/>
        <w:numPr>
          <w:ilvl w:val="0"/>
          <w:numId w:val="1"/>
        </w:numPr>
      </w:pPr>
      <w:r>
        <w:t>READMEs</w:t>
      </w:r>
    </w:p>
    <w:p w14:paraId="64AB2619" w14:textId="77777777" w:rsidR="002A407E" w:rsidRDefault="002A407E" w:rsidP="002A407E">
      <w:pPr>
        <w:pStyle w:val="ListParagraph"/>
        <w:numPr>
          <w:ilvl w:val="0"/>
          <w:numId w:val="1"/>
        </w:numPr>
      </w:pPr>
      <w:r>
        <w:t>Metadata Standards</w:t>
      </w:r>
    </w:p>
    <w:p w14:paraId="14E166B3" w14:textId="77777777" w:rsidR="002A407E" w:rsidRDefault="002A407E" w:rsidP="002A407E"/>
    <w:p w14:paraId="262D9DCC" w14:textId="77777777" w:rsidR="002A407E" w:rsidRDefault="002A407E" w:rsidP="002A407E">
      <w:pPr>
        <w:pStyle w:val="Heading3"/>
      </w:pPr>
      <w:r>
        <w:t>Preservation/Sharing</w:t>
      </w:r>
    </w:p>
    <w:p w14:paraId="3F0B5A80" w14:textId="77777777" w:rsidR="002A407E" w:rsidRDefault="002A407E" w:rsidP="002A407E">
      <w:pPr>
        <w:pStyle w:val="ListParagraph"/>
        <w:numPr>
          <w:ilvl w:val="0"/>
          <w:numId w:val="1"/>
        </w:numPr>
      </w:pPr>
      <w:r>
        <w:t>Curation</w:t>
      </w:r>
    </w:p>
    <w:p w14:paraId="319BAD9A" w14:textId="77777777" w:rsidR="002A407E" w:rsidRDefault="002A407E" w:rsidP="002A407E">
      <w:pPr>
        <w:pStyle w:val="ListParagraph"/>
        <w:numPr>
          <w:ilvl w:val="0"/>
          <w:numId w:val="1"/>
        </w:numPr>
      </w:pPr>
      <w:r>
        <w:t>Archiving</w:t>
      </w:r>
    </w:p>
    <w:p w14:paraId="3C5FC343" w14:textId="77777777" w:rsidR="002A407E" w:rsidRDefault="002A407E" w:rsidP="002A407E">
      <w:pPr>
        <w:pStyle w:val="ListParagraph"/>
        <w:numPr>
          <w:ilvl w:val="0"/>
          <w:numId w:val="1"/>
        </w:numPr>
      </w:pPr>
      <w:r>
        <w:t>Domain Specific Repos</w:t>
      </w:r>
      <w:bookmarkStart w:id="0" w:name="_GoBack"/>
      <w:bookmarkEnd w:id="0"/>
    </w:p>
    <w:p w14:paraId="40D2C4C5" w14:textId="77777777" w:rsidR="002A407E" w:rsidRDefault="002A407E" w:rsidP="002A407E">
      <w:pPr>
        <w:pStyle w:val="ListParagraph"/>
        <w:numPr>
          <w:ilvl w:val="0"/>
          <w:numId w:val="1"/>
        </w:numPr>
      </w:pPr>
      <w:r>
        <w:t xml:space="preserve">Personal, Private and </w:t>
      </w:r>
      <w:proofErr w:type="spellStart"/>
      <w:r>
        <w:t>Senstive</w:t>
      </w:r>
      <w:proofErr w:type="spellEnd"/>
      <w:r>
        <w:t xml:space="preserve"> Data</w:t>
      </w:r>
    </w:p>
    <w:p w14:paraId="0D18D98D" w14:textId="04C91C62" w:rsidR="00C30D0B" w:rsidRDefault="00C30D0B" w:rsidP="002A407E">
      <w:pPr>
        <w:pStyle w:val="ListParagraph"/>
        <w:numPr>
          <w:ilvl w:val="0"/>
          <w:numId w:val="1"/>
        </w:numPr>
      </w:pPr>
      <w:r>
        <w:t>Alternative Publishing</w:t>
      </w:r>
    </w:p>
    <w:p w14:paraId="0D5EB16B" w14:textId="32528C28" w:rsidR="00C30D0B" w:rsidRDefault="00C30D0B" w:rsidP="002A407E">
      <w:pPr>
        <w:pStyle w:val="ListParagraph"/>
        <w:numPr>
          <w:ilvl w:val="0"/>
          <w:numId w:val="1"/>
        </w:numPr>
      </w:pPr>
      <w:r>
        <w:t>Reproducible Research</w:t>
      </w:r>
    </w:p>
    <w:p w14:paraId="70D394D4" w14:textId="77777777" w:rsidR="002A407E" w:rsidRDefault="002A407E" w:rsidP="002A407E"/>
    <w:p w14:paraId="00016C00" w14:textId="77777777" w:rsidR="002A407E" w:rsidRDefault="002A407E" w:rsidP="002A407E">
      <w:pPr>
        <w:pStyle w:val="Heading3"/>
      </w:pPr>
      <w:r>
        <w:t>Analysis</w:t>
      </w:r>
    </w:p>
    <w:p w14:paraId="5198ED87" w14:textId="77777777" w:rsidR="002A407E" w:rsidRDefault="002A407E" w:rsidP="002A407E">
      <w:pPr>
        <w:pStyle w:val="ListParagraph"/>
        <w:numPr>
          <w:ilvl w:val="0"/>
          <w:numId w:val="1"/>
        </w:numPr>
      </w:pPr>
      <w:r>
        <w:t>Statistical Consulting</w:t>
      </w:r>
    </w:p>
    <w:p w14:paraId="72DD305A" w14:textId="77777777" w:rsidR="002A407E" w:rsidRDefault="002A407E" w:rsidP="002A407E">
      <w:pPr>
        <w:pStyle w:val="ListParagraph"/>
        <w:numPr>
          <w:ilvl w:val="0"/>
          <w:numId w:val="1"/>
        </w:numPr>
      </w:pPr>
      <w:r>
        <w:t>GIS</w:t>
      </w:r>
    </w:p>
    <w:p w14:paraId="2A94F25E" w14:textId="77777777" w:rsidR="002A407E" w:rsidRPr="002A407E" w:rsidRDefault="002A407E" w:rsidP="002A407E">
      <w:pPr>
        <w:pStyle w:val="ListParagraph"/>
        <w:ind w:left="1080"/>
      </w:pPr>
    </w:p>
    <w:p w14:paraId="2F22DBC9" w14:textId="77777777" w:rsidR="002A407E" w:rsidRPr="002A407E" w:rsidRDefault="002A407E" w:rsidP="002A407E"/>
    <w:p w14:paraId="67568D7A" w14:textId="77777777" w:rsidR="001F0C6B" w:rsidRDefault="001F0C6B" w:rsidP="001F0C6B"/>
    <w:p w14:paraId="7E7E6AE4" w14:textId="77777777" w:rsidR="001F0C6B" w:rsidRPr="001F0C6B" w:rsidRDefault="002A407E" w:rsidP="002A407E">
      <w:pPr>
        <w:pStyle w:val="Heading2"/>
      </w:pPr>
      <w:r>
        <w:t>Delivery</w:t>
      </w:r>
    </w:p>
    <w:p w14:paraId="52D7AA68" w14:textId="77777777" w:rsidR="00373B34" w:rsidRDefault="00373B34" w:rsidP="00373B34"/>
    <w:p w14:paraId="36B1421B" w14:textId="77777777" w:rsidR="00373B34" w:rsidRDefault="00373B34" w:rsidP="00373B34">
      <w:pPr>
        <w:pStyle w:val="Heading2"/>
      </w:pPr>
      <w:r>
        <w:t>Organization</w:t>
      </w:r>
    </w:p>
    <w:p w14:paraId="4941D5FB" w14:textId="77777777" w:rsidR="00373B34" w:rsidRDefault="00373B34" w:rsidP="00373B34"/>
    <w:p w14:paraId="7DBAE5A8" w14:textId="77777777" w:rsidR="00373B34" w:rsidRPr="00373B34" w:rsidRDefault="00373B34" w:rsidP="00373B34">
      <w:pPr>
        <w:pStyle w:val="Heading2"/>
      </w:pPr>
      <w:r>
        <w:t>Facilities and Resources</w:t>
      </w:r>
    </w:p>
    <w:p w14:paraId="06095851" w14:textId="77777777" w:rsidR="00373B34" w:rsidRDefault="00373B34" w:rsidP="00373B34"/>
    <w:p w14:paraId="2F8DDFB0" w14:textId="77777777" w:rsidR="00373B34" w:rsidRDefault="00373B34" w:rsidP="00373B34">
      <w:pPr>
        <w:pStyle w:val="Heading2"/>
      </w:pPr>
      <w:r>
        <w:t>Marketing</w:t>
      </w:r>
    </w:p>
    <w:p w14:paraId="70CB289E" w14:textId="77777777" w:rsidR="00373B34" w:rsidRDefault="00373B34" w:rsidP="00373B34"/>
    <w:p w14:paraId="3CE232C1" w14:textId="77777777" w:rsidR="00373B34" w:rsidRDefault="00373B34" w:rsidP="00373B34">
      <w:pPr>
        <w:pStyle w:val="Heading2"/>
      </w:pPr>
      <w:r>
        <w:t>Partners</w:t>
      </w:r>
    </w:p>
    <w:p w14:paraId="4CC1EB9B" w14:textId="77777777" w:rsidR="00373B34" w:rsidRDefault="00373B34" w:rsidP="00373B34"/>
    <w:p w14:paraId="46787CD0" w14:textId="77777777" w:rsidR="00373B34" w:rsidRPr="00373B34" w:rsidRDefault="00373B34" w:rsidP="00373B34"/>
    <w:p w14:paraId="175919CC" w14:textId="77777777" w:rsidR="00373B34" w:rsidRDefault="00373B34" w:rsidP="00373B34"/>
    <w:p w14:paraId="503F5F9B" w14:textId="77777777" w:rsidR="00373B34" w:rsidRPr="00373B34" w:rsidRDefault="00373B34" w:rsidP="00373B34"/>
    <w:sectPr w:rsidR="00373B34" w:rsidRPr="00373B34" w:rsidSect="00FC1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730CD1"/>
    <w:multiLevelType w:val="hybridMultilevel"/>
    <w:tmpl w:val="AE32588E"/>
    <w:lvl w:ilvl="0" w:tplc="3D52C13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B34"/>
    <w:rsid w:val="001F0C6B"/>
    <w:rsid w:val="002A407E"/>
    <w:rsid w:val="00373B34"/>
    <w:rsid w:val="00734996"/>
    <w:rsid w:val="00C30D0B"/>
    <w:rsid w:val="00FC1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FAEED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3B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0C6B"/>
    <w:pPr>
      <w:keepNext/>
      <w:keepLines/>
      <w:spacing w:before="40"/>
      <w:outlineLvl w:val="2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3B34"/>
    <w:rPr>
      <w:rFonts w:asciiTheme="majorHAnsi" w:eastAsiaTheme="majorEastAsia" w:hAnsiTheme="majorHAnsi" w:cstheme="majorBidi"/>
      <w:sz w:val="32"/>
      <w:szCs w:val="26"/>
    </w:rPr>
  </w:style>
  <w:style w:type="paragraph" w:styleId="ListParagraph">
    <w:name w:val="List Paragraph"/>
    <w:basedOn w:val="Normal"/>
    <w:uiPriority w:val="34"/>
    <w:qFormat/>
    <w:rsid w:val="001F0C6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F0C6B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97</Words>
  <Characters>558</Characters>
  <Application>Microsoft Macintosh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    Introduction</vt:lpstr>
      <vt:lpstr>    Benchmarking</vt:lpstr>
      <vt:lpstr>    Approach</vt:lpstr>
      <vt:lpstr>    Services Catalog</vt:lpstr>
      <vt:lpstr>        Data Management Planning</vt:lpstr>
      <vt:lpstr>    Organization</vt:lpstr>
      <vt:lpstr>    Facilities and Resources</vt:lpstr>
      <vt:lpstr>    Marketing</vt:lpstr>
      <vt:lpstr>    Partners</vt:lpstr>
    </vt:vector>
  </TitlesOfParts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Olendorf</dc:creator>
  <cp:keywords/>
  <dc:description/>
  <cp:lastModifiedBy>Robert Olendorf</cp:lastModifiedBy>
  <cp:revision>2</cp:revision>
  <dcterms:created xsi:type="dcterms:W3CDTF">2016-11-16T16:58:00Z</dcterms:created>
  <dcterms:modified xsi:type="dcterms:W3CDTF">2016-11-16T17:18:00Z</dcterms:modified>
</cp:coreProperties>
</file>