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0"/>
                <w:szCs w:val="20"/>
                <w:rtl w:val="0"/>
              </w:rPr>
              <w:t xml:space="preserve">NCS 능력단위명 :  인터페이스구현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(60hr 9/23 ~ 10/16)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0"/>
                <w:szCs w:val="20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TagDirective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ImplicitObject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ActionTag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cookie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highlight w:val="cyan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highlight w:val="cyan"/>
          <w:rtl w:val="0"/>
        </w:rPr>
        <w:t xml:space="preserve">대기실</w:t>
      </w: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 운영합니다.  출첵 확인 안되면 대기실에 배치됩니다.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cyan"/>
          <w:rtl w:val="0"/>
        </w:rPr>
        <w:t xml:space="preserve">수업진행중</w:t>
      </w: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에 다시 강의 들어오시려면, 저한테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cyan"/>
          <w:rtl w:val="0"/>
        </w:rPr>
        <w:t xml:space="preserve">톡</w:t>
      </w: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주세요. </w:t>
        <w:br w:type="textWrapping"/>
        <w:t xml:space="preserve">(수업중에는 들어오셨는지 바로 확인 안되는 수도 있습니다)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JSP 진행!.  집에서의 DB환경 체크 동작 체크해주세요!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세팅: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ERMaster (이클립스 플러그인)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DBeaver (이클립스 플러그인)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비대면 수업 연장 ( ~ 10/16)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‘웹페이지제작’ . 발표 전가지 완성도 높이실 분은 작업하시고, 강사한테 알려주세요.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7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톰캣 서버 경로는  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C:\tomcat_b\..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우리반 오라클 학습 계정은</w:t>
      </w:r>
      <w:r w:rsidDel="00000000" w:rsidR="00000000" w:rsidRPr="00000000">
        <w:rPr>
          <w:b w:val="1"/>
          <w:color w:val="0000ff"/>
          <w:sz w:val="24"/>
          <w:szCs w:val="24"/>
          <w:rtl w:val="0"/>
        </w:rPr>
        <w:t xml:space="preserve"> scott_b / tiger_b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 입니다 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it-lec/JB_STU2008" TargetMode="External"/><Relationship Id="rId9" Type="http://schemas.openxmlformats.org/officeDocument/2006/relationships/hyperlink" Target="https://github.com/kit-lec/JB_STU2008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kit-lec/WebWork_B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