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p w:rsidR="00943B55" w:rsidRPr="00346982" w:rsidRDefault="00943B55">
          <w:pPr>
            <w:pStyle w:val="TOCHeading"/>
            <w:rPr>
              <w:sz w:val="36"/>
            </w:rPr>
          </w:pPr>
          <w:r w:rsidRPr="00346982">
            <w:rPr>
              <w:sz w:val="36"/>
            </w:rPr>
            <w:t>Contents</w:t>
          </w:r>
        </w:p>
        <w:p w:rsidR="00CF7152" w:rsidRDefault="00943B55">
          <w:pPr>
            <w:pStyle w:val="TOC1"/>
            <w:tabs>
              <w:tab w:val="right" w:leader="dot" w:pos="10700"/>
            </w:tabs>
            <w:rPr>
              <w:noProof/>
              <w:lang w:eastAsia="en-US"/>
            </w:rPr>
          </w:pPr>
          <w:r>
            <w:fldChar w:fldCharType="begin"/>
          </w:r>
          <w:r>
            <w:instrText xml:space="preserve"> TOC \o "1-3" \h \z \u </w:instrText>
          </w:r>
          <w:r>
            <w:fldChar w:fldCharType="separate"/>
          </w:r>
          <w:hyperlink w:anchor="_Toc476911683" w:history="1">
            <w:r w:rsidR="00CF7152" w:rsidRPr="002B499B">
              <w:rPr>
                <w:rStyle w:val="Hyperlink"/>
                <w:noProof/>
              </w:rPr>
              <w:t>Java</w:t>
            </w:r>
            <w:r w:rsidR="00CF7152">
              <w:rPr>
                <w:noProof/>
                <w:webHidden/>
              </w:rPr>
              <w:tab/>
            </w:r>
            <w:r w:rsidR="00CF7152">
              <w:rPr>
                <w:noProof/>
                <w:webHidden/>
              </w:rPr>
              <w:fldChar w:fldCharType="begin"/>
            </w:r>
            <w:r w:rsidR="00CF7152">
              <w:rPr>
                <w:noProof/>
                <w:webHidden/>
              </w:rPr>
              <w:instrText xml:space="preserve"> PAGEREF _Toc476911683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CF7152">
          <w:pPr>
            <w:pStyle w:val="TOC2"/>
            <w:tabs>
              <w:tab w:val="right" w:leader="dot" w:pos="10700"/>
            </w:tabs>
            <w:rPr>
              <w:noProof/>
              <w:lang w:eastAsia="en-US"/>
            </w:rPr>
          </w:pPr>
          <w:hyperlink w:anchor="_Toc476911684" w:history="1">
            <w:r w:rsidRPr="002B499B">
              <w:rPr>
                <w:rStyle w:val="Hyperlink"/>
                <w:noProof/>
              </w:rPr>
              <w:t>Tag interface = marker interface.</w:t>
            </w:r>
            <w:r>
              <w:rPr>
                <w:noProof/>
                <w:webHidden/>
              </w:rPr>
              <w:tab/>
            </w:r>
            <w:r>
              <w:rPr>
                <w:noProof/>
                <w:webHidden/>
              </w:rPr>
              <w:fldChar w:fldCharType="begin"/>
            </w:r>
            <w:r>
              <w:rPr>
                <w:noProof/>
                <w:webHidden/>
              </w:rPr>
              <w:instrText xml:space="preserve"> PAGEREF _Toc476911684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85" w:history="1">
            <w:r w:rsidRPr="002B499B">
              <w:rPr>
                <w:rStyle w:val="Hyperlink"/>
                <w:noProof/>
              </w:rPr>
              <w:t>How to create custom Annotations ?</w:t>
            </w:r>
            <w:r>
              <w:rPr>
                <w:noProof/>
                <w:webHidden/>
              </w:rPr>
              <w:tab/>
            </w:r>
            <w:r>
              <w:rPr>
                <w:noProof/>
                <w:webHidden/>
              </w:rPr>
              <w:fldChar w:fldCharType="begin"/>
            </w:r>
            <w:r>
              <w:rPr>
                <w:noProof/>
                <w:webHidden/>
              </w:rPr>
              <w:instrText xml:space="preserve"> PAGEREF _Toc476911685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86" w:history="1">
            <w:r w:rsidRPr="002B499B">
              <w:rPr>
                <w:rStyle w:val="Hyperlink"/>
                <w:noProof/>
              </w:rPr>
              <w:t>Java Reflection</w:t>
            </w:r>
            <w:r>
              <w:rPr>
                <w:noProof/>
                <w:webHidden/>
              </w:rPr>
              <w:tab/>
            </w:r>
            <w:r>
              <w:rPr>
                <w:noProof/>
                <w:webHidden/>
              </w:rPr>
              <w:fldChar w:fldCharType="begin"/>
            </w:r>
            <w:r>
              <w:rPr>
                <w:noProof/>
                <w:webHidden/>
              </w:rPr>
              <w:instrText xml:space="preserve"> PAGEREF _Toc476911686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87" w:history="1">
            <w:r w:rsidRPr="002B499B">
              <w:rPr>
                <w:rStyle w:val="Hyperlink"/>
                <w:noProof/>
              </w:rPr>
              <w:t>Ways in which database connection can be made ?</w:t>
            </w:r>
            <w:r>
              <w:rPr>
                <w:noProof/>
                <w:webHidden/>
              </w:rPr>
              <w:tab/>
            </w:r>
            <w:r>
              <w:rPr>
                <w:noProof/>
                <w:webHidden/>
              </w:rPr>
              <w:fldChar w:fldCharType="begin"/>
            </w:r>
            <w:r>
              <w:rPr>
                <w:noProof/>
                <w:webHidden/>
              </w:rPr>
              <w:instrText xml:space="preserve"> PAGEREF _Toc476911687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88" w:history="1">
            <w:r w:rsidRPr="002B499B">
              <w:rPr>
                <w:rStyle w:val="Hyperlink"/>
                <w:noProof/>
              </w:rPr>
              <w:t>How to make a class immutable ?</w:t>
            </w:r>
            <w:r>
              <w:rPr>
                <w:noProof/>
                <w:webHidden/>
              </w:rPr>
              <w:tab/>
            </w:r>
            <w:r>
              <w:rPr>
                <w:noProof/>
                <w:webHidden/>
              </w:rPr>
              <w:fldChar w:fldCharType="begin"/>
            </w:r>
            <w:r>
              <w:rPr>
                <w:noProof/>
                <w:webHidden/>
              </w:rPr>
              <w:instrText xml:space="preserve"> PAGEREF _Toc476911688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89" w:history="1">
            <w:r w:rsidRPr="002B499B">
              <w:rPr>
                <w:rStyle w:val="Hyperlink"/>
                <w:noProof/>
              </w:rPr>
              <w:t>JDBC Savepoint :</w:t>
            </w:r>
            <w:r>
              <w:rPr>
                <w:noProof/>
                <w:webHidden/>
              </w:rPr>
              <w:tab/>
            </w:r>
            <w:r>
              <w:rPr>
                <w:noProof/>
                <w:webHidden/>
              </w:rPr>
              <w:fldChar w:fldCharType="begin"/>
            </w:r>
            <w:r>
              <w:rPr>
                <w:noProof/>
                <w:webHidden/>
              </w:rPr>
              <w:instrText xml:space="preserve"> PAGEREF _Toc476911689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0" w:history="1">
            <w:r w:rsidRPr="002B499B">
              <w:rPr>
                <w:rStyle w:val="Hyperlink"/>
                <w:noProof/>
              </w:rPr>
              <w:t>ArrayList Vs LinkedList</w:t>
            </w:r>
            <w:r>
              <w:rPr>
                <w:noProof/>
                <w:webHidden/>
              </w:rPr>
              <w:tab/>
            </w:r>
            <w:r>
              <w:rPr>
                <w:noProof/>
                <w:webHidden/>
              </w:rPr>
              <w:fldChar w:fldCharType="begin"/>
            </w:r>
            <w:r>
              <w:rPr>
                <w:noProof/>
                <w:webHidden/>
              </w:rPr>
              <w:instrText xml:space="preserve"> PAGEREF _Toc476911690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1" w:history="1">
            <w:r w:rsidRPr="002B499B">
              <w:rPr>
                <w:rStyle w:val="Hyperlink"/>
                <w:noProof/>
              </w:rPr>
              <w:t>What are all the Different Ways to Create an Object in Java?</w:t>
            </w:r>
            <w:r>
              <w:rPr>
                <w:noProof/>
                <w:webHidden/>
              </w:rPr>
              <w:tab/>
            </w:r>
            <w:r>
              <w:rPr>
                <w:noProof/>
                <w:webHidden/>
              </w:rPr>
              <w:fldChar w:fldCharType="begin"/>
            </w:r>
            <w:r>
              <w:rPr>
                <w:noProof/>
                <w:webHidden/>
              </w:rPr>
              <w:instrText xml:space="preserve"> PAGEREF _Toc476911691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2" w:history="1">
            <w:r w:rsidRPr="002B499B">
              <w:rPr>
                <w:rStyle w:val="Hyperlink"/>
                <w:noProof/>
              </w:rPr>
              <w:t>Cloning</w:t>
            </w:r>
            <w:r>
              <w:rPr>
                <w:noProof/>
                <w:webHidden/>
              </w:rPr>
              <w:tab/>
            </w:r>
            <w:r>
              <w:rPr>
                <w:noProof/>
                <w:webHidden/>
              </w:rPr>
              <w:fldChar w:fldCharType="begin"/>
            </w:r>
            <w:r>
              <w:rPr>
                <w:noProof/>
                <w:webHidden/>
              </w:rPr>
              <w:instrText xml:space="preserve"> PAGEREF _Toc476911692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3" w:history="1">
            <w:r w:rsidRPr="002B499B">
              <w:rPr>
                <w:rStyle w:val="Hyperlink"/>
                <w:noProof/>
              </w:rPr>
              <w:t>Why does Hashtable not take null key?</w:t>
            </w:r>
            <w:r>
              <w:rPr>
                <w:noProof/>
                <w:webHidden/>
              </w:rPr>
              <w:tab/>
            </w:r>
            <w:r>
              <w:rPr>
                <w:noProof/>
                <w:webHidden/>
              </w:rPr>
              <w:fldChar w:fldCharType="begin"/>
            </w:r>
            <w:r>
              <w:rPr>
                <w:noProof/>
                <w:webHidden/>
              </w:rPr>
              <w:instrText xml:space="preserve"> PAGEREF _Toc476911693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4" w:history="1">
            <w:r w:rsidRPr="002B499B">
              <w:rPr>
                <w:rStyle w:val="Hyperlink"/>
                <w:noProof/>
              </w:rPr>
              <w:t>Java static nested class</w:t>
            </w:r>
            <w:r>
              <w:rPr>
                <w:noProof/>
                <w:webHidden/>
              </w:rPr>
              <w:tab/>
            </w:r>
            <w:r>
              <w:rPr>
                <w:noProof/>
                <w:webHidden/>
              </w:rPr>
              <w:fldChar w:fldCharType="begin"/>
            </w:r>
            <w:r>
              <w:rPr>
                <w:noProof/>
                <w:webHidden/>
              </w:rPr>
              <w:instrText xml:space="preserve"> PAGEREF _Toc476911694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5" w:history="1">
            <w:r w:rsidRPr="002B499B">
              <w:rPr>
                <w:rStyle w:val="Hyperlink"/>
                <w:noProof/>
              </w:rPr>
              <w:t>Fail Fast vs Fail Safe</w:t>
            </w:r>
            <w:r>
              <w:rPr>
                <w:noProof/>
                <w:webHidden/>
              </w:rPr>
              <w:tab/>
            </w:r>
            <w:r>
              <w:rPr>
                <w:noProof/>
                <w:webHidden/>
              </w:rPr>
              <w:fldChar w:fldCharType="begin"/>
            </w:r>
            <w:r>
              <w:rPr>
                <w:noProof/>
                <w:webHidden/>
              </w:rPr>
              <w:instrText xml:space="preserve"> PAGEREF _Toc476911695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6" w:history="1">
            <w:r w:rsidRPr="002B499B">
              <w:rPr>
                <w:rStyle w:val="Hyperlink"/>
                <w:noProof/>
              </w:rPr>
              <w:t>CopyOnWriteArrayList</w:t>
            </w:r>
            <w:r>
              <w:rPr>
                <w:noProof/>
                <w:webHidden/>
              </w:rPr>
              <w:tab/>
            </w:r>
            <w:r>
              <w:rPr>
                <w:noProof/>
                <w:webHidden/>
              </w:rPr>
              <w:fldChar w:fldCharType="begin"/>
            </w:r>
            <w:r>
              <w:rPr>
                <w:noProof/>
                <w:webHidden/>
              </w:rPr>
              <w:instrText xml:space="preserve"> PAGEREF _Toc476911696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7" w:history="1">
            <w:r w:rsidRPr="002B499B">
              <w:rPr>
                <w:rStyle w:val="Hyperlink"/>
                <w:noProof/>
              </w:rPr>
              <w:t>Synchronized HashMap vs ConcurrentHashMap</w:t>
            </w:r>
            <w:r>
              <w:rPr>
                <w:noProof/>
                <w:webHidden/>
              </w:rPr>
              <w:tab/>
            </w:r>
            <w:r>
              <w:rPr>
                <w:noProof/>
                <w:webHidden/>
              </w:rPr>
              <w:fldChar w:fldCharType="begin"/>
            </w:r>
            <w:r>
              <w:rPr>
                <w:noProof/>
                <w:webHidden/>
              </w:rPr>
              <w:instrText xml:space="preserve"> PAGEREF _Toc476911697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8" w:history="1">
            <w:r w:rsidRPr="002B499B">
              <w:rPr>
                <w:rStyle w:val="Hyperlink"/>
                <w:noProof/>
              </w:rPr>
              <w:t>Copy constructor</w:t>
            </w:r>
            <w:r>
              <w:rPr>
                <w:noProof/>
                <w:webHidden/>
              </w:rPr>
              <w:tab/>
            </w:r>
            <w:r>
              <w:rPr>
                <w:noProof/>
                <w:webHidden/>
              </w:rPr>
              <w:fldChar w:fldCharType="begin"/>
            </w:r>
            <w:r>
              <w:rPr>
                <w:noProof/>
                <w:webHidden/>
              </w:rPr>
              <w:instrText xml:space="preserve"> PAGEREF _Toc476911698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699" w:history="1">
            <w:r w:rsidRPr="002B499B">
              <w:rPr>
                <w:rStyle w:val="Hyperlink"/>
                <w:noProof/>
              </w:rPr>
              <w:t>Diamond problem in java ?</w:t>
            </w:r>
            <w:r>
              <w:rPr>
                <w:noProof/>
                <w:webHidden/>
              </w:rPr>
              <w:tab/>
            </w:r>
            <w:r>
              <w:rPr>
                <w:noProof/>
                <w:webHidden/>
              </w:rPr>
              <w:fldChar w:fldCharType="begin"/>
            </w:r>
            <w:r>
              <w:rPr>
                <w:noProof/>
                <w:webHidden/>
              </w:rPr>
              <w:instrText xml:space="preserve"> PAGEREF _Toc476911699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0" w:history="1">
            <w:r w:rsidRPr="002B499B">
              <w:rPr>
                <w:rStyle w:val="Hyperlink"/>
                <w:noProof/>
              </w:rPr>
              <w:t>Mandatory condition for key Object in HashMap</w:t>
            </w:r>
            <w:r>
              <w:rPr>
                <w:noProof/>
                <w:webHidden/>
              </w:rPr>
              <w:tab/>
            </w:r>
            <w:r>
              <w:rPr>
                <w:noProof/>
                <w:webHidden/>
              </w:rPr>
              <w:fldChar w:fldCharType="begin"/>
            </w:r>
            <w:r>
              <w:rPr>
                <w:noProof/>
                <w:webHidden/>
              </w:rPr>
              <w:instrText xml:space="preserve"> PAGEREF _Toc476911700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1" w:history="1">
            <w:r w:rsidRPr="002B499B">
              <w:rPr>
                <w:rStyle w:val="Hyperlink"/>
                <w:noProof/>
              </w:rPr>
              <w:t>What is the difference between creating String as new() and literal?</w:t>
            </w:r>
            <w:r>
              <w:rPr>
                <w:noProof/>
                <w:webHidden/>
              </w:rPr>
              <w:tab/>
            </w:r>
            <w:r>
              <w:rPr>
                <w:noProof/>
                <w:webHidden/>
              </w:rPr>
              <w:fldChar w:fldCharType="begin"/>
            </w:r>
            <w:r>
              <w:rPr>
                <w:noProof/>
                <w:webHidden/>
              </w:rPr>
              <w:instrText xml:space="preserve"> PAGEREF _Toc476911701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2" w:history="1">
            <w:r w:rsidRPr="002B499B">
              <w:rPr>
                <w:rStyle w:val="Hyperlink"/>
                <w:noProof/>
              </w:rPr>
              <w:t>Double Checked Locking on Singleton Class in Java</w:t>
            </w:r>
            <w:r>
              <w:rPr>
                <w:noProof/>
                <w:webHidden/>
              </w:rPr>
              <w:tab/>
            </w:r>
            <w:r>
              <w:rPr>
                <w:noProof/>
                <w:webHidden/>
              </w:rPr>
              <w:fldChar w:fldCharType="begin"/>
            </w:r>
            <w:r>
              <w:rPr>
                <w:noProof/>
                <w:webHidden/>
              </w:rPr>
              <w:instrText xml:space="preserve"> PAGEREF _Toc476911702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3" w:history="1">
            <w:r w:rsidRPr="002B499B">
              <w:rPr>
                <w:rStyle w:val="Hyperlink"/>
                <w:noProof/>
              </w:rPr>
              <w:t>What will be the problem if you don't override hashcode() method ?</w:t>
            </w:r>
            <w:r>
              <w:rPr>
                <w:noProof/>
                <w:webHidden/>
              </w:rPr>
              <w:tab/>
            </w:r>
            <w:r>
              <w:rPr>
                <w:noProof/>
                <w:webHidden/>
              </w:rPr>
              <w:fldChar w:fldCharType="begin"/>
            </w:r>
            <w:r>
              <w:rPr>
                <w:noProof/>
                <w:webHidden/>
              </w:rPr>
              <w:instrText xml:space="preserve"> PAGEREF _Toc476911703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4" w:history="1">
            <w:r w:rsidRPr="002B499B">
              <w:rPr>
                <w:rStyle w:val="Hyperlink"/>
                <w:noProof/>
              </w:rPr>
              <w:t>What is Classloader in Java?</w:t>
            </w:r>
            <w:r>
              <w:rPr>
                <w:noProof/>
                <w:webHidden/>
              </w:rPr>
              <w:tab/>
            </w:r>
            <w:r>
              <w:rPr>
                <w:noProof/>
                <w:webHidden/>
              </w:rPr>
              <w:fldChar w:fldCharType="begin"/>
            </w:r>
            <w:r>
              <w:rPr>
                <w:noProof/>
                <w:webHidden/>
              </w:rPr>
              <w:instrText xml:space="preserve"> PAGEREF _Toc476911704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5" w:history="1">
            <w:r w:rsidRPr="002B499B">
              <w:rPr>
                <w:rStyle w:val="Hyperlink"/>
                <w:noProof/>
              </w:rPr>
              <w:t>AtomicInteger in java ?</w:t>
            </w:r>
            <w:r>
              <w:rPr>
                <w:noProof/>
                <w:webHidden/>
              </w:rPr>
              <w:tab/>
            </w:r>
            <w:r>
              <w:rPr>
                <w:noProof/>
                <w:webHidden/>
              </w:rPr>
              <w:fldChar w:fldCharType="begin"/>
            </w:r>
            <w:r>
              <w:rPr>
                <w:noProof/>
                <w:webHidden/>
              </w:rPr>
              <w:instrText xml:space="preserve"> PAGEREF _Toc476911705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1"/>
            <w:tabs>
              <w:tab w:val="right" w:leader="dot" w:pos="10700"/>
            </w:tabs>
            <w:rPr>
              <w:noProof/>
              <w:lang w:eastAsia="en-US"/>
            </w:rPr>
          </w:pPr>
          <w:hyperlink w:anchor="_Toc476911706" w:history="1">
            <w:r w:rsidRPr="002B499B">
              <w:rPr>
                <w:rStyle w:val="Hyperlink"/>
                <w:noProof/>
              </w:rPr>
              <w:t>WebService</w:t>
            </w:r>
            <w:r>
              <w:rPr>
                <w:noProof/>
                <w:webHidden/>
              </w:rPr>
              <w:tab/>
            </w:r>
            <w:r>
              <w:rPr>
                <w:noProof/>
                <w:webHidden/>
              </w:rPr>
              <w:fldChar w:fldCharType="begin"/>
            </w:r>
            <w:r>
              <w:rPr>
                <w:noProof/>
                <w:webHidden/>
              </w:rPr>
              <w:instrText xml:space="preserve"> PAGEREF _Toc476911706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7" w:history="1">
            <w:r w:rsidRPr="002B499B">
              <w:rPr>
                <w:rStyle w:val="Hyperlink"/>
                <w:noProof/>
              </w:rPr>
              <w:t>WSDL :</w:t>
            </w:r>
            <w:r>
              <w:rPr>
                <w:noProof/>
                <w:webHidden/>
              </w:rPr>
              <w:tab/>
            </w:r>
            <w:r>
              <w:rPr>
                <w:noProof/>
                <w:webHidden/>
              </w:rPr>
              <w:fldChar w:fldCharType="begin"/>
            </w:r>
            <w:r>
              <w:rPr>
                <w:noProof/>
                <w:webHidden/>
              </w:rPr>
              <w:instrText xml:space="preserve"> PAGEREF _Toc476911707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8" w:history="1">
            <w:r w:rsidRPr="002B499B">
              <w:rPr>
                <w:rStyle w:val="Hyperlink"/>
                <w:noProof/>
              </w:rPr>
              <w:t>Diffrence between soap &amp; restful WS</w:t>
            </w:r>
            <w:r>
              <w:rPr>
                <w:noProof/>
                <w:webHidden/>
              </w:rPr>
              <w:tab/>
            </w:r>
            <w:r>
              <w:rPr>
                <w:noProof/>
                <w:webHidden/>
              </w:rPr>
              <w:fldChar w:fldCharType="begin"/>
            </w:r>
            <w:r>
              <w:rPr>
                <w:noProof/>
                <w:webHidden/>
              </w:rPr>
              <w:instrText xml:space="preserve"> PAGEREF _Toc476911708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2"/>
            <w:tabs>
              <w:tab w:val="right" w:leader="dot" w:pos="10700"/>
            </w:tabs>
            <w:rPr>
              <w:noProof/>
              <w:lang w:eastAsia="en-US"/>
            </w:rPr>
          </w:pPr>
          <w:hyperlink w:anchor="_Toc476911709" w:history="1">
            <w:r w:rsidRPr="002B499B">
              <w:rPr>
                <w:rStyle w:val="Hyperlink"/>
                <w:noProof/>
              </w:rPr>
              <w:t>How  to expose a web service ?</w:t>
            </w:r>
            <w:r>
              <w:rPr>
                <w:noProof/>
                <w:webHidden/>
              </w:rPr>
              <w:tab/>
            </w:r>
            <w:r>
              <w:rPr>
                <w:noProof/>
                <w:webHidden/>
              </w:rPr>
              <w:fldChar w:fldCharType="begin"/>
            </w:r>
            <w:r>
              <w:rPr>
                <w:noProof/>
                <w:webHidden/>
              </w:rPr>
              <w:instrText xml:space="preserve"> PAGEREF _Toc476911709 \h </w:instrText>
            </w:r>
            <w:r>
              <w:rPr>
                <w:noProof/>
                <w:webHidden/>
              </w:rPr>
            </w:r>
            <w:r>
              <w:rPr>
                <w:noProof/>
                <w:webHidden/>
              </w:rPr>
              <w:fldChar w:fldCharType="separate"/>
            </w:r>
            <w:r>
              <w:rPr>
                <w:noProof/>
                <w:webHidden/>
              </w:rPr>
              <w:t>2</w:t>
            </w:r>
            <w:r>
              <w:rPr>
                <w:noProof/>
                <w:webHidden/>
              </w:rPr>
              <w:fldChar w:fldCharType="end"/>
            </w:r>
          </w:hyperlink>
        </w:p>
        <w:p w:rsidR="00CF7152" w:rsidRDefault="00CF7152">
          <w:pPr>
            <w:pStyle w:val="TOC1"/>
            <w:tabs>
              <w:tab w:val="right" w:leader="dot" w:pos="10700"/>
            </w:tabs>
            <w:rPr>
              <w:noProof/>
              <w:lang w:eastAsia="en-US"/>
            </w:rPr>
          </w:pPr>
          <w:hyperlink w:anchor="_Toc476911710" w:history="1">
            <w:r w:rsidRPr="002B499B">
              <w:rPr>
                <w:rStyle w:val="Hyperlink"/>
                <w:noProof/>
              </w:rPr>
              <w:t>Spring</w:t>
            </w:r>
            <w:r>
              <w:rPr>
                <w:noProof/>
                <w:webHidden/>
              </w:rPr>
              <w:tab/>
            </w:r>
            <w:r>
              <w:rPr>
                <w:noProof/>
                <w:webHidden/>
              </w:rPr>
              <w:fldChar w:fldCharType="begin"/>
            </w:r>
            <w:r>
              <w:rPr>
                <w:noProof/>
                <w:webHidden/>
              </w:rPr>
              <w:instrText xml:space="preserve"> PAGEREF _Toc476911710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1" w:history="1">
            <w:r w:rsidRPr="002B499B">
              <w:rPr>
                <w:rStyle w:val="Hyperlink"/>
                <w:noProof/>
              </w:rPr>
              <w:t>Spring Core:</w:t>
            </w:r>
            <w:r>
              <w:rPr>
                <w:noProof/>
                <w:webHidden/>
              </w:rPr>
              <w:tab/>
            </w:r>
            <w:r>
              <w:rPr>
                <w:noProof/>
                <w:webHidden/>
              </w:rPr>
              <w:fldChar w:fldCharType="begin"/>
            </w:r>
            <w:r>
              <w:rPr>
                <w:noProof/>
                <w:webHidden/>
              </w:rPr>
              <w:instrText xml:space="preserve"> PAGEREF _Toc476911711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2" w:history="1">
            <w:r w:rsidRPr="002B499B">
              <w:rPr>
                <w:rStyle w:val="Hyperlink"/>
                <w:noProof/>
              </w:rPr>
              <w:t>Bean Scope:</w:t>
            </w:r>
            <w:r>
              <w:rPr>
                <w:noProof/>
                <w:webHidden/>
              </w:rPr>
              <w:tab/>
            </w:r>
            <w:r>
              <w:rPr>
                <w:noProof/>
                <w:webHidden/>
              </w:rPr>
              <w:fldChar w:fldCharType="begin"/>
            </w:r>
            <w:r>
              <w:rPr>
                <w:noProof/>
                <w:webHidden/>
              </w:rPr>
              <w:instrText xml:space="preserve"> PAGEREF _Toc476911712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3" w:history="1">
            <w:r w:rsidRPr="002B499B">
              <w:rPr>
                <w:rStyle w:val="Hyperlink"/>
                <w:noProof/>
              </w:rPr>
              <w:t>ApplicationContext vs BeanFactory</w:t>
            </w:r>
            <w:r>
              <w:rPr>
                <w:noProof/>
                <w:webHidden/>
              </w:rPr>
              <w:tab/>
            </w:r>
            <w:r>
              <w:rPr>
                <w:noProof/>
                <w:webHidden/>
              </w:rPr>
              <w:fldChar w:fldCharType="begin"/>
            </w:r>
            <w:r>
              <w:rPr>
                <w:noProof/>
                <w:webHidden/>
              </w:rPr>
              <w:instrText xml:space="preserve"> PAGEREF _Toc476911713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4" w:history="1">
            <w:r w:rsidRPr="002B499B">
              <w:rPr>
                <w:rStyle w:val="Hyperlink"/>
                <w:noProof/>
              </w:rPr>
              <w:t>Bean With same name &amp; Id ?</w:t>
            </w:r>
            <w:r>
              <w:rPr>
                <w:noProof/>
                <w:webHidden/>
              </w:rPr>
              <w:tab/>
            </w:r>
            <w:r>
              <w:rPr>
                <w:noProof/>
                <w:webHidden/>
              </w:rPr>
              <w:fldChar w:fldCharType="begin"/>
            </w:r>
            <w:r>
              <w:rPr>
                <w:noProof/>
                <w:webHidden/>
              </w:rPr>
              <w:instrText xml:space="preserve"> PAGEREF _Toc476911714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5" w:history="1">
            <w:r w:rsidRPr="002B499B">
              <w:rPr>
                <w:rStyle w:val="Hyperlink"/>
                <w:noProof/>
              </w:rPr>
              <w:t>Singleton vs prototype</w:t>
            </w:r>
            <w:r>
              <w:rPr>
                <w:noProof/>
                <w:webHidden/>
              </w:rPr>
              <w:tab/>
            </w:r>
            <w:r>
              <w:rPr>
                <w:noProof/>
                <w:webHidden/>
              </w:rPr>
              <w:fldChar w:fldCharType="begin"/>
            </w:r>
            <w:r>
              <w:rPr>
                <w:noProof/>
                <w:webHidden/>
              </w:rPr>
              <w:instrText xml:space="preserve"> PAGEREF _Toc476911715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6" w:history="1">
            <w:r w:rsidRPr="002B499B">
              <w:rPr>
                <w:rStyle w:val="Hyperlink"/>
                <w:noProof/>
              </w:rPr>
              <w:t>lazy-initialized</w:t>
            </w:r>
            <w:r>
              <w:rPr>
                <w:noProof/>
                <w:webHidden/>
              </w:rPr>
              <w:tab/>
            </w:r>
            <w:r>
              <w:rPr>
                <w:noProof/>
                <w:webHidden/>
              </w:rPr>
              <w:fldChar w:fldCharType="begin"/>
            </w:r>
            <w:r>
              <w:rPr>
                <w:noProof/>
                <w:webHidden/>
              </w:rPr>
              <w:instrText xml:space="preserve"> PAGEREF _Toc476911716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7" w:history="1">
            <w:r w:rsidRPr="002B499B">
              <w:rPr>
                <w:rStyle w:val="Hyperlink"/>
                <w:noProof/>
              </w:rPr>
              <w:t>Bean LifeCycle:</w:t>
            </w:r>
            <w:r>
              <w:rPr>
                <w:noProof/>
                <w:webHidden/>
              </w:rPr>
              <w:tab/>
            </w:r>
            <w:r>
              <w:rPr>
                <w:noProof/>
                <w:webHidden/>
              </w:rPr>
              <w:fldChar w:fldCharType="begin"/>
            </w:r>
            <w:r>
              <w:rPr>
                <w:noProof/>
                <w:webHidden/>
              </w:rPr>
              <w:instrText xml:space="preserve"> PAGEREF _Toc476911717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8" w:history="1">
            <w:r w:rsidRPr="002B499B">
              <w:rPr>
                <w:rStyle w:val="Hyperlink"/>
                <w:noProof/>
              </w:rPr>
              <w:t>Bean Post Processor</w:t>
            </w:r>
            <w:r>
              <w:rPr>
                <w:noProof/>
                <w:webHidden/>
              </w:rPr>
              <w:tab/>
            </w:r>
            <w:r>
              <w:rPr>
                <w:noProof/>
                <w:webHidden/>
              </w:rPr>
              <w:fldChar w:fldCharType="begin"/>
            </w:r>
            <w:r>
              <w:rPr>
                <w:noProof/>
                <w:webHidden/>
              </w:rPr>
              <w:instrText xml:space="preserve"> PAGEREF _Toc476911718 \h </w:instrText>
            </w:r>
            <w:r>
              <w:rPr>
                <w:noProof/>
                <w:webHidden/>
              </w:rPr>
            </w:r>
            <w:r>
              <w:rPr>
                <w:noProof/>
                <w:webHidden/>
              </w:rPr>
              <w:fldChar w:fldCharType="separate"/>
            </w:r>
            <w:r>
              <w:rPr>
                <w:noProof/>
                <w:webHidden/>
              </w:rPr>
              <w:t>3</w:t>
            </w:r>
            <w:r>
              <w:rPr>
                <w:noProof/>
                <w:webHidden/>
              </w:rPr>
              <w:fldChar w:fldCharType="end"/>
            </w:r>
          </w:hyperlink>
        </w:p>
        <w:p w:rsidR="00CF7152" w:rsidRDefault="00CF7152">
          <w:pPr>
            <w:pStyle w:val="TOC2"/>
            <w:tabs>
              <w:tab w:val="right" w:leader="dot" w:pos="10700"/>
            </w:tabs>
            <w:rPr>
              <w:noProof/>
              <w:lang w:eastAsia="en-US"/>
            </w:rPr>
          </w:pPr>
          <w:hyperlink w:anchor="_Toc476911719" w:history="1">
            <w:r w:rsidRPr="002B499B">
              <w:rPr>
                <w:rStyle w:val="Hyperlink"/>
                <w:noProof/>
              </w:rPr>
              <w:t>Spring Annotation</w:t>
            </w:r>
            <w:r>
              <w:rPr>
                <w:noProof/>
                <w:webHidden/>
              </w:rPr>
              <w:tab/>
            </w:r>
            <w:r>
              <w:rPr>
                <w:noProof/>
                <w:webHidden/>
              </w:rPr>
              <w:fldChar w:fldCharType="begin"/>
            </w:r>
            <w:r>
              <w:rPr>
                <w:noProof/>
                <w:webHidden/>
              </w:rPr>
              <w:instrText xml:space="preserve"> PAGEREF _Toc476911719 \h </w:instrText>
            </w:r>
            <w:r>
              <w:rPr>
                <w:noProof/>
                <w:webHidden/>
              </w:rPr>
            </w:r>
            <w:r>
              <w:rPr>
                <w:noProof/>
                <w:webHidden/>
              </w:rPr>
              <w:fldChar w:fldCharType="separate"/>
            </w:r>
            <w:r>
              <w:rPr>
                <w:noProof/>
                <w:webHidden/>
              </w:rPr>
              <w:t>5</w:t>
            </w:r>
            <w:r>
              <w:rPr>
                <w:noProof/>
                <w:webHidden/>
              </w:rPr>
              <w:fldChar w:fldCharType="end"/>
            </w:r>
          </w:hyperlink>
        </w:p>
        <w:p w:rsidR="00CF7152" w:rsidRDefault="00CF7152">
          <w:pPr>
            <w:pStyle w:val="TOC1"/>
            <w:tabs>
              <w:tab w:val="right" w:leader="dot" w:pos="10700"/>
            </w:tabs>
            <w:rPr>
              <w:noProof/>
              <w:lang w:eastAsia="en-US"/>
            </w:rPr>
          </w:pPr>
          <w:hyperlink w:anchor="_Toc476911720" w:history="1">
            <w:r w:rsidRPr="002B499B">
              <w:rPr>
                <w:rStyle w:val="Hyperlink"/>
                <w:noProof/>
              </w:rPr>
              <w:t>Spring JDBC:</w:t>
            </w:r>
            <w:r>
              <w:rPr>
                <w:noProof/>
                <w:webHidden/>
              </w:rPr>
              <w:tab/>
            </w:r>
            <w:r>
              <w:rPr>
                <w:noProof/>
                <w:webHidden/>
              </w:rPr>
              <w:fldChar w:fldCharType="begin"/>
            </w:r>
            <w:r>
              <w:rPr>
                <w:noProof/>
                <w:webHidden/>
              </w:rPr>
              <w:instrText xml:space="preserve"> PAGEREF _Toc476911720 \h </w:instrText>
            </w:r>
            <w:r>
              <w:rPr>
                <w:noProof/>
                <w:webHidden/>
              </w:rPr>
            </w:r>
            <w:r>
              <w:rPr>
                <w:noProof/>
                <w:webHidden/>
              </w:rPr>
              <w:fldChar w:fldCharType="separate"/>
            </w:r>
            <w:r>
              <w:rPr>
                <w:noProof/>
                <w:webHidden/>
              </w:rPr>
              <w:t>6</w:t>
            </w:r>
            <w:r>
              <w:rPr>
                <w:noProof/>
                <w:webHidden/>
              </w:rPr>
              <w:fldChar w:fldCharType="end"/>
            </w:r>
          </w:hyperlink>
        </w:p>
        <w:p w:rsidR="00CF7152" w:rsidRDefault="00CF7152">
          <w:pPr>
            <w:pStyle w:val="TOC1"/>
            <w:tabs>
              <w:tab w:val="right" w:leader="dot" w:pos="10700"/>
            </w:tabs>
            <w:rPr>
              <w:noProof/>
              <w:lang w:eastAsia="en-US"/>
            </w:rPr>
          </w:pPr>
          <w:hyperlink w:anchor="_Toc476911721" w:history="1">
            <w:r w:rsidRPr="002B499B">
              <w:rPr>
                <w:rStyle w:val="Hyperlink"/>
                <w:noProof/>
              </w:rPr>
              <w:t>Spring MVC:</w:t>
            </w:r>
            <w:r>
              <w:rPr>
                <w:noProof/>
                <w:webHidden/>
              </w:rPr>
              <w:tab/>
            </w:r>
            <w:r>
              <w:rPr>
                <w:noProof/>
                <w:webHidden/>
              </w:rPr>
              <w:fldChar w:fldCharType="begin"/>
            </w:r>
            <w:r>
              <w:rPr>
                <w:noProof/>
                <w:webHidden/>
              </w:rPr>
              <w:instrText xml:space="preserve"> PAGEREF _Toc476911721 \h </w:instrText>
            </w:r>
            <w:r>
              <w:rPr>
                <w:noProof/>
                <w:webHidden/>
              </w:rPr>
            </w:r>
            <w:r>
              <w:rPr>
                <w:noProof/>
                <w:webHidden/>
              </w:rPr>
              <w:fldChar w:fldCharType="separate"/>
            </w:r>
            <w:r>
              <w:rPr>
                <w:noProof/>
                <w:webHidden/>
              </w:rPr>
              <w:t>6</w:t>
            </w:r>
            <w:r>
              <w:rPr>
                <w:noProof/>
                <w:webHidden/>
              </w:rPr>
              <w:fldChar w:fldCharType="end"/>
            </w:r>
          </w:hyperlink>
        </w:p>
        <w:p w:rsidR="00CF7152" w:rsidRDefault="00CF7152">
          <w:pPr>
            <w:pStyle w:val="TOC1"/>
            <w:tabs>
              <w:tab w:val="right" w:leader="dot" w:pos="10700"/>
            </w:tabs>
            <w:rPr>
              <w:noProof/>
              <w:lang w:eastAsia="en-US"/>
            </w:rPr>
          </w:pPr>
          <w:hyperlink w:anchor="_Toc476911722" w:history="1">
            <w:r w:rsidRPr="002B499B">
              <w:rPr>
                <w:rStyle w:val="Hyperlink"/>
                <w:noProof/>
              </w:rPr>
              <w:t>Spring Transaction:</w:t>
            </w:r>
            <w:r>
              <w:rPr>
                <w:noProof/>
                <w:webHidden/>
              </w:rPr>
              <w:tab/>
            </w:r>
            <w:r>
              <w:rPr>
                <w:noProof/>
                <w:webHidden/>
              </w:rPr>
              <w:fldChar w:fldCharType="begin"/>
            </w:r>
            <w:r>
              <w:rPr>
                <w:noProof/>
                <w:webHidden/>
              </w:rPr>
              <w:instrText xml:space="preserve"> PAGEREF _Toc476911722 \h </w:instrText>
            </w:r>
            <w:r>
              <w:rPr>
                <w:noProof/>
                <w:webHidden/>
              </w:rPr>
            </w:r>
            <w:r>
              <w:rPr>
                <w:noProof/>
                <w:webHidden/>
              </w:rPr>
              <w:fldChar w:fldCharType="separate"/>
            </w:r>
            <w:r>
              <w:rPr>
                <w:noProof/>
                <w:webHidden/>
              </w:rPr>
              <w:t>7</w:t>
            </w:r>
            <w:r>
              <w:rPr>
                <w:noProof/>
                <w:webHidden/>
              </w:rPr>
              <w:fldChar w:fldCharType="end"/>
            </w:r>
          </w:hyperlink>
        </w:p>
        <w:p w:rsidR="00CF7152" w:rsidRDefault="00CF7152">
          <w:pPr>
            <w:pStyle w:val="TOC2"/>
            <w:tabs>
              <w:tab w:val="right" w:leader="dot" w:pos="10700"/>
            </w:tabs>
            <w:rPr>
              <w:noProof/>
              <w:lang w:eastAsia="en-US"/>
            </w:rPr>
          </w:pPr>
          <w:hyperlink w:anchor="_Toc476911723" w:history="1">
            <w:r w:rsidRPr="002B499B">
              <w:rPr>
                <w:rStyle w:val="Hyperlink"/>
                <w:noProof/>
              </w:rPr>
              <w:t>ACID :</w:t>
            </w:r>
            <w:r>
              <w:rPr>
                <w:noProof/>
                <w:webHidden/>
              </w:rPr>
              <w:tab/>
            </w:r>
            <w:r>
              <w:rPr>
                <w:noProof/>
                <w:webHidden/>
              </w:rPr>
              <w:fldChar w:fldCharType="begin"/>
            </w:r>
            <w:r>
              <w:rPr>
                <w:noProof/>
                <w:webHidden/>
              </w:rPr>
              <w:instrText xml:space="preserve"> PAGEREF _Toc476911723 \h </w:instrText>
            </w:r>
            <w:r>
              <w:rPr>
                <w:noProof/>
                <w:webHidden/>
              </w:rPr>
            </w:r>
            <w:r>
              <w:rPr>
                <w:noProof/>
                <w:webHidden/>
              </w:rPr>
              <w:fldChar w:fldCharType="separate"/>
            </w:r>
            <w:r>
              <w:rPr>
                <w:noProof/>
                <w:webHidden/>
              </w:rPr>
              <w:t>7</w:t>
            </w:r>
            <w:r>
              <w:rPr>
                <w:noProof/>
                <w:webHidden/>
              </w:rPr>
              <w:fldChar w:fldCharType="end"/>
            </w:r>
          </w:hyperlink>
        </w:p>
        <w:p w:rsidR="00CF7152" w:rsidRDefault="00CF7152">
          <w:pPr>
            <w:pStyle w:val="TOC2"/>
            <w:tabs>
              <w:tab w:val="right" w:leader="dot" w:pos="10700"/>
            </w:tabs>
            <w:rPr>
              <w:noProof/>
              <w:lang w:eastAsia="en-US"/>
            </w:rPr>
          </w:pPr>
          <w:hyperlink w:anchor="_Toc476911724" w:history="1">
            <w:r w:rsidRPr="002B499B">
              <w:rPr>
                <w:rStyle w:val="Hyperlink"/>
                <w:noProof/>
              </w:rPr>
              <w:t>Transaction Attributes</w:t>
            </w:r>
            <w:r>
              <w:rPr>
                <w:noProof/>
                <w:webHidden/>
              </w:rPr>
              <w:tab/>
            </w:r>
            <w:r>
              <w:rPr>
                <w:noProof/>
                <w:webHidden/>
              </w:rPr>
              <w:fldChar w:fldCharType="begin"/>
            </w:r>
            <w:r>
              <w:rPr>
                <w:noProof/>
                <w:webHidden/>
              </w:rPr>
              <w:instrText xml:space="preserve"> PAGEREF _Toc476911724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25" w:history="1">
            <w:r w:rsidRPr="002B499B">
              <w:rPr>
                <w:rStyle w:val="Hyperlink"/>
                <w:rFonts w:ascii="Helvetica" w:hAnsi="Helvetica" w:cs="Helvetica"/>
                <w:noProof/>
              </w:rPr>
              <w:t>Propagation :</w:t>
            </w:r>
            <w:r>
              <w:rPr>
                <w:noProof/>
                <w:webHidden/>
              </w:rPr>
              <w:tab/>
            </w:r>
            <w:r>
              <w:rPr>
                <w:noProof/>
                <w:webHidden/>
              </w:rPr>
              <w:fldChar w:fldCharType="begin"/>
            </w:r>
            <w:r>
              <w:rPr>
                <w:noProof/>
                <w:webHidden/>
              </w:rPr>
              <w:instrText xml:space="preserve"> PAGEREF _Toc476911725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26" w:history="1">
            <w:r w:rsidRPr="002B499B">
              <w:rPr>
                <w:rStyle w:val="Hyperlink"/>
                <w:rFonts w:ascii="Helvetica" w:hAnsi="Helvetica" w:cs="Helvetica"/>
                <w:noProof/>
              </w:rPr>
              <w:t>ISOLATION :</w:t>
            </w:r>
            <w:r>
              <w:rPr>
                <w:noProof/>
                <w:webHidden/>
              </w:rPr>
              <w:tab/>
            </w:r>
            <w:r>
              <w:rPr>
                <w:noProof/>
                <w:webHidden/>
              </w:rPr>
              <w:fldChar w:fldCharType="begin"/>
            </w:r>
            <w:r>
              <w:rPr>
                <w:noProof/>
                <w:webHidden/>
              </w:rPr>
              <w:instrText xml:space="preserve"> PAGEREF _Toc476911726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27" w:history="1">
            <w:r w:rsidRPr="002B499B">
              <w:rPr>
                <w:rStyle w:val="Hyperlink"/>
                <w:rFonts w:ascii="Helvetica" w:hAnsi="Helvetica" w:cs="Helvetica"/>
                <w:noProof/>
              </w:rPr>
              <w:t>READ-ONLY:</w:t>
            </w:r>
            <w:r>
              <w:rPr>
                <w:noProof/>
                <w:webHidden/>
              </w:rPr>
              <w:tab/>
            </w:r>
            <w:r>
              <w:rPr>
                <w:noProof/>
                <w:webHidden/>
              </w:rPr>
              <w:fldChar w:fldCharType="begin"/>
            </w:r>
            <w:r>
              <w:rPr>
                <w:noProof/>
                <w:webHidden/>
              </w:rPr>
              <w:instrText xml:space="preserve"> PAGEREF _Toc476911727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28" w:history="1">
            <w:r w:rsidRPr="002B499B">
              <w:rPr>
                <w:rStyle w:val="Hyperlink"/>
                <w:rFonts w:ascii="Helvetica" w:hAnsi="Helvetica" w:cs="Helvetica"/>
                <w:noProof/>
              </w:rPr>
              <w:t>TIMEOUT:</w:t>
            </w:r>
            <w:r>
              <w:rPr>
                <w:noProof/>
                <w:webHidden/>
              </w:rPr>
              <w:tab/>
            </w:r>
            <w:r>
              <w:rPr>
                <w:noProof/>
                <w:webHidden/>
              </w:rPr>
              <w:fldChar w:fldCharType="begin"/>
            </w:r>
            <w:r>
              <w:rPr>
                <w:noProof/>
                <w:webHidden/>
              </w:rPr>
              <w:instrText xml:space="preserve"> PAGEREF _Toc476911728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29" w:history="1">
            <w:r w:rsidRPr="002B499B">
              <w:rPr>
                <w:rStyle w:val="Hyperlink"/>
                <w:rFonts w:ascii="Helvetica" w:hAnsi="Helvetica" w:cs="Helvetica"/>
                <w:noProof/>
              </w:rPr>
              <w:t>Rollback:</w:t>
            </w:r>
            <w:r>
              <w:rPr>
                <w:noProof/>
                <w:webHidden/>
              </w:rPr>
              <w:tab/>
            </w:r>
            <w:r>
              <w:rPr>
                <w:noProof/>
                <w:webHidden/>
              </w:rPr>
              <w:fldChar w:fldCharType="begin"/>
            </w:r>
            <w:r>
              <w:rPr>
                <w:noProof/>
                <w:webHidden/>
              </w:rPr>
              <w:instrText xml:space="preserve"> PAGEREF _Toc476911729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0" w:history="1">
            <w:r w:rsidRPr="002B499B">
              <w:rPr>
                <w:rStyle w:val="Hyperlink"/>
                <w:noProof/>
              </w:rPr>
              <w:t>Declarative Transaction Management</w:t>
            </w:r>
            <w:r>
              <w:rPr>
                <w:noProof/>
                <w:webHidden/>
              </w:rPr>
              <w:tab/>
            </w:r>
            <w:r>
              <w:rPr>
                <w:noProof/>
                <w:webHidden/>
              </w:rPr>
              <w:fldChar w:fldCharType="begin"/>
            </w:r>
            <w:r>
              <w:rPr>
                <w:noProof/>
                <w:webHidden/>
              </w:rPr>
              <w:instrText xml:space="preserve"> PAGEREF _Toc476911730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1" w:history="1">
            <w:r w:rsidRPr="002B499B">
              <w:rPr>
                <w:rStyle w:val="Hyperlink"/>
                <w:noProof/>
              </w:rPr>
              <w:t>Programmatic Transaction Management</w:t>
            </w:r>
            <w:r>
              <w:rPr>
                <w:noProof/>
                <w:webHidden/>
              </w:rPr>
              <w:tab/>
            </w:r>
            <w:r>
              <w:rPr>
                <w:noProof/>
                <w:webHidden/>
              </w:rPr>
              <w:fldChar w:fldCharType="begin"/>
            </w:r>
            <w:r>
              <w:rPr>
                <w:noProof/>
                <w:webHidden/>
              </w:rPr>
              <w:instrText xml:space="preserve"> PAGEREF _Toc476911731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2" w:history="1">
            <w:r w:rsidRPr="002B499B">
              <w:rPr>
                <w:rStyle w:val="Hyperlink"/>
                <w:noProof/>
              </w:rPr>
              <w:t>Programmatic Vs Declarative Transaction Management</w:t>
            </w:r>
            <w:r>
              <w:rPr>
                <w:noProof/>
                <w:webHidden/>
              </w:rPr>
              <w:tab/>
            </w:r>
            <w:r>
              <w:rPr>
                <w:noProof/>
                <w:webHidden/>
              </w:rPr>
              <w:fldChar w:fldCharType="begin"/>
            </w:r>
            <w:r>
              <w:rPr>
                <w:noProof/>
                <w:webHidden/>
              </w:rPr>
              <w:instrText xml:space="preserve"> PAGEREF _Toc476911732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1"/>
            <w:tabs>
              <w:tab w:val="right" w:leader="dot" w:pos="10700"/>
            </w:tabs>
            <w:rPr>
              <w:noProof/>
              <w:lang w:eastAsia="en-US"/>
            </w:rPr>
          </w:pPr>
          <w:hyperlink w:anchor="_Toc476911733" w:history="1">
            <w:r w:rsidRPr="002B499B">
              <w:rPr>
                <w:rStyle w:val="Hyperlink"/>
                <w:noProof/>
              </w:rPr>
              <w:t>Hibernate</w:t>
            </w:r>
            <w:r>
              <w:rPr>
                <w:noProof/>
                <w:webHidden/>
              </w:rPr>
              <w:tab/>
            </w:r>
            <w:r>
              <w:rPr>
                <w:noProof/>
                <w:webHidden/>
              </w:rPr>
              <w:fldChar w:fldCharType="begin"/>
            </w:r>
            <w:r>
              <w:rPr>
                <w:noProof/>
                <w:webHidden/>
              </w:rPr>
              <w:instrText xml:space="preserve"> PAGEREF _Toc476911733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4" w:history="1">
            <w:r w:rsidRPr="002B499B">
              <w:rPr>
                <w:rStyle w:val="Hyperlink"/>
                <w:noProof/>
              </w:rPr>
              <w:t>Mapping</w:t>
            </w:r>
            <w:r>
              <w:rPr>
                <w:noProof/>
                <w:webHidden/>
              </w:rPr>
              <w:tab/>
            </w:r>
            <w:r>
              <w:rPr>
                <w:noProof/>
                <w:webHidden/>
              </w:rPr>
              <w:fldChar w:fldCharType="begin"/>
            </w:r>
            <w:r>
              <w:rPr>
                <w:noProof/>
                <w:webHidden/>
              </w:rPr>
              <w:instrText xml:space="preserve"> PAGEREF _Toc476911734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35" w:history="1">
            <w:r w:rsidRPr="002B499B">
              <w:rPr>
                <w:rStyle w:val="Hyperlink"/>
                <w:rFonts w:ascii="Helvetica" w:hAnsi="Helvetica" w:cs="Helvetica"/>
                <w:noProof/>
              </w:rPr>
              <w:t>One-to-One Mapping :</w:t>
            </w:r>
            <w:r>
              <w:rPr>
                <w:noProof/>
                <w:webHidden/>
              </w:rPr>
              <w:tab/>
            </w:r>
            <w:r>
              <w:rPr>
                <w:noProof/>
                <w:webHidden/>
              </w:rPr>
              <w:fldChar w:fldCharType="begin"/>
            </w:r>
            <w:r>
              <w:rPr>
                <w:noProof/>
                <w:webHidden/>
              </w:rPr>
              <w:instrText xml:space="preserve"> PAGEREF _Toc476911735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36" w:history="1">
            <w:r w:rsidRPr="002B499B">
              <w:rPr>
                <w:rStyle w:val="Hyperlink"/>
                <w:rFonts w:ascii="Helvetica" w:hAnsi="Helvetica" w:cs="Helvetica"/>
                <w:noProof/>
              </w:rPr>
              <w:t>One-to-Many Mapping</w:t>
            </w:r>
            <w:r>
              <w:rPr>
                <w:noProof/>
                <w:webHidden/>
              </w:rPr>
              <w:tab/>
            </w:r>
            <w:r>
              <w:rPr>
                <w:noProof/>
                <w:webHidden/>
              </w:rPr>
              <w:fldChar w:fldCharType="begin"/>
            </w:r>
            <w:r>
              <w:rPr>
                <w:noProof/>
                <w:webHidden/>
              </w:rPr>
              <w:instrText xml:space="preserve"> PAGEREF _Toc476911736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3"/>
            <w:tabs>
              <w:tab w:val="right" w:leader="dot" w:pos="10700"/>
            </w:tabs>
            <w:rPr>
              <w:noProof/>
              <w:lang w:eastAsia="en-US"/>
            </w:rPr>
          </w:pPr>
          <w:hyperlink w:anchor="_Toc476911737" w:history="1">
            <w:r w:rsidRPr="002B499B">
              <w:rPr>
                <w:rStyle w:val="Hyperlink"/>
                <w:rFonts w:ascii="Helvetica" w:hAnsi="Helvetica" w:cs="Helvetica"/>
                <w:noProof/>
              </w:rPr>
              <w:t>Many-to-Many Mapping</w:t>
            </w:r>
            <w:r>
              <w:rPr>
                <w:noProof/>
                <w:webHidden/>
              </w:rPr>
              <w:tab/>
            </w:r>
            <w:r>
              <w:rPr>
                <w:noProof/>
                <w:webHidden/>
              </w:rPr>
              <w:fldChar w:fldCharType="begin"/>
            </w:r>
            <w:r>
              <w:rPr>
                <w:noProof/>
                <w:webHidden/>
              </w:rPr>
              <w:instrText xml:space="preserve"> PAGEREF _Toc476911737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8" w:history="1">
            <w:r w:rsidRPr="002B499B">
              <w:rPr>
                <w:rStyle w:val="Hyperlink"/>
                <w:noProof/>
              </w:rPr>
              <w:t>Mapping collection in mapping file</w:t>
            </w:r>
            <w:r>
              <w:rPr>
                <w:noProof/>
                <w:webHidden/>
              </w:rPr>
              <w:tab/>
            </w:r>
            <w:r>
              <w:rPr>
                <w:noProof/>
                <w:webHidden/>
              </w:rPr>
              <w:fldChar w:fldCharType="begin"/>
            </w:r>
            <w:r>
              <w:rPr>
                <w:noProof/>
                <w:webHidden/>
              </w:rPr>
              <w:instrText xml:space="preserve"> PAGEREF _Toc476911738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39" w:history="1">
            <w:r w:rsidRPr="002B499B">
              <w:rPr>
                <w:rStyle w:val="Hyperlink"/>
                <w:noProof/>
              </w:rPr>
              <w:t>Hibernate Caching</w:t>
            </w:r>
            <w:r>
              <w:rPr>
                <w:noProof/>
                <w:webHidden/>
              </w:rPr>
              <w:tab/>
            </w:r>
            <w:r>
              <w:rPr>
                <w:noProof/>
                <w:webHidden/>
              </w:rPr>
              <w:fldChar w:fldCharType="begin"/>
            </w:r>
            <w:r>
              <w:rPr>
                <w:noProof/>
                <w:webHidden/>
              </w:rPr>
              <w:instrText xml:space="preserve"> PAGEREF _Toc476911739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2"/>
            <w:tabs>
              <w:tab w:val="right" w:leader="dot" w:pos="10700"/>
            </w:tabs>
            <w:rPr>
              <w:noProof/>
              <w:lang w:eastAsia="en-US"/>
            </w:rPr>
          </w:pPr>
          <w:hyperlink w:anchor="_Toc476911740" w:history="1">
            <w:r w:rsidRPr="002B499B">
              <w:rPr>
                <w:rStyle w:val="Hyperlink"/>
                <w:noProof/>
              </w:rPr>
              <w:t>Pagination in Hibernate</w:t>
            </w:r>
            <w:r>
              <w:rPr>
                <w:noProof/>
                <w:webHidden/>
              </w:rPr>
              <w:tab/>
            </w:r>
            <w:r>
              <w:rPr>
                <w:noProof/>
                <w:webHidden/>
              </w:rPr>
              <w:fldChar w:fldCharType="begin"/>
            </w:r>
            <w:r>
              <w:rPr>
                <w:noProof/>
                <w:webHidden/>
              </w:rPr>
              <w:instrText xml:space="preserve"> PAGEREF _Toc476911740 \h </w:instrText>
            </w:r>
            <w:r>
              <w:rPr>
                <w:noProof/>
                <w:webHidden/>
              </w:rPr>
            </w:r>
            <w:r>
              <w:rPr>
                <w:noProof/>
                <w:webHidden/>
              </w:rPr>
              <w:fldChar w:fldCharType="separate"/>
            </w:r>
            <w:r>
              <w:rPr>
                <w:noProof/>
                <w:webHidden/>
              </w:rPr>
              <w:t>9</w:t>
            </w:r>
            <w:r>
              <w:rPr>
                <w:noProof/>
                <w:webHidden/>
              </w:rPr>
              <w:fldChar w:fldCharType="end"/>
            </w:r>
          </w:hyperlink>
        </w:p>
        <w:p w:rsidR="00CF7152" w:rsidRDefault="00CF7152">
          <w:pPr>
            <w:pStyle w:val="TOC1"/>
            <w:tabs>
              <w:tab w:val="right" w:leader="dot" w:pos="10700"/>
            </w:tabs>
            <w:rPr>
              <w:noProof/>
              <w:lang w:eastAsia="en-US"/>
            </w:rPr>
          </w:pPr>
          <w:hyperlink w:anchor="_Toc476911741" w:history="1">
            <w:r w:rsidRPr="002B499B">
              <w:rPr>
                <w:rStyle w:val="Hyperlink"/>
                <w:noProof/>
              </w:rPr>
              <w:t>Configure LOG4J in Java</w:t>
            </w:r>
            <w:r>
              <w:rPr>
                <w:noProof/>
                <w:webHidden/>
              </w:rPr>
              <w:tab/>
            </w:r>
            <w:r>
              <w:rPr>
                <w:noProof/>
                <w:webHidden/>
              </w:rPr>
              <w:fldChar w:fldCharType="begin"/>
            </w:r>
            <w:r>
              <w:rPr>
                <w:noProof/>
                <w:webHidden/>
              </w:rPr>
              <w:instrText xml:space="preserve"> PAGEREF _Toc476911741 \h </w:instrText>
            </w:r>
            <w:r>
              <w:rPr>
                <w:noProof/>
                <w:webHidden/>
              </w:rPr>
            </w:r>
            <w:r>
              <w:rPr>
                <w:noProof/>
                <w:webHidden/>
              </w:rPr>
              <w:fldChar w:fldCharType="separate"/>
            </w:r>
            <w:r>
              <w:rPr>
                <w:noProof/>
                <w:webHidden/>
              </w:rPr>
              <w:t>10</w:t>
            </w:r>
            <w:r>
              <w:rPr>
                <w:noProof/>
                <w:webHidden/>
              </w:rPr>
              <w:fldChar w:fldCharType="end"/>
            </w:r>
          </w:hyperlink>
        </w:p>
        <w:p w:rsidR="00CF7152" w:rsidRDefault="00CF7152">
          <w:pPr>
            <w:pStyle w:val="TOC1"/>
            <w:tabs>
              <w:tab w:val="right" w:leader="dot" w:pos="10700"/>
            </w:tabs>
            <w:rPr>
              <w:noProof/>
              <w:lang w:eastAsia="en-US"/>
            </w:rPr>
          </w:pPr>
          <w:hyperlink w:anchor="_Toc476911742" w:history="1">
            <w:r w:rsidRPr="002B499B">
              <w:rPr>
                <w:rStyle w:val="Hyperlink"/>
                <w:noProof/>
              </w:rPr>
              <w:t>Open Services Gateway Initiative (OSGi)</w:t>
            </w:r>
            <w:r>
              <w:rPr>
                <w:noProof/>
                <w:webHidden/>
              </w:rPr>
              <w:tab/>
            </w:r>
            <w:r>
              <w:rPr>
                <w:noProof/>
                <w:webHidden/>
              </w:rPr>
              <w:fldChar w:fldCharType="begin"/>
            </w:r>
            <w:r>
              <w:rPr>
                <w:noProof/>
                <w:webHidden/>
              </w:rPr>
              <w:instrText xml:space="preserve"> PAGEREF _Toc476911742 \h </w:instrText>
            </w:r>
            <w:r>
              <w:rPr>
                <w:noProof/>
                <w:webHidden/>
              </w:rPr>
            </w:r>
            <w:r>
              <w:rPr>
                <w:noProof/>
                <w:webHidden/>
              </w:rPr>
              <w:fldChar w:fldCharType="separate"/>
            </w:r>
            <w:r>
              <w:rPr>
                <w:noProof/>
                <w:webHidden/>
              </w:rPr>
              <w:t>11</w:t>
            </w:r>
            <w:r>
              <w:rPr>
                <w:noProof/>
                <w:webHidden/>
              </w:rPr>
              <w:fldChar w:fldCharType="end"/>
            </w:r>
          </w:hyperlink>
        </w:p>
        <w:p w:rsidR="00943B55" w:rsidRDefault="00943B55" w:rsidP="00AA5C98">
          <w:r>
            <w:rPr>
              <w:b/>
              <w:bCs/>
              <w:noProof/>
            </w:rPr>
            <w:fldChar w:fldCharType="end"/>
          </w:r>
        </w:p>
      </w:sdtContent>
    </w:sdt>
    <w:p w:rsidR="00346982" w:rsidRPr="00346982" w:rsidRDefault="00346982" w:rsidP="00346982"/>
    <w:p w:rsidR="00AE6D72" w:rsidRDefault="00AE6D72" w:rsidP="00943B55">
      <w:pPr>
        <w:pStyle w:val="Heading1"/>
        <w:pBdr>
          <w:bottom w:val="double" w:sz="6" w:space="1" w:color="auto"/>
        </w:pBdr>
        <w:rPr>
          <w:sz w:val="44"/>
        </w:rPr>
      </w:pPr>
      <w:bookmarkStart w:id="0" w:name="_Toc476911683"/>
      <w:r w:rsidRPr="00943B55">
        <w:rPr>
          <w:sz w:val="44"/>
        </w:rPr>
        <w:t>Java</w:t>
      </w:r>
      <w:bookmarkEnd w:id="0"/>
    </w:p>
    <w:p w:rsidR="00943B55" w:rsidRPr="00943B55" w:rsidRDefault="00943B55" w:rsidP="00943B55"/>
    <w:p w:rsidR="00AE6D72" w:rsidRPr="00761021" w:rsidRDefault="00AE6D72" w:rsidP="00761021">
      <w:pPr>
        <w:pStyle w:val="Heading2"/>
        <w:rPr>
          <w:sz w:val="30"/>
          <w:szCs w:val="30"/>
          <w:u w:val="single"/>
        </w:rPr>
      </w:pPr>
      <w:bookmarkStart w:id="1" w:name="_Toc476911684"/>
      <w:r w:rsidRPr="00761021">
        <w:rPr>
          <w:sz w:val="30"/>
          <w:szCs w:val="30"/>
          <w:u w:val="single"/>
        </w:rPr>
        <w:t>Tag interface = marker interface</w:t>
      </w:r>
      <w:r w:rsidR="00A6632A" w:rsidRPr="00761021">
        <w:rPr>
          <w:sz w:val="30"/>
          <w:szCs w:val="30"/>
          <w:u w:val="single"/>
        </w:rPr>
        <w:t>.</w:t>
      </w:r>
      <w:bookmarkEnd w:id="1"/>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is interfaces with no field or methods</w:t>
      </w:r>
      <w:r>
        <w:rPr>
          <w:rStyle w:val="apple-converted-space"/>
          <w:rFonts w:ascii="Verdana" w:hAnsi="Verdana"/>
          <w:color w:val="000000"/>
          <w:sz w:val="18"/>
          <w:szCs w:val="18"/>
        </w:rPr>
        <w:t>.Ex :</w:t>
      </w:r>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Serializable, Clonnable.</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8"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lastRenderedPageBreak/>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Pr="00300280" w:rsidRDefault="001F6B92" w:rsidP="00761021">
      <w:pPr>
        <w:pStyle w:val="Heading2"/>
        <w:rPr>
          <w:rStyle w:val="Heading1Char"/>
          <w:u w:val="single"/>
        </w:rPr>
      </w:pPr>
      <w:bookmarkStart w:id="2" w:name="_Toc476911685"/>
      <w:r w:rsidRPr="00761021">
        <w:rPr>
          <w:sz w:val="30"/>
          <w:szCs w:val="30"/>
          <w:u w:val="single"/>
        </w:rPr>
        <w:t>How to create custom Annotations ?</w:t>
      </w:r>
      <w:bookmarkEnd w:id="2"/>
    </w:p>
    <w:p w:rsidR="001F6B92" w:rsidRPr="001F6B92" w:rsidRDefault="00371089" w:rsidP="001F6B92">
      <w:pPr>
        <w:pStyle w:val="ListParagraph"/>
        <w:ind w:left="0"/>
        <w:rPr>
          <w:rStyle w:val="Hyperlink"/>
          <w:rFonts w:ascii="Verdana" w:hAnsi="Verdana"/>
          <w:b/>
          <w:bCs/>
          <w:color w:val="000000"/>
          <w:sz w:val="18"/>
          <w:szCs w:val="18"/>
          <w:u w:val="none"/>
        </w:rPr>
      </w:pPr>
      <w:hyperlink r:id="rId9"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@SuppressWarnings)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2) Compile-time instructors</w:t>
      </w:r>
      <w:r w:rsidRPr="001F6B92">
        <w:rPr>
          <w:rStyle w:val="Hyperlink"/>
          <w:rFonts w:ascii="Verdana" w:hAnsi="Verdana"/>
          <w:color w:val="000000"/>
          <w:sz w:val="18"/>
          <w:szCs w:val="18"/>
          <w:u w:val="none"/>
        </w:rPr>
        <w:t>: Annotations can provide compile-time instructions to the compiler that can be further used by sofware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3) Runtime instructions</w:t>
      </w:r>
      <w:r w:rsidRPr="001F6B92">
        <w:rPr>
          <w:rStyle w:val="Hyperlink"/>
          <w:rFonts w:ascii="Verdana" w:hAnsi="Verdana"/>
          <w:color w:val="000000"/>
          <w:sz w:val="18"/>
          <w:szCs w:val="18"/>
          <w:u w:val="none"/>
        </w:rPr>
        <w:t>: We can define annotations to be available at runtime which we can access using </w:t>
      </w:r>
      <w:hyperlink r:id="rId10"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All annotations extends java.lang.annotation.Annotation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Documented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Inherited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Target</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00"/>
          <w:sz w:val="20"/>
          <w:szCs w:val="20"/>
          <w:lang w:val="en-US"/>
        </w:rPr>
      </w:pPr>
      <w:r w:rsidRPr="0026328B">
        <w:rPr>
          <w:rFonts w:ascii="Consolas" w:eastAsia="Times New Roman" w:hAnsi="Consolas" w:cs="Consolas"/>
          <w:color w:val="800000"/>
          <w:sz w:val="20"/>
          <w:szCs w:val="20"/>
          <w:lang w:val="en-US"/>
        </w:rPr>
        <w:t>@Documented</w:t>
      </w:r>
    </w:p>
    <w:p w:rsidR="00DE3FC7" w:rsidRPr="0026328B" w:rsidRDefault="00DE3FC7" w:rsidP="00DE3F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DE3FC7" w:rsidRPr="0026328B" w:rsidRDefault="00DE3FC7" w:rsidP="00DE3F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int</w:t>
      </w:r>
      <w:r w:rsidRPr="0026328B">
        <w:rPr>
          <w:rFonts w:ascii="Consolas" w:eastAsia="Times New Roman" w:hAnsi="Consolas" w:cs="Consolas"/>
          <w:color w:val="000000"/>
          <w:sz w:val="20"/>
          <w:szCs w:val="20"/>
          <w:lang w:val="en-US"/>
        </w:rPr>
        <w:t xml:space="preserve"> studentAge()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studentName();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stuAddress();</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stuStream()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studentName=</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stuAddress=</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MyClass</w:t>
      </w: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JavaDoc</w:t>
      </w:r>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lastRenderedPageBreak/>
        <w:t>@Target</w:t>
      </w:r>
      <w:r>
        <w:rPr>
          <w:rStyle w:val="Hyperlink"/>
          <w:rFonts w:ascii="Verdana" w:hAnsi="Verdana"/>
          <w:color w:val="000000"/>
          <w:sz w:val="18"/>
          <w:szCs w:val="18"/>
          <w:u w:val="none"/>
        </w:rPr>
        <w:t xml:space="preserve"> </w:t>
      </w:r>
      <w:r w:rsidRPr="0026328B">
        <w:rPr>
          <w:rStyle w:val="Hyperlink"/>
          <w:rFonts w:ascii="Verdana" w:hAnsi="Verdana"/>
          <w:color w:val="000000"/>
          <w:sz w:val="18"/>
          <w:szCs w:val="18"/>
          <w:u w:val="none"/>
        </w:rPr>
        <w:t>It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r w:rsidRPr="0026328B">
        <w:rPr>
          <w:rFonts w:ascii="Verdana" w:hAnsi="Verdana"/>
          <w:color w:val="000000"/>
          <w:sz w:val="18"/>
          <w:szCs w:val="18"/>
          <w:lang w:val="en-US"/>
        </w:rPr>
        <w:t>It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It takes RetentionPolicy argument whose Possible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otherwise it’s information will not be available at runtime and we wont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761021" w:rsidRDefault="003F76D9" w:rsidP="00761021">
      <w:pPr>
        <w:pStyle w:val="Heading2"/>
        <w:rPr>
          <w:sz w:val="30"/>
          <w:szCs w:val="30"/>
          <w:u w:val="single"/>
        </w:rPr>
      </w:pPr>
      <w:bookmarkStart w:id="3" w:name="_Toc476911686"/>
      <w:r w:rsidRPr="00761021">
        <w:rPr>
          <w:sz w:val="30"/>
          <w:szCs w:val="30"/>
          <w:u w:val="single"/>
        </w:rPr>
        <w:t>Java Reflection</w:t>
      </w:r>
      <w:bookmarkEnd w:id="3"/>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Java Reflection</w:t>
      </w:r>
      <w:r w:rsidRPr="003F76D9">
        <w:rPr>
          <w:rFonts w:ascii="Verdana" w:hAnsi="Verdana"/>
          <w:color w:val="000000"/>
          <w:sz w:val="18"/>
          <w:szCs w:val="18"/>
        </w:rPr>
        <w:t> provides ability to inspect and modify the runtime behavior of application. Reflection in Java is one of the advance topic of core java. Using java reflection we can inspect a class, </w:t>
      </w:r>
      <w:hyperlink r:id="rId11"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hyperlink r:id="rId12" w:tooltip="Java Enum" w:history="1">
        <w:r w:rsidRPr="003F76D9">
          <w:rPr>
            <w:rStyle w:val="Hyperlink"/>
            <w:rFonts w:ascii="Verdana" w:hAnsi="Verdana"/>
            <w:sz w:val="18"/>
            <w:szCs w:val="18"/>
          </w:rPr>
          <w:t>enum</w:t>
        </w:r>
      </w:hyperlink>
      <w:r w:rsidRPr="003F76D9">
        <w:rPr>
          <w:rFonts w:ascii="Verdana" w:hAnsi="Verdana"/>
          <w:color w:val="000000"/>
          <w:sz w:val="18"/>
          <w:szCs w:val="18"/>
        </w:rPr>
        <w:t>, get their structure, methods and fields information at runtime even though class is not accessible at compile time. We can also use reflection to instantiate an object, invoke it’s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371089"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 Since java reflection resolve the types dynamically, it involves processing like scanning the classpath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 Using reflection we can access part of code that we are not supposed to access, for example we can access private fields of a class and change it’s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761021" w:rsidRDefault="00603569" w:rsidP="00761021">
      <w:pPr>
        <w:pStyle w:val="Heading2"/>
        <w:rPr>
          <w:sz w:val="30"/>
          <w:szCs w:val="30"/>
          <w:u w:val="single"/>
        </w:rPr>
      </w:pPr>
      <w:bookmarkStart w:id="4" w:name="_Toc476911687"/>
      <w:r w:rsidRPr="00761021">
        <w:rPr>
          <w:sz w:val="30"/>
          <w:szCs w:val="30"/>
          <w:u w:val="single"/>
        </w:rPr>
        <w:t>Ways in which database connection can be made ?</w:t>
      </w:r>
      <w:bookmarkEnd w:id="4"/>
    </w:p>
    <w:p w:rsidR="00FA16CD" w:rsidRPr="00603569" w:rsidRDefault="00603569" w:rsidP="00083C2B">
      <w:pPr>
        <w:pStyle w:val="ListParagraph"/>
        <w:ind w:left="0"/>
        <w:rPr>
          <w:b/>
        </w:rPr>
      </w:pPr>
      <w:r w:rsidRPr="00603569">
        <w:rPr>
          <w:b/>
        </w:rPr>
        <w:t>Java</w:t>
      </w:r>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1.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r>
        <w:rPr>
          <w:rStyle w:val="kwd"/>
          <w:rFonts w:ascii="Consolas" w:hAnsi="Consolas"/>
          <w:color w:val="000088"/>
        </w:rPr>
        <w:t>import</w:t>
      </w:r>
      <w:r>
        <w:rPr>
          <w:rStyle w:val="pln"/>
          <w:rFonts w:ascii="Consolas" w:hAnsi="Consolas"/>
          <w:color w:val="313131"/>
        </w:rPr>
        <w:t xml:space="preserve"> java</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r w:rsidRPr="00603569">
        <w:rPr>
          <w:rFonts w:ascii="Consolas" w:eastAsia="Times New Roman" w:hAnsi="Consolas" w:cs="Courier New"/>
          <w:color w:val="000088"/>
          <w:sz w:val="20"/>
          <w:szCs w:val="20"/>
          <w:lang w:eastAsia="en-IN"/>
        </w:rPr>
        <w:t>static</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"jdbc:mysql://localhost/EMP"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r>
        <w:rPr>
          <w:rStyle w:val="pun"/>
          <w:rFonts w:ascii="Consolas" w:eastAsiaTheme="majorEastAsia" w:hAnsi="Consolas"/>
          <w:color w:val="666600"/>
        </w:rPr>
        <w:t>(</w:t>
      </w:r>
      <w:r>
        <w:rPr>
          <w:rStyle w:val="str"/>
          <w:rFonts w:ascii="Consolas" w:hAnsi="Consolas"/>
          <w:color w:val="008800"/>
        </w:rPr>
        <w:t>"com.mysql.jdbc.Driver"</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conn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stmt </w:t>
      </w:r>
      <w:r>
        <w:rPr>
          <w:rStyle w:val="pun"/>
          <w:rFonts w:ascii="Consolas" w:eastAsiaTheme="majorEastAsia" w:hAnsi="Consolas"/>
          <w:color w:val="666600"/>
        </w:rPr>
        <w:t>=</w:t>
      </w:r>
      <w:r>
        <w:rPr>
          <w:rStyle w:val="pln"/>
          <w:rFonts w:ascii="Consolas" w:hAnsi="Consolas"/>
          <w:color w:val="313131"/>
        </w:rPr>
        <w:t xml:space="preserve"> conn</w:t>
      </w:r>
      <w:r>
        <w:rPr>
          <w:rStyle w:val="pun"/>
          <w:rFonts w:ascii="Consolas" w:eastAsiaTheme="majorEastAsia" w:hAnsi="Consolas"/>
          <w:color w:val="666600"/>
        </w:rPr>
        <w:t>.</w:t>
      </w:r>
      <w:r>
        <w:rPr>
          <w:rStyle w:val="pln"/>
          <w:rFonts w:ascii="Consolas" w:hAnsi="Consolas"/>
          <w:color w:val="313131"/>
        </w:rPr>
        <w:t>createStatement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sql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rs </w:t>
      </w:r>
      <w:r>
        <w:rPr>
          <w:rStyle w:val="pun"/>
          <w:rFonts w:ascii="Consolas" w:eastAsiaTheme="majorEastAsia" w:hAnsi="Consolas"/>
          <w:color w:val="666600"/>
        </w:rPr>
        <w:t>=</w:t>
      </w:r>
      <w:r>
        <w:rPr>
          <w:rStyle w:val="pln"/>
          <w:rFonts w:ascii="Consolas" w:hAnsi="Consolas"/>
          <w:color w:val="313131"/>
        </w:rPr>
        <w:t xml:space="preserve"> stmt</w:t>
      </w:r>
      <w:r>
        <w:rPr>
          <w:rStyle w:val="pun"/>
          <w:rFonts w:ascii="Consolas" w:eastAsiaTheme="majorEastAsia" w:hAnsi="Consolas"/>
          <w:color w:val="666600"/>
        </w:rPr>
        <w:t>.</w:t>
      </w:r>
      <w:r>
        <w:rPr>
          <w:rStyle w:val="pln"/>
          <w:rFonts w:ascii="Consolas" w:hAnsi="Consolas"/>
          <w:color w:val="313131"/>
        </w:rPr>
        <w:t>executeQuery</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"oracle.jdbc.pool.OracleDataSource"</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5" w:name="datasource.class"/>
      <w:bookmarkEnd w:id="5"/>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6" w:name="datasource.url"/>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"${jdbc.username}"</w:t>
      </w:r>
      <w:r>
        <w:rPr>
          <w:rStyle w:val="hl-tag"/>
          <w:color w:val="3F7F7F"/>
        </w:rPr>
        <w:t>/&gt;</w:t>
      </w:r>
      <w:r>
        <w:rPr>
          <w:color w:val="000000"/>
        </w:rPr>
        <w:t xml:space="preserve"> </w:t>
      </w:r>
      <w:bookmarkStart w:id="7" w:name="datasource.username"/>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"${jdbc.password}"</w:t>
      </w:r>
      <w:r>
        <w:rPr>
          <w:rStyle w:val="hl-tag"/>
          <w:color w:val="3F7F7F"/>
        </w:rPr>
        <w:t>/&gt;</w:t>
      </w:r>
      <w:r>
        <w:rPr>
          <w:color w:val="000000"/>
        </w:rPr>
        <w:t xml:space="preserve"> </w:t>
      </w:r>
      <w:bookmarkStart w:id="8" w:name="datasource.password"/>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"connectionCachingEnabled"</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9" w:name="datasource.cache"/>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r>
        <w:rPr>
          <w:rFonts w:ascii="Courier New" w:hAnsi="Courier New" w:cs="Courier New"/>
          <w:color w:val="000000"/>
          <w:sz w:val="20"/>
          <w:szCs w:val="20"/>
        </w:rPr>
        <w:t>OracleDS</w:t>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r>
        <w:rPr>
          <w:rFonts w:ascii="Courier New" w:hAnsi="Courier New" w:cs="Courier New"/>
          <w:color w:val="000000"/>
          <w:sz w:val="20"/>
          <w:szCs w:val="20"/>
        </w:rPr>
        <w:t>javax.sql.DataSource</w:t>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DataSourceTransactionManager txManager = </w:t>
      </w:r>
      <w:r>
        <w:rPr>
          <w:rStyle w:val="hl-keyword"/>
          <w:rFonts w:ascii="Consolas" w:hAnsi="Consolas"/>
          <w:b/>
          <w:bCs/>
          <w:color w:val="7F0055"/>
          <w:sz w:val="23"/>
          <w:szCs w:val="23"/>
        </w:rPr>
        <w:t>new</w:t>
      </w:r>
      <w:r>
        <w:rPr>
          <w:rFonts w:ascii="Consolas" w:hAnsi="Consolas"/>
          <w:color w:val="000000"/>
          <w:sz w:val="23"/>
          <w:szCs w:val="23"/>
        </w:rPr>
        <w:t xml:space="preserve"> DataSourceTransactionManager(getDataSource());</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761021" w:rsidRDefault="00107E04" w:rsidP="00761021">
      <w:pPr>
        <w:pStyle w:val="Heading2"/>
        <w:rPr>
          <w:sz w:val="30"/>
          <w:szCs w:val="30"/>
          <w:u w:val="single"/>
        </w:rPr>
      </w:pPr>
      <w:bookmarkStart w:id="10" w:name="_Toc476911688"/>
      <w:r w:rsidRPr="00761021">
        <w:rPr>
          <w:sz w:val="30"/>
          <w:szCs w:val="30"/>
          <w:u w:val="single"/>
        </w:rPr>
        <w:t>How to make a class immutable ?</w:t>
      </w:r>
      <w:bookmarkEnd w:id="10"/>
    </w:p>
    <w:p w:rsidR="00271B59" w:rsidRDefault="00271B59" w:rsidP="00271B59">
      <w:r w:rsidRPr="004229CF">
        <w:t xml:space="preserve">Immutable classes are Java classes whose objects </w:t>
      </w:r>
      <w:r w:rsidR="009B74C9">
        <w:t xml:space="preserve"> </w:t>
      </w:r>
      <w:r w:rsidR="009B74C9" w:rsidRPr="004229CF">
        <w:t>cannot</w:t>
      </w:r>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w:t>
      </w:r>
      <w:r w:rsidRPr="004229CF">
        <w:lastRenderedPageBreak/>
        <w:t>to prevent sub class from overriding methods in Java which can compromise Immutability. You can achieve same functionality by</w:t>
      </w:r>
      <w:r>
        <w:t xml:space="preserve"> :</w:t>
      </w:r>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r w:rsidRPr="004229CF">
        <w:t>making memb</w:t>
      </w:r>
      <w:r>
        <w:t>er as non final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r w:rsidRPr="00107E04">
        <w:rPr>
          <w:rFonts w:ascii="Consolas" w:hAnsi="Consolas" w:cs="Consolas"/>
          <w:color w:val="000000"/>
          <w:sz w:val="20"/>
          <w:szCs w:val="20"/>
          <w:lang w:val="en-US"/>
        </w:rPr>
        <w:t>private final List&lt;Integer&gt; lst = new ArrayList&lt;Integer&gt;();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List&lt;Integer&gt; getLst()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107E04">
        <w:rPr>
          <w:rFonts w:ascii="Consolas" w:hAnsi="Consolas" w:cs="Consolas"/>
          <w:b/>
          <w:bCs/>
          <w:color w:val="7F0055"/>
          <w:sz w:val="20"/>
          <w:szCs w:val="20"/>
          <w:highlight w:val="yellow"/>
          <w:lang w:val="en-US"/>
        </w:rPr>
        <w:t>return</w:t>
      </w:r>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ArrayList&lt;Integer&gt;(</w:t>
      </w:r>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761021" w:rsidRDefault="003B59AA" w:rsidP="00761021">
      <w:pPr>
        <w:pStyle w:val="Heading2"/>
        <w:rPr>
          <w:sz w:val="30"/>
          <w:szCs w:val="30"/>
          <w:u w:val="single"/>
        </w:rPr>
      </w:pPr>
      <w:bookmarkStart w:id="11" w:name="JDBCSavePoint"/>
      <w:bookmarkStart w:id="12" w:name="_Toc476911689"/>
      <w:r w:rsidRPr="00761021">
        <w:rPr>
          <w:sz w:val="30"/>
          <w:szCs w:val="30"/>
          <w:u w:val="single"/>
        </w:rPr>
        <w:t xml:space="preserve">JDBC Savepoint </w:t>
      </w:r>
      <w:bookmarkEnd w:id="11"/>
      <w:r w:rsidRPr="00761021">
        <w:rPr>
          <w:sz w:val="30"/>
          <w:szCs w:val="30"/>
          <w:u w:val="single"/>
        </w:rPr>
        <w:t>:</w:t>
      </w:r>
      <w:bookmarkEnd w:id="12"/>
    </w:p>
    <w:p w:rsidR="003B59AA" w:rsidRPr="003B59AA" w:rsidRDefault="003B59AA" w:rsidP="003B59AA">
      <w:pPr>
        <w:pStyle w:val="ListParagraph"/>
      </w:pPr>
      <w:r w:rsidRPr="003B59AA">
        <w:t>Sometimes a transaction can be group of multiple statements and we would like to rollback to a particular point in the transaction. JDBC Savepoint helps us in creating checkpoints in a transaction and we can rollback to that particular checkpoint. 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i/>
          <w:iCs/>
          <w:color w:val="0000C0"/>
          <w:sz w:val="20"/>
          <w:szCs w:val="20"/>
        </w:rPr>
        <w:t>con</w:t>
      </w:r>
      <w:r>
        <w:rPr>
          <w:rFonts w:ascii="Courier New" w:hAnsi="Courier New" w:cs="Courier New"/>
          <w:color w:val="000000"/>
          <w:sz w:val="20"/>
          <w:szCs w:val="20"/>
        </w:rPr>
        <w:t>.setAutoCommit(</w:t>
      </w:r>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stmt</w:t>
      </w:r>
      <w:r>
        <w:rPr>
          <w:rFonts w:ascii="Courier New" w:hAnsi="Courier New" w:cs="Courier New"/>
          <w:color w:val="000000"/>
          <w:sz w:val="20"/>
          <w:szCs w:val="20"/>
        </w:rPr>
        <w:t>.executeUpdate(</w:t>
      </w:r>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r>
        <w:rPr>
          <w:rFonts w:ascii="Courier New" w:hAnsi="Courier New" w:cs="Courier New"/>
          <w:color w:val="3F7F5F"/>
          <w:sz w:val="20"/>
          <w:szCs w:val="20"/>
          <w:u w:val="single"/>
        </w:rPr>
        <w:t>savepoint</w:t>
      </w:r>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i/>
          <w:iCs/>
          <w:color w:val="0000C0"/>
          <w:sz w:val="20"/>
          <w:szCs w:val="20"/>
        </w:rPr>
        <w:t>con</w:t>
      </w:r>
      <w:r>
        <w:rPr>
          <w:rFonts w:ascii="Courier New" w:hAnsi="Courier New" w:cs="Courier New"/>
          <w:color w:val="000000"/>
          <w:sz w:val="20"/>
          <w:szCs w:val="20"/>
        </w:rPr>
        <w:t>.setSavepoint(</w:t>
      </w:r>
      <w:r>
        <w:rPr>
          <w:rFonts w:ascii="Courier New" w:hAnsi="Courier New" w:cs="Courier New"/>
          <w:color w:val="2A00FF"/>
          <w:sz w:val="20"/>
          <w:szCs w:val="20"/>
        </w:rPr>
        <w:t>"EmployeeSavepoint"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 SQLException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r>
        <w:rPr>
          <w:rFonts w:ascii="Courier New" w:hAnsi="Courier New" w:cs="Courier New"/>
          <w:color w:val="6A3E3E"/>
          <w:sz w:val="20"/>
          <w:szCs w:val="20"/>
        </w:rPr>
        <w:t>savepoint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.commit();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761021" w:rsidRDefault="008F5C12" w:rsidP="00761021">
      <w:pPr>
        <w:pStyle w:val="Heading2"/>
        <w:rPr>
          <w:sz w:val="30"/>
          <w:szCs w:val="30"/>
          <w:u w:val="single"/>
        </w:rPr>
      </w:pPr>
      <w:bookmarkStart w:id="13" w:name="_Toc476911690"/>
      <w:r w:rsidRPr="00761021">
        <w:rPr>
          <w:sz w:val="30"/>
          <w:szCs w:val="30"/>
          <w:u w:val="single"/>
        </w:rPr>
        <w:t>ArrayList Vs LinkedList</w:t>
      </w:r>
      <w:bookmarkEnd w:id="13"/>
    </w:p>
    <w:p w:rsidR="00107E04" w:rsidRDefault="008F5C12" w:rsidP="008F5C12">
      <w:pPr>
        <w:pStyle w:val="ListParagraph"/>
      </w:pPr>
      <w:r>
        <w:t xml:space="preserve">1.  </w:t>
      </w:r>
      <w:r w:rsidRPr="008F5C12">
        <w:rPr>
          <w:b/>
          <w:bCs/>
        </w:rPr>
        <w:t>Search</w:t>
      </w:r>
      <w:r w:rsidRPr="008F5C12">
        <w:t>: ArrayList search operation is pretty fast compared to the LinkedList search operation. get(int index) in ArrayList gives the performance of O(1) while LinkedList performance is O(n).</w:t>
      </w:r>
    </w:p>
    <w:p w:rsidR="008F5C12" w:rsidRDefault="008F5C12" w:rsidP="008F5C12">
      <w:pPr>
        <w:pStyle w:val="ListParagraph"/>
      </w:pPr>
      <w:r>
        <w:rPr>
          <w:b/>
          <w:bCs/>
        </w:rPr>
        <w:lastRenderedPageBreak/>
        <w:t>2</w:t>
      </w:r>
      <w:r w:rsidRPr="008F5C12">
        <w:t>.</w:t>
      </w:r>
      <w:r>
        <w:t xml:space="preserve"> </w:t>
      </w:r>
      <w:r w:rsidRPr="008F5C12">
        <w:rPr>
          <w:b/>
          <w:bCs/>
        </w:rPr>
        <w:t>Deletion</w:t>
      </w:r>
      <w:r w:rsidRPr="008F5C12">
        <w:t>: LinkedList remove operation gives O(1) performance while ArrayList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r w:rsidRPr="008F5C12">
        <w:t>LinkedList element deletion is faster compared to ArrayList.</w:t>
      </w:r>
    </w:p>
    <w:p w:rsidR="008F5C12" w:rsidRDefault="008F5C12" w:rsidP="008F5C12">
      <w:pPr>
        <w:pStyle w:val="ListParagraph"/>
      </w:pPr>
      <w:r w:rsidRPr="008F5C12">
        <w:rPr>
          <w:b/>
        </w:rPr>
        <w:t>Reason</w:t>
      </w:r>
      <w:r w:rsidRPr="008F5C12">
        <w:t>: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8F5C12" w:rsidRDefault="008F5C12" w:rsidP="008F5C12">
      <w:pPr>
        <w:pStyle w:val="ListParagraph"/>
      </w:pPr>
      <w:r>
        <w:rPr>
          <w:b/>
          <w:bCs/>
        </w:rPr>
        <w:t>3</w:t>
      </w:r>
      <w:r w:rsidRPr="008F5C12">
        <w:t>.</w:t>
      </w:r>
      <w:r>
        <w:t xml:space="preserve"> </w:t>
      </w:r>
      <w:r w:rsidRPr="008F5C12">
        <w:rPr>
          <w:b/>
          <w:bCs/>
        </w:rPr>
        <w:t>Inserts Performance</w:t>
      </w:r>
      <w:r w:rsidRPr="008F5C12">
        <w:t>: LinkedList add method gives O(1) performance while ArrayList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ArrayList maintains indexes and element data while LinkedList maintains element data and two pointers for neighbor nodes hence the memory consumption is high in LinkedList comparatively.</w:t>
      </w:r>
    </w:p>
    <w:p w:rsidR="008F5C12" w:rsidRDefault="008F5C12" w:rsidP="008F5C12">
      <w:pPr>
        <w:pStyle w:val="ListParagraph"/>
      </w:pPr>
    </w:p>
    <w:p w:rsidR="008F5C12" w:rsidRPr="00EB6810" w:rsidRDefault="008F5C12" w:rsidP="008F5C12">
      <w:pPr>
        <w:pStyle w:val="ListParagraph"/>
        <w:rPr>
          <w:b/>
        </w:rPr>
      </w:pPr>
      <w:r w:rsidRPr="00EB6810">
        <w:rPr>
          <w:b/>
        </w:rPr>
        <w:t>When to use LinkedList and when to use ArrayList?</w:t>
      </w:r>
    </w:p>
    <w:p w:rsidR="008F5C12" w:rsidRPr="008F5C12" w:rsidRDefault="008F5C12" w:rsidP="008F5C12">
      <w:pPr>
        <w:pStyle w:val="ListParagraph"/>
        <w:rPr>
          <w:lang w:val="en-US"/>
        </w:rPr>
      </w:pPr>
      <w:r w:rsidRPr="008F5C12">
        <w:rPr>
          <w:lang w:val="en-US"/>
        </w:rPr>
        <w:t xml:space="preserve">1) As explained above </w:t>
      </w:r>
      <w:r w:rsidRPr="006C7037">
        <w:rPr>
          <w:b/>
          <w:lang w:val="en-US"/>
        </w:rPr>
        <w:t>the insert and remove operations</w:t>
      </w:r>
      <w:r w:rsidRPr="008F5C12">
        <w:rPr>
          <w:lang w:val="en-US"/>
        </w:rPr>
        <w:t xml:space="preserve"> give good performance (O(1)) in </w:t>
      </w:r>
      <w:r w:rsidRPr="006C7037">
        <w:rPr>
          <w:b/>
          <w:lang w:val="en-US"/>
        </w:rPr>
        <w:t>LinkedList</w:t>
      </w:r>
      <w:r w:rsidRPr="008F5C12">
        <w:rPr>
          <w:lang w:val="en-US"/>
        </w:rPr>
        <w:t xml:space="preserve"> compared to ArrayList(O(n)). Hence if there is a requirement of frequent addition and deletion in application then LinkedList is a best choice.</w:t>
      </w:r>
    </w:p>
    <w:p w:rsidR="008F5C12" w:rsidRPr="008F5C12" w:rsidRDefault="008F5C12" w:rsidP="008F5C12">
      <w:pPr>
        <w:pStyle w:val="ListParagraph"/>
        <w:rPr>
          <w:lang w:val="en-US"/>
        </w:rPr>
      </w:pPr>
      <w:r w:rsidRPr="008F5C12">
        <w:rPr>
          <w:lang w:val="en-US"/>
        </w:rPr>
        <w:t xml:space="preserve">2) </w:t>
      </w:r>
      <w:r w:rsidRPr="006C7037">
        <w:rPr>
          <w:b/>
          <w:lang w:val="en-US"/>
        </w:rPr>
        <w:t>Search (get method) operations</w:t>
      </w:r>
      <w:r w:rsidRPr="008F5C12">
        <w:rPr>
          <w:lang w:val="en-US"/>
        </w:rPr>
        <w:t xml:space="preserve"> are fast in </w:t>
      </w:r>
      <w:r w:rsidRPr="006C7037">
        <w:rPr>
          <w:b/>
          <w:lang w:val="en-US"/>
        </w:rPr>
        <w:t>Arraylist</w:t>
      </w:r>
      <w:r w:rsidRPr="008F5C12">
        <w:rPr>
          <w:lang w:val="en-US"/>
        </w:rPr>
        <w:t xml:space="preserve"> (O(1)) but not in LinkedList (O(n)) so If there are less add and remove operations and more search operations requirement, ArrayList would be your best bet.</w:t>
      </w:r>
    </w:p>
    <w:p w:rsidR="008F5C12" w:rsidRPr="00203073" w:rsidRDefault="008F5C12" w:rsidP="008F5C12">
      <w:pPr>
        <w:pStyle w:val="ListParagraph"/>
        <w:rPr>
          <w:u w:val="single"/>
        </w:rPr>
      </w:pPr>
    </w:p>
    <w:p w:rsidR="004E50C4" w:rsidRPr="00761021" w:rsidRDefault="004E50C4" w:rsidP="00761021">
      <w:pPr>
        <w:pStyle w:val="Heading2"/>
        <w:rPr>
          <w:sz w:val="30"/>
          <w:szCs w:val="30"/>
          <w:u w:val="single"/>
        </w:rPr>
      </w:pPr>
      <w:bookmarkStart w:id="14" w:name="_Toc476911691"/>
      <w:r w:rsidRPr="00761021">
        <w:rPr>
          <w:sz w:val="30"/>
          <w:szCs w:val="30"/>
          <w:u w:val="single"/>
        </w:rPr>
        <w:t>What are all the Different Ways to Create an Object in Java?</w:t>
      </w:r>
      <w:bookmarkEnd w:id="14"/>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Class.forName()</w:t>
      </w:r>
    </w:p>
    <w:p w:rsid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object2 = (CrunchifyObj) Class.forName("crunchify.com.tutorial.CrunchifyObj").newInstance();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clone()</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secondObject = new CrunchifyObj();</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object3 = (CrunchifyObj) secondObject.clone();</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r>
        <w:rPr>
          <w:rStyle w:val="HTMLCode"/>
          <w:rFonts w:eastAsiaTheme="minorHAnsi"/>
          <w:color w:val="333333"/>
          <w:sz w:val="21"/>
          <w:szCs w:val="21"/>
          <w:bdr w:val="single" w:sz="6" w:space="2" w:color="DDDDDD" w:frame="1"/>
          <w:shd w:val="clear" w:color="auto" w:fill="E8E8E8"/>
        </w:rPr>
        <w:t>newInstance()</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r w:rsidRPr="004E50C4">
        <w:rPr>
          <w:rStyle w:val="crayon-t"/>
          <w:rFonts w:ascii="Courier New" w:hAnsi="Courier New"/>
          <w:szCs w:val="20"/>
        </w:rPr>
        <w:t>ObjectInputStream ois = new ObjectInputStream(new FileInputStream("crunchify.txt"));</w:t>
      </w:r>
    </w:p>
    <w:p w:rsidR="004E50C4" w:rsidRDefault="004E50C4" w:rsidP="004E50C4">
      <w:pPr>
        <w:pStyle w:val="ListParagraph"/>
        <w:rPr>
          <w:rStyle w:val="crayon-t"/>
          <w:rFonts w:ascii="Courier New" w:hAnsi="Courier New"/>
          <w:szCs w:val="20"/>
        </w:rPr>
      </w:pPr>
      <w:r w:rsidRPr="004E50C4">
        <w:rPr>
          <w:rStyle w:val="crayon-t"/>
          <w:rFonts w:ascii="Courier New" w:hAnsi="Courier New"/>
          <w:szCs w:val="20"/>
        </w:rPr>
        <w:t>CrunchifyObj object5 = (CrunchifyObj) ois.readObject();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r>
        <w:rPr>
          <w:rFonts w:ascii="Helvetica" w:hAnsi="Helvetica"/>
          <w:color w:val="333333"/>
          <w:shd w:val="clear" w:color="auto" w:fill="FFFFFF"/>
        </w:rPr>
        <w:t>use the Constructor class from the</w:t>
      </w:r>
      <w:r>
        <w:rPr>
          <w:rStyle w:val="apple-converted-space"/>
          <w:rFonts w:ascii="Helvetica" w:hAnsi="Helvetica"/>
          <w:color w:val="333333"/>
          <w:shd w:val="clear" w:color="auto" w:fill="FFFFFF"/>
        </w:rPr>
        <w:t> </w:t>
      </w:r>
      <w:hyperlink r:id="rId16" w:tgtFrame="_blank" w:history="1">
        <w:r>
          <w:rPr>
            <w:rStyle w:val="Hyperlink"/>
            <w:rFonts w:ascii="Helvetica" w:hAnsi="Helvetica"/>
            <w:color w:val="DD7127"/>
            <w:shd w:val="clear" w:color="auto" w:fill="FFFFFF"/>
          </w:rPr>
          <w:t>java.lang.reflect</w:t>
        </w:r>
      </w:hyperlink>
      <w:r>
        <w:t>.</w:t>
      </w:r>
    </w:p>
    <w:p w:rsidR="004E50C4" w:rsidRPr="004E50C4" w:rsidRDefault="004E50C4" w:rsidP="004E50C4">
      <w:pPr>
        <w:pStyle w:val="ListParagraph"/>
        <w:rPr>
          <w:rStyle w:val="crayon-t"/>
        </w:rPr>
      </w:pPr>
      <w:r w:rsidRPr="004E50C4">
        <w:rPr>
          <w:rStyle w:val="crayon-t"/>
          <w:rFonts w:ascii="Courier New" w:hAnsi="Courier New"/>
          <w:szCs w:val="20"/>
        </w:rPr>
        <w:t>Class clazz = CrunchifyObj.class;</w:t>
      </w:r>
    </w:p>
    <w:p w:rsidR="004E50C4" w:rsidRPr="004E50C4" w:rsidRDefault="004E50C4" w:rsidP="004E50C4">
      <w:pPr>
        <w:pStyle w:val="ListParagraph"/>
        <w:rPr>
          <w:rStyle w:val="crayon-t"/>
        </w:rPr>
      </w:pPr>
      <w:r w:rsidRPr="004E50C4">
        <w:rPr>
          <w:rStyle w:val="crayon-t"/>
          <w:rFonts w:ascii="Courier New" w:hAnsi="Courier New"/>
          <w:szCs w:val="20"/>
        </w:rPr>
        <w:t>Constructor crunchifyCon = clazz.getDeclaredConstructors()[0];</w:t>
      </w:r>
    </w:p>
    <w:p w:rsidR="004E50C4" w:rsidRPr="004E50C4" w:rsidRDefault="004E50C4" w:rsidP="004E50C4">
      <w:pPr>
        <w:pStyle w:val="ListParagraph"/>
        <w:rPr>
          <w:rStyle w:val="crayon-t"/>
        </w:rPr>
      </w:pPr>
      <w:r w:rsidRPr="004E50C4">
        <w:rPr>
          <w:rStyle w:val="crayon-t"/>
          <w:rFonts w:ascii="Courier New" w:hAnsi="Courier New"/>
          <w:szCs w:val="20"/>
        </w:rPr>
        <w:t>CrunchifyObj obj = (CrunchifyObj) crunchifyCon.newInstance();</w:t>
      </w:r>
    </w:p>
    <w:p w:rsidR="004E50C4" w:rsidRDefault="004E50C4" w:rsidP="004E50C4">
      <w:pPr>
        <w:pStyle w:val="ListParagraph"/>
        <w:rPr>
          <w:rStyle w:val="crayon-t"/>
        </w:rPr>
      </w:pPr>
    </w:p>
    <w:p w:rsidR="006C7037" w:rsidRPr="00761021" w:rsidRDefault="00EE4CE1" w:rsidP="00761021">
      <w:pPr>
        <w:pStyle w:val="Heading2"/>
        <w:rPr>
          <w:sz w:val="30"/>
          <w:szCs w:val="30"/>
          <w:u w:val="single"/>
        </w:rPr>
      </w:pPr>
      <w:bookmarkStart w:id="15" w:name="_Toc476911692"/>
      <w:r w:rsidRPr="00761021">
        <w:rPr>
          <w:sz w:val="30"/>
          <w:szCs w:val="30"/>
          <w:u w:val="single"/>
        </w:rPr>
        <w:lastRenderedPageBreak/>
        <w:t>Cloning</w:t>
      </w:r>
      <w:bookmarkEnd w:id="15"/>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The default version of clone()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761021" w:rsidRDefault="00371089" w:rsidP="00761021">
      <w:pPr>
        <w:pStyle w:val="Heading2"/>
        <w:rPr>
          <w:sz w:val="30"/>
          <w:szCs w:val="30"/>
          <w:u w:val="single"/>
        </w:rPr>
      </w:pPr>
      <w:hyperlink r:id="rId17" w:history="1">
        <w:bookmarkStart w:id="16" w:name="_Toc476911693"/>
        <w:r w:rsidR="00E63DA2" w:rsidRPr="00761021">
          <w:rPr>
            <w:sz w:val="30"/>
            <w:szCs w:val="30"/>
            <w:u w:val="single"/>
          </w:rPr>
          <w:t>Why does Hashtable not take null key?</w:t>
        </w:r>
        <w:bookmarkEnd w:id="16"/>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hyperlink r:id="rId18" w:history="1">
        <w:r>
          <w:rPr>
            <w:rStyle w:val="Hyperlink"/>
            <w:rFonts w:ascii="Arial" w:hAnsi="Arial" w:cs="Arial"/>
            <w:color w:val="005999"/>
            <w:sz w:val="23"/>
            <w:szCs w:val="23"/>
            <w:bdr w:val="none" w:sz="0" w:space="0" w:color="auto" w:frame="1"/>
          </w:rPr>
          <w:t>JavaDoc</w:t>
        </w:r>
      </w:hyperlink>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hashtable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r>
        <w:rPr>
          <w:rStyle w:val="pln"/>
          <w:rFonts w:ascii="Consolas" w:hAnsi="Consolas" w:cs="Consolas"/>
          <w:color w:val="303336"/>
          <w:bdr w:val="none" w:sz="0" w:space="0" w:color="auto" w:frame="1"/>
          <w:shd w:val="clear" w:color="auto" w:fill="EFF0F1"/>
        </w:rPr>
        <w:t>as keys must implement the hashCode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.equals()</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.hashCode()</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371089" w:rsidP="00E63DA2">
      <w:pPr>
        <w:pStyle w:val="NormalWeb"/>
        <w:spacing w:before="0" w:beforeAutospacing="0" w:after="0" w:afterAutospacing="0"/>
        <w:ind w:left="810"/>
        <w:rPr>
          <w:rFonts w:ascii="Arial" w:hAnsi="Arial" w:cs="Arial"/>
          <w:color w:val="242729"/>
          <w:sz w:val="23"/>
          <w:szCs w:val="23"/>
        </w:rPr>
      </w:pPr>
      <w:hyperlink r:id="rId19" w:history="1">
        <w:r w:rsidR="00E63DA2">
          <w:rPr>
            <w:rStyle w:val="HTMLCode"/>
            <w:rFonts w:ascii="Consolas" w:hAnsi="Consolas" w:cs="Consolas"/>
            <w:color w:val="005999"/>
            <w:bdr w:val="none" w:sz="0" w:space="0" w:color="auto" w:frame="1"/>
            <w:shd w:val="clear" w:color="auto" w:fill="EFF0F1"/>
          </w:rPr>
          <w:t>HashMap</w:t>
        </w:r>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Hashtable</w:t>
      </w:r>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HashMap</w:t>
      </w:r>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values as keys and handles them as a special case.</w:t>
      </w:r>
      <w:r w:rsidR="00E63DA2" w:rsidRPr="00E63DA2">
        <w:rPr>
          <w:rFonts w:ascii="Arial" w:hAnsi="Arial" w:cs="Arial"/>
          <w:color w:val="242729"/>
          <w:sz w:val="23"/>
          <w:szCs w:val="23"/>
        </w:rPr>
        <w:t>Specifically,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.get(key)</w:t>
      </w:r>
      <w:r w:rsidR="00E63DA2" w:rsidRPr="00E63DA2">
        <w:rPr>
          <w:rFonts w:ascii="Arial" w:hAnsi="Arial" w:cs="Arial"/>
          <w:color w:val="242729"/>
          <w:sz w:val="23"/>
          <w:szCs w:val="23"/>
        </w:rPr>
        <w:t>:</w:t>
      </w:r>
    </w:p>
    <w:p w:rsidR="008F5C12" w:rsidRDefault="008F5C12" w:rsidP="00E63DA2">
      <w:pPr>
        <w:ind w:hanging="630"/>
      </w:pPr>
    </w:p>
    <w:p w:rsidR="00425225" w:rsidRPr="00761021" w:rsidRDefault="00425225" w:rsidP="00761021">
      <w:pPr>
        <w:pStyle w:val="Heading2"/>
        <w:rPr>
          <w:sz w:val="30"/>
          <w:szCs w:val="30"/>
          <w:u w:val="single"/>
        </w:rPr>
      </w:pPr>
      <w:bookmarkStart w:id="17" w:name="_Toc476911694"/>
      <w:r w:rsidRPr="00761021">
        <w:rPr>
          <w:sz w:val="30"/>
          <w:szCs w:val="30"/>
          <w:u w:val="single"/>
        </w:rPr>
        <w:t>Java static nested class</w:t>
      </w:r>
      <w:bookmarkEnd w:id="17"/>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761021" w:rsidRDefault="00357262" w:rsidP="00761021">
      <w:pPr>
        <w:pStyle w:val="Heading2"/>
        <w:rPr>
          <w:sz w:val="30"/>
          <w:szCs w:val="30"/>
          <w:u w:val="single"/>
        </w:rPr>
      </w:pPr>
      <w:bookmarkStart w:id="18" w:name="_Toc476911695"/>
      <w:r w:rsidRPr="00761021">
        <w:rPr>
          <w:sz w:val="30"/>
          <w:szCs w:val="30"/>
          <w:u w:val="single"/>
        </w:rPr>
        <w:t>Fail Fast vs Fail Safe</w:t>
      </w:r>
      <w:bookmarkEnd w:id="18"/>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357262">
      <w:pPr>
        <w:shd w:val="clear" w:color="auto" w:fill="FFFFFF"/>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While iterating through the collection ,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t>Fail-fast</w:t>
      </w:r>
      <w:r>
        <w:rPr>
          <w:rFonts w:ascii="Verdana" w:hAnsi="Verdana"/>
          <w:color w:val="000000"/>
          <w:sz w:val="20"/>
          <w:szCs w:val="20"/>
        </w:rPr>
        <w:t xml:space="preserve"> iterator can throw ConcurrentModificationException in two scenarios :</w:t>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iterator ,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ove</w:t>
      </w:r>
    </w:p>
    <w:p w:rsidR="00446D3F" w:rsidRDefault="00446D3F" w:rsidP="00357262">
      <w:pPr>
        <w:shd w:val="clear" w:color="auto" w:fill="FFFFFF"/>
        <w:spacing w:before="45" w:after="0" w:line="240" w:lineRule="auto"/>
        <w:ind w:firstLine="720"/>
        <w:jc w:val="both"/>
        <w:rPr>
          <w:rFonts w:ascii="Verdana" w:hAnsi="Verdana"/>
          <w:color w:val="000000"/>
          <w:sz w:val="20"/>
          <w:szCs w:val="20"/>
        </w:rPr>
      </w:pPr>
    </w:p>
    <w:p w:rsidR="00357262" w:rsidRPr="006D6544" w:rsidRDefault="00357262" w:rsidP="006D6544">
      <w:pPr>
        <w:pStyle w:val="Title"/>
        <w:pBdr>
          <w:bottom w:val="none" w:sz="0" w:space="0" w:color="auto"/>
        </w:pBdr>
        <w:rPr>
          <w:rFonts w:ascii="Verdana" w:hAnsi="Verdana"/>
          <w:color w:val="000000"/>
          <w:sz w:val="20"/>
          <w:szCs w:val="20"/>
        </w:rPr>
      </w:pPr>
      <w:r w:rsidRPr="00446D3F">
        <w:rPr>
          <w:rFonts w:ascii="Verdana" w:eastAsiaTheme="minorHAnsi" w:hAnsi="Verdana" w:cstheme="minorBidi"/>
          <w:b/>
          <w:color w:val="000000"/>
          <w:spacing w:val="0"/>
          <w:kern w:val="0"/>
          <w:sz w:val="20"/>
          <w:szCs w:val="20"/>
        </w:rPr>
        <w:t>How  Fail  Fast Iterator  come to know that the internal structure is modified ?</w:t>
      </w:r>
      <w:r>
        <w:rPr>
          <w:rFonts w:ascii="Arial" w:hAnsi="Arial" w:cs="Arial"/>
          <w:color w:val="2F2E2E"/>
          <w:sz w:val="27"/>
          <w:szCs w:val="27"/>
        </w:rPr>
        <w:br/>
      </w:r>
      <w:r w:rsidRPr="006D6544">
        <w:rPr>
          <w:rFonts w:ascii="Verdana" w:hAnsi="Verdana"/>
          <w:color w:val="000000"/>
          <w:sz w:val="20"/>
          <w:szCs w:val="20"/>
        </w:rPr>
        <w:t>Iterator read internal data structure (object array) directly . The internal data structure(i.e object array) should not be modified while iterating through the collection. To ensure this it maintains an internal  flag "mods" .Iterator checks the "mods" flagwhenever it gets the next value (using hasNext() method and next() method). Value of</w:t>
      </w:r>
      <w:r w:rsidR="000E3E3A" w:rsidRPr="006D6544">
        <w:rPr>
          <w:rFonts w:ascii="Verdana" w:hAnsi="Verdana"/>
          <w:color w:val="000000"/>
          <w:sz w:val="20"/>
          <w:szCs w:val="20"/>
        </w:rPr>
        <w:t xml:space="preserve"> </w:t>
      </w:r>
      <w:r w:rsidRPr="006D6544">
        <w:rPr>
          <w:rFonts w:ascii="Verdana" w:hAnsi="Verdana"/>
          <w:color w:val="000000"/>
          <w:sz w:val="20"/>
          <w:szCs w:val="20"/>
        </w:rPr>
        <w:t>mods flag changes whenever there is an structural modification. Thus indicating iterator to throw ConcurrentModificationException.</w:t>
      </w:r>
    </w:p>
    <w:p w:rsidR="00357262" w:rsidRPr="006D6544" w:rsidRDefault="00357262" w:rsidP="000E7A2D">
      <w:pPr>
        <w:pStyle w:val="Title"/>
        <w:pBdr>
          <w:bottom w:val="none" w:sz="0" w:space="0" w:color="auto"/>
        </w:pBdr>
        <w:rPr>
          <w:rFonts w:ascii="Verdana" w:hAnsi="Verdana"/>
          <w:color w:val="00000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Fail Safe Iterator :</w:t>
      </w:r>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Pr>
          <w:rFonts w:ascii="Verdana" w:hAnsi="Verdana"/>
          <w:color w:val="000000"/>
          <w:sz w:val="20"/>
          <w:szCs w:val="20"/>
        </w:rPr>
        <w:br/>
      </w:r>
      <w:r>
        <w:rPr>
          <w:rFonts w:ascii="Verdana" w:hAnsi="Verdana"/>
          <w:color w:val="000000"/>
          <w:sz w:val="20"/>
          <w:szCs w:val="20"/>
        </w:rPr>
        <w:br/>
        <w:t>Two  issues associated with Fail Safe Iterator are :</w:t>
      </w:r>
      <w:r>
        <w:rPr>
          <w:rFonts w:ascii="Verdana" w:hAnsi="Verdana"/>
          <w:color w:val="000000"/>
          <w:sz w:val="20"/>
          <w:szCs w:val="20"/>
        </w:rPr>
        <w:br/>
        <w:t>1. Overhead of maintaining the copied data structure i.e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Throw ConcurrentModification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HashMap,Vector,ArrayList,HashSet</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t>CopyOnWriteArrayList,</w:t>
            </w:r>
            <w:r w:rsidRPr="000E7A2D">
              <w:rPr>
                <w:rFonts w:ascii="Verdana" w:hAnsi="Verdana"/>
                <w:color w:val="000000"/>
                <w:sz w:val="20"/>
                <w:szCs w:val="20"/>
              </w:rPr>
              <w:br/>
              <w:t>ConcurrentHashMap</w:t>
            </w:r>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761021" w:rsidRDefault="000E7A2D" w:rsidP="00761021">
      <w:pPr>
        <w:pStyle w:val="Heading2"/>
        <w:rPr>
          <w:sz w:val="30"/>
          <w:szCs w:val="30"/>
          <w:u w:val="single"/>
        </w:rPr>
      </w:pPr>
      <w:bookmarkStart w:id="19" w:name="_Toc476911696"/>
      <w:r w:rsidRPr="00761021">
        <w:rPr>
          <w:sz w:val="30"/>
          <w:szCs w:val="30"/>
          <w:u w:val="single"/>
        </w:rPr>
        <w:t>CopyOnWriteArrayList</w:t>
      </w:r>
      <w:bookmarkEnd w:id="19"/>
      <w:r w:rsidRPr="00761021">
        <w:rPr>
          <w:sz w:val="30"/>
          <w:szCs w:val="30"/>
          <w:u w:val="single"/>
        </w:rPr>
        <w:t xml:space="preserve"> </w:t>
      </w:r>
    </w:p>
    <w:p w:rsidR="000E7A2D" w:rsidRPr="000E7A2D" w:rsidRDefault="000E7A2D" w:rsidP="000E7A2D">
      <w:r>
        <w:t xml:space="preserve">CopyOnWriteArrayList is a concurrent Collection class introduced in Java 5 Concurrency API along with its popular cousin ConcurrentHashMap in Java. CopyOnWriteArrayList implements List interface like ArrayList, Vector and LinkedList but its a thread-safe collection and it achieves its thread-safety in a slightly different way than Vector or other thread-safe collection class. As name suggest CopyOnWriteArrayList creates copy of underlying ArrayList with </w:t>
      </w:r>
      <w:r>
        <w:lastRenderedPageBreak/>
        <w:t>every mutation operation e.g. add or set. Normally CopyOnWriteArrayList is very expensive because it involves costly Array copy with every write operation but its very efficient if you have a List where Iteration outnumber mutation</w:t>
      </w:r>
    </w:p>
    <w:p w:rsidR="000E7A2D" w:rsidRPr="00761021" w:rsidRDefault="000853E5" w:rsidP="00761021">
      <w:pPr>
        <w:pStyle w:val="Heading2"/>
        <w:rPr>
          <w:sz w:val="30"/>
          <w:szCs w:val="30"/>
          <w:u w:val="single"/>
        </w:rPr>
      </w:pPr>
      <w:bookmarkStart w:id="20" w:name="_Toc476911697"/>
      <w:r w:rsidRPr="00761021">
        <w:rPr>
          <w:sz w:val="30"/>
          <w:szCs w:val="30"/>
          <w:u w:val="single"/>
        </w:rPr>
        <w:t>Synchronized HashMap vs ConcurrentHashMap</w:t>
      </w:r>
      <w:bookmarkEnd w:id="20"/>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Synchronized HashMap</w:t>
      </w:r>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Each method is synchronized using an object level lock. SO the get and put methods on synchMap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r w:rsidRPr="000853E5">
        <w:rPr>
          <w:rFonts w:ascii="Arial" w:eastAsia="Times New Roman" w:hAnsi="Arial" w:cs="Arial"/>
          <w:b/>
          <w:color w:val="242729"/>
          <w:sz w:val="23"/>
          <w:szCs w:val="23"/>
          <w:lang w:eastAsia="en-IN"/>
        </w:rPr>
        <w:t>ConcurrentHashMap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There is no locking at the object level,The locking is at a much finer granularity. For a </w:t>
      </w: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the locks may be at a hashmap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 effect of lower level locking is that you can have concurrent readers and writers which is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does not throw a </w:t>
      </w:r>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761021" w:rsidRDefault="00AD17CD" w:rsidP="00761021">
      <w:pPr>
        <w:pStyle w:val="Heading2"/>
        <w:rPr>
          <w:sz w:val="30"/>
          <w:szCs w:val="30"/>
          <w:u w:val="single"/>
        </w:rPr>
      </w:pPr>
      <w:bookmarkStart w:id="21" w:name="_Toc476911698"/>
      <w:r w:rsidRPr="00761021">
        <w:rPr>
          <w:sz w:val="30"/>
          <w:szCs w:val="30"/>
          <w:u w:val="single"/>
        </w:rPr>
        <w:t>Copy constructor</w:t>
      </w:r>
      <w:bookmarkEnd w:id="21"/>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761021" w:rsidRDefault="00EA5305" w:rsidP="00761021">
      <w:pPr>
        <w:pStyle w:val="Heading2"/>
        <w:rPr>
          <w:sz w:val="30"/>
          <w:szCs w:val="30"/>
          <w:u w:val="single"/>
        </w:rPr>
      </w:pPr>
      <w:bookmarkStart w:id="22" w:name="_Toc476911699"/>
      <w:r w:rsidRPr="00761021">
        <w:rPr>
          <w:sz w:val="30"/>
          <w:szCs w:val="30"/>
          <w:u w:val="single"/>
        </w:rPr>
        <w:t>Diamond problem in java ?</w:t>
      </w:r>
      <w:bookmarkEnd w:id="22"/>
    </w:p>
    <w:p w:rsidR="000E7A2D" w:rsidRDefault="00EA5305" w:rsidP="000E7A2D">
      <w:r w:rsidRPr="00EA5305">
        <w:t>The “diamond problem” is an ambiguity that can arise as a consequence of allowing multiple inheritance. It is a serious problem for languages (like C++) that allow for multiple inheritance of state. In Java, however, multiple inheritance is not allowed for classes, only for interfaces, and these do not contain state.</w:t>
      </w:r>
    </w:p>
    <w:p w:rsidR="00EA5305" w:rsidRDefault="00EA5305" w:rsidP="000E7A2D">
      <w:r>
        <w:rPr>
          <w:noProof/>
          <w:lang w:val="en-US"/>
        </w:rPr>
        <w:drawing>
          <wp:inline distT="0" distB="0" distL="0" distR="0" wp14:anchorId="28AF283F" wp14:editId="62A7AE62">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761021">
      <w:pPr>
        <w:pStyle w:val="Heading2"/>
        <w:rPr>
          <w:rStyle w:val="Heading1Char"/>
          <w:u w:val="single"/>
        </w:rPr>
      </w:pPr>
      <w:r w:rsidRPr="00203073">
        <w:rPr>
          <w:rStyle w:val="Heading1Char"/>
          <w:u w:val="single"/>
        </w:rPr>
        <w:t> </w:t>
      </w:r>
      <w:bookmarkStart w:id="23" w:name="_Toc476911700"/>
      <w:r w:rsidRPr="00761021">
        <w:rPr>
          <w:sz w:val="30"/>
          <w:szCs w:val="30"/>
          <w:u w:val="single"/>
        </w:rPr>
        <w:t>Mandatory condition for key Object in HashMap</w:t>
      </w:r>
      <w:bookmarkEnd w:id="23"/>
      <w:r w:rsidRPr="00203073">
        <w:rPr>
          <w:rStyle w:val="Heading1Char"/>
          <w:u w:val="single"/>
        </w:rPr>
        <w:t> </w:t>
      </w:r>
    </w:p>
    <w:p w:rsidR="00EA5305" w:rsidRDefault="00EA5305" w:rsidP="00EA5305">
      <w:r w:rsidRPr="00EA5305">
        <w:t xml:space="preserve">In order to use any object as Key in HashMap, it must implements </w:t>
      </w:r>
      <w:r w:rsidRPr="000E3E3A">
        <w:rPr>
          <w:b/>
        </w:rPr>
        <w:t>equals</w:t>
      </w:r>
      <w:r w:rsidRPr="00EA5305">
        <w:t xml:space="preserve"> and </w:t>
      </w:r>
      <w:r w:rsidRPr="000E3E3A">
        <w:rPr>
          <w:b/>
        </w:rPr>
        <w:t>hashcode</w:t>
      </w:r>
      <w:r w:rsidRPr="00EA5305">
        <w:t xml:space="preserve"> method in Java. </w:t>
      </w:r>
    </w:p>
    <w:p w:rsidR="00EB4F70" w:rsidRPr="00761021" w:rsidRDefault="00EB4F70" w:rsidP="00761021">
      <w:pPr>
        <w:pStyle w:val="Heading2"/>
        <w:rPr>
          <w:sz w:val="30"/>
          <w:szCs w:val="30"/>
          <w:u w:val="single"/>
        </w:rPr>
      </w:pPr>
      <w:bookmarkStart w:id="24" w:name="_Toc476911701"/>
      <w:r w:rsidRPr="00761021">
        <w:rPr>
          <w:sz w:val="30"/>
          <w:szCs w:val="30"/>
          <w:u w:val="single"/>
        </w:rPr>
        <w:t>What is the difference between creating String as new() and literal?</w:t>
      </w:r>
      <w:bookmarkEnd w:id="24"/>
    </w:p>
    <w:p w:rsidR="00EB4F70" w:rsidRPr="00EB4F70" w:rsidRDefault="00EB4F70" w:rsidP="00EB4F70">
      <w:r w:rsidRPr="00EB4F70">
        <w:t>When we create string with new() Operator, it’s created in heap and not added into string pool while String created using literal are created in String pool itself which exists in PermGen area of heap.</w:t>
      </w:r>
    </w:p>
    <w:p w:rsidR="00F617B5" w:rsidRPr="00761021" w:rsidRDefault="00D54E9B" w:rsidP="00761021">
      <w:pPr>
        <w:pStyle w:val="Heading2"/>
        <w:rPr>
          <w:sz w:val="30"/>
          <w:szCs w:val="30"/>
          <w:u w:val="single"/>
        </w:rPr>
      </w:pPr>
      <w:bookmarkStart w:id="25" w:name="_Toc476911702"/>
      <w:r w:rsidRPr="00761021">
        <w:rPr>
          <w:sz w:val="30"/>
          <w:szCs w:val="30"/>
          <w:u w:val="single"/>
        </w:rPr>
        <w:t>Double Checked Locking on Singleton Class in Java</w:t>
      </w:r>
      <w:bookmarkEnd w:id="25"/>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lastRenderedPageBreak/>
        <w:t>One of the common scenario, where a Singleton class breaks its contracts is multi-threading.</w:t>
      </w:r>
      <w:r w:rsidRPr="00D115F5">
        <w:br/>
        <w:t xml:space="preserve">This will bring us </w:t>
      </w:r>
      <w:r w:rsidRPr="00D115F5">
        <w:rPr>
          <w:b/>
        </w:rPr>
        <w:t>to double checked locking pattern</w:t>
      </w:r>
      <w:r w:rsidRPr="00D115F5">
        <w:t>, where only critical section of code is locked. Programmer call it double checked locking because there are two checks for _instance == null, one without locking and other with locking (inside synchronized) block.</w:t>
      </w:r>
      <w:r w:rsidRPr="00D115F5">
        <w:br/>
      </w:r>
      <w:r w:rsidRPr="00D115F5">
        <w:br/>
        <w:t>Here is how double checked locking looks like in Java :</w:t>
      </w:r>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i/>
          <w:iCs/>
          <w:color w:val="A71D5D"/>
          <w:sz w:val="22"/>
          <w:szCs w:val="22"/>
        </w:rPr>
        <w:t>public</w:t>
      </w:r>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getInstanceDC()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i/>
          <w:iCs/>
          <w:color w:val="A71D5D"/>
          <w:sz w:val="22"/>
          <w:szCs w:val="22"/>
        </w:rPr>
        <w:t>synchronized</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return</w:t>
      </w:r>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761021" w:rsidRDefault="009C519E" w:rsidP="00761021">
      <w:pPr>
        <w:pStyle w:val="Heading2"/>
        <w:rPr>
          <w:sz w:val="30"/>
          <w:szCs w:val="30"/>
          <w:u w:val="single"/>
        </w:rPr>
      </w:pPr>
      <w:bookmarkStart w:id="26" w:name="_Toc476911703"/>
      <w:r w:rsidRPr="00761021">
        <w:rPr>
          <w:sz w:val="30"/>
          <w:szCs w:val="30"/>
          <w:u w:val="single"/>
        </w:rPr>
        <w:t>What will be the problem if you don't override hashcode() method ?</w:t>
      </w:r>
      <w:bookmarkEnd w:id="26"/>
    </w:p>
    <w:p w:rsidR="003659E1" w:rsidRPr="00AF5D27" w:rsidRDefault="00F617B5" w:rsidP="003659E1">
      <w:pPr>
        <w:rPr>
          <w:u w:val="single"/>
        </w:rPr>
      </w:pPr>
      <w:r w:rsidRPr="001D334A">
        <w:t>You will not be able to recover your object from hash Map if that is used as key in HashMap.</w:t>
      </w:r>
      <w:r w:rsidR="009C519E" w:rsidRPr="00D115F5">
        <w:br/>
      </w:r>
      <w:r w:rsidR="003D12B8" w:rsidRPr="00300280">
        <w:rPr>
          <w:rFonts w:ascii="Helvetica" w:hAnsi="Helvetica" w:cs="Helvetica"/>
          <w:b/>
          <w:bCs/>
          <w:color w:val="610B4B"/>
          <w:sz w:val="32"/>
          <w:szCs w:val="32"/>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AF5D27" w:rsidP="00761021">
      <w:pPr>
        <w:pStyle w:val="Heading2"/>
        <w:rPr>
          <w:bCs w:val="0"/>
          <w:lang w:val="en-US"/>
        </w:rPr>
      </w:pPr>
      <w:bookmarkStart w:id="27" w:name="_Toc476911704"/>
      <w:r w:rsidRPr="00761021">
        <w:rPr>
          <w:sz w:val="30"/>
          <w:szCs w:val="30"/>
          <w:u w:val="single"/>
        </w:rPr>
        <w:t>What is Classloader in Java?</w:t>
      </w:r>
      <w:bookmarkEnd w:id="27"/>
    </w:p>
    <w:p w:rsidR="00D115F5" w:rsidRDefault="00AF5D27" w:rsidP="00AF5D27">
      <w:r w:rsidRPr="00AF5D27">
        <w:rPr>
          <w:lang w:val="en-US"/>
        </w:rPr>
        <w:t>Java Classloader is the program that loads byte code program into memory when we want to access any class. We can create our own classloader by extending ClassLoader class and overriding loadClass(String name) method. Learn more at </w:t>
      </w:r>
      <w:hyperlink r:id="rId21" w:history="1">
        <w:r w:rsidRPr="00AF5D27">
          <w:rPr>
            <w:rStyle w:val="Hyperlink"/>
            <w:lang w:val="en-US"/>
          </w:rPr>
          <w:t>java classloader</w:t>
        </w:r>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t>Extensions Class Loader</w:t>
      </w:r>
      <w:r>
        <w:t xml:space="preserve"> – It loads classes from the JDK extensions directory, usually $JAVA_HOME/lib/ext directory.</w:t>
      </w:r>
    </w:p>
    <w:p w:rsidR="00AF5D27" w:rsidRPr="00D115F5" w:rsidRDefault="00AF5D27" w:rsidP="00AF5D27">
      <w:pPr>
        <w:pStyle w:val="ListParagraph"/>
        <w:numPr>
          <w:ilvl w:val="0"/>
          <w:numId w:val="24"/>
        </w:numPr>
      </w:pPr>
      <w:r w:rsidRPr="00AF5D27">
        <w:rPr>
          <w:b/>
        </w:rPr>
        <w:t>System Class Loader</w:t>
      </w:r>
      <w:r>
        <w:t xml:space="preserve"> – It loads classes from the current classpath that can be set while invoking a program using -cp or -classpath command line options.</w:t>
      </w:r>
    </w:p>
    <w:p w:rsidR="0093272B" w:rsidRPr="00761021" w:rsidRDefault="0093272B" w:rsidP="00761021">
      <w:pPr>
        <w:pStyle w:val="Heading2"/>
        <w:rPr>
          <w:sz w:val="30"/>
          <w:szCs w:val="30"/>
          <w:u w:val="single"/>
        </w:rPr>
      </w:pPr>
      <w:bookmarkStart w:id="28" w:name="_Toc476911705"/>
      <w:r w:rsidRPr="00761021">
        <w:rPr>
          <w:sz w:val="30"/>
          <w:szCs w:val="30"/>
          <w:u w:val="single"/>
        </w:rPr>
        <w:t>AtomicInteger in java ?</w:t>
      </w:r>
      <w:bookmarkEnd w:id="28"/>
    </w:p>
    <w:p w:rsidR="00C839F9" w:rsidRPr="00883437" w:rsidRDefault="0093272B" w:rsidP="0093272B">
      <w:pPr>
        <w:rPr>
          <w:lang w:val="en-US"/>
        </w:rPr>
      </w:pPr>
      <w:r w:rsidRPr="0093272B">
        <w:rPr>
          <w:lang w:val="en-US"/>
        </w:rPr>
        <w:t>Atomic operations are necessity in multi-threaded environment to avoid data inconsistency.</w:t>
      </w:r>
      <w:r>
        <w:rPr>
          <w:lang w:val="en-US"/>
        </w:rPr>
        <w:t xml:space="preserve"> In a counter  operation </w:t>
      </w:r>
      <w:r w:rsidRPr="00883437">
        <w:rPr>
          <w:lang w:val="en-US"/>
        </w:rPr>
        <w:t>you will notice that count value varies between 5,6,7,8. The reason is because </w:t>
      </w:r>
      <w:r w:rsidRPr="00883437">
        <w:rPr>
          <w:b/>
          <w:bCs/>
          <w:lang w:val="en-US"/>
        </w:rPr>
        <w:t>count++</w:t>
      </w:r>
      <w:r w:rsidRPr="00883437">
        <w:rPr>
          <w:lang w:val="en-US"/>
        </w:rPr>
        <w:t> is not an atomic operation. So by the time one threads read it's value and increment it by one, other thread has read the older value leading to wrong result.</w:t>
      </w:r>
    </w:p>
    <w:p w:rsidR="0093272B" w:rsidRPr="00883437" w:rsidRDefault="0093272B" w:rsidP="0093272B">
      <w:pPr>
        <w:rPr>
          <w:lang w:val="en-US"/>
        </w:rPr>
      </w:pPr>
      <w:r w:rsidRPr="00883437">
        <w:rPr>
          <w:lang w:val="en-US"/>
        </w:rPr>
        <w:t>To solve this issue, we will have to make sure that increment operation on count is atomic, we can do that using </w:t>
      </w:r>
      <w:hyperlink r:id="rId22" w:tooltip="Thread Safety in Java" w:history="1">
        <w:r w:rsidRPr="00883437">
          <w:rPr>
            <w:lang w:val="en-US"/>
          </w:rPr>
          <w:t>Synchronization</w:t>
        </w:r>
      </w:hyperlink>
      <w:r w:rsidRPr="00883437">
        <w:rPr>
          <w:lang w:val="en-US"/>
        </w:rPr>
        <w:t> but Java 5 java.util.concurrent.atomic provides wrapper classes for int and long that can be used to achieve this atomic operation without usage of Synchronization.</w:t>
      </w:r>
    </w:p>
    <w:p w:rsidR="0093272B" w:rsidRPr="00883437" w:rsidRDefault="0093272B" w:rsidP="0093272B">
      <w:pPr>
        <w:rPr>
          <w:lang w:val="en-US"/>
        </w:rPr>
      </w:pPr>
      <w:r w:rsidRPr="00883437">
        <w:rPr>
          <w:lang w:val="en-US"/>
        </w:rPr>
        <w:t>Here is the updated program that will always output count value as 8 because AtomicInteger method incrementAndGet() 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88"/>
          <w:sz w:val="24"/>
          <w:szCs w:val="24"/>
          <w:lang w:eastAsia="en-IN"/>
        </w:rPr>
        <w:lastRenderedPageBreak/>
        <w:t>class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ProcessingThread</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private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public</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for</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88"/>
          <w:sz w:val="24"/>
          <w:szCs w:val="24"/>
          <w:lang w:eastAsia="en-IN"/>
        </w:rPr>
        <w:t>int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processSomething</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bookmarkStart w:id="29" w:name="_GoBack"/>
      <w:bookmarkEnd w:id="29"/>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Pr="0093272B" w:rsidRDefault="0093272B" w:rsidP="0093272B">
      <w:pPr>
        <w:rPr>
          <w:lang w:val="en-US"/>
        </w:rPr>
      </w:pPr>
      <w:r w:rsidRPr="00883437">
        <w:rPr>
          <w:lang w:val="en-US"/>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6D1830" w:rsidRPr="00943B55" w:rsidRDefault="005E5CBF" w:rsidP="00943B55">
      <w:pPr>
        <w:pStyle w:val="Heading1"/>
        <w:pBdr>
          <w:bottom w:val="double" w:sz="6" w:space="1" w:color="auto"/>
        </w:pBdr>
        <w:rPr>
          <w:sz w:val="44"/>
        </w:rPr>
      </w:pPr>
      <w:bookmarkStart w:id="30" w:name="_Toc476911706"/>
      <w:r w:rsidRPr="00943B55">
        <w:rPr>
          <w:sz w:val="44"/>
        </w:rPr>
        <w:lastRenderedPageBreak/>
        <w:t>WebService</w:t>
      </w:r>
      <w:bookmarkEnd w:id="30"/>
    </w:p>
    <w:p w:rsidR="005E5CBF" w:rsidRPr="00761021" w:rsidRDefault="005E5CBF" w:rsidP="00761021">
      <w:pPr>
        <w:pStyle w:val="Heading2"/>
        <w:rPr>
          <w:sz w:val="30"/>
          <w:szCs w:val="30"/>
          <w:u w:val="single"/>
        </w:rPr>
      </w:pPr>
      <w:bookmarkStart w:id="31" w:name="_Toc476911707"/>
      <w:r w:rsidRPr="00761021">
        <w:rPr>
          <w:sz w:val="30"/>
          <w:szCs w:val="30"/>
          <w:u w:val="single"/>
        </w:rPr>
        <w:t>WSDL :</w:t>
      </w:r>
      <w:bookmarkEnd w:id="31"/>
    </w:p>
    <w:p w:rsidR="00176D95" w:rsidRPr="00176D95" w:rsidRDefault="00371089" w:rsidP="00176D95">
      <w:pPr>
        <w:keepNext/>
      </w:pPr>
      <w:r>
        <w:rPr>
          <w:noProof/>
          <w:lang w:eastAsia="en-IN"/>
        </w:rPr>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CF7152" w:rsidRDefault="00CF7152" w:rsidP="00176D95">
                  <w:pPr>
                    <w:jc w:val="center"/>
                  </w:pPr>
                  <w:r>
                    <w:t>XSD</w:t>
                  </w:r>
                </w:p>
                <w:p w:rsidR="00CF7152" w:rsidRDefault="00CF7152" w:rsidP="00176D95">
                  <w:pPr>
                    <w:jc w:val="center"/>
                  </w:pPr>
                  <w:r>
                    <w:rPr>
                      <w:noProof/>
                      <w:lang w:val="en-US"/>
                    </w:rPr>
                    <w:drawing>
                      <wp:inline distT="0" distB="0" distL="0" distR="0" wp14:anchorId="61B843CB" wp14:editId="750DA7F9">
                        <wp:extent cx="785495" cy="33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7F1E482" wp14:editId="05D81C2F">
                        <wp:extent cx="785495" cy="33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EBDD917" wp14:editId="643E3307">
                        <wp:extent cx="785495" cy="33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1386E0E" wp14:editId="2CE2F91C">
                        <wp:extent cx="785495"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1A7B81D6" wp14:editId="0F30C058">
                        <wp:extent cx="785495" cy="33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5C4F9C06" wp14:editId="75218AE3">
                        <wp:extent cx="785495"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2DA1835" wp14:editId="23DF78E8">
                        <wp:extent cx="785495" cy="33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CF7152" w:rsidRDefault="00CF7152"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CF7152" w:rsidRDefault="00CF7152"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CF7152" w:rsidRDefault="00CF7152"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CF7152" w:rsidRDefault="00CF7152"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CF7152" w:rsidRDefault="00CF7152"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CF7152" w:rsidRDefault="00CF7152">
                  <w:r>
                    <w:t>Has</w:t>
                  </w:r>
                </w:p>
              </w:txbxContent>
            </v:textbox>
          </v:shape>
        </w:pict>
      </w:r>
      <w:r w:rsidR="00176D95" w:rsidRPr="00176D95">
        <w:t xml:space="preserve">Figure </w:t>
      </w:r>
      <w:fldSimple w:instr=" SEQ Figure \* ARABIC ">
        <w:r w:rsidR="00D301A6">
          <w:rPr>
            <w:noProof/>
          </w:rPr>
          <w:t>1</w:t>
        </w:r>
      </w:fldSimple>
      <w:r w:rsidR="00176D95" w:rsidRPr="00176D95">
        <w:t xml:space="preserve"> : WSDL</w:t>
      </w:r>
    </w:p>
    <w:p w:rsidR="00ED51A2" w:rsidRDefault="000101CE" w:rsidP="00ED51A2">
      <w:pPr>
        <w:keepNext/>
      </w:pPr>
      <w:r>
        <w:rPr>
          <w:b/>
          <w:noProof/>
          <w:lang w:val="en-US"/>
        </w:rPr>
        <w:drawing>
          <wp:inline distT="0" distB="0" distL="0" distR="0" wp14:anchorId="55D9D9F7" wp14:editId="218BB5F2">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7F4179" w:rsidRDefault="007F4179" w:rsidP="00761021">
      <w:pPr>
        <w:pStyle w:val="Heading2"/>
        <w:rPr>
          <w:b w:val="0"/>
        </w:rPr>
      </w:pPr>
      <w:bookmarkStart w:id="32" w:name="_Toc476911708"/>
      <w:r w:rsidRPr="00761021">
        <w:rPr>
          <w:sz w:val="30"/>
          <w:szCs w:val="30"/>
          <w:u w:val="single"/>
        </w:rPr>
        <w:t>Diffrence between soap &amp; restful WS</w:t>
      </w:r>
      <w:bookmarkEnd w:id="32"/>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r w:rsidRPr="00087D67">
              <w:rPr>
                <w:rFonts w:ascii="Verdana" w:eastAsia="Times New Roman" w:hAnsi="Verdana" w:cs="Times New Roman"/>
                <w:b/>
                <w:bCs/>
                <w:color w:val="000000"/>
                <w:sz w:val="20"/>
                <w:szCs w:val="20"/>
                <w:lang w:eastAsia="en-IN"/>
              </w:rPr>
              <w:t>REpresentational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Pr="00761021" w:rsidRDefault="00087D67" w:rsidP="00761021">
      <w:pPr>
        <w:pStyle w:val="Heading2"/>
        <w:rPr>
          <w:sz w:val="30"/>
          <w:szCs w:val="30"/>
          <w:u w:val="single"/>
        </w:rPr>
      </w:pPr>
      <w:bookmarkStart w:id="33" w:name="_Toc476911709"/>
      <w:r w:rsidRPr="00761021">
        <w:rPr>
          <w:sz w:val="30"/>
          <w:szCs w:val="30"/>
          <w:u w:val="single"/>
        </w:rPr>
        <w:t>How  to expose a web service ?</w:t>
      </w:r>
      <w:bookmarkEnd w:id="33"/>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1.25pt" o:ole="">
            <v:imagedata r:id="rId29" o:title=""/>
          </v:shape>
          <o:OLEObject Type="Embed" ProgID="Package" ShapeID="_x0000_i1025" DrawAspect="Content" ObjectID="_1550679093" r:id="rId30"/>
        </w:object>
      </w:r>
      <w:r w:rsidR="000101CE" w:rsidRPr="002C20B9">
        <w:rPr>
          <w:b/>
          <w:bCs/>
        </w:rPr>
        <w:tab/>
      </w:r>
      <w:r w:rsidRPr="002C20B9">
        <w:rPr>
          <w:b/>
          <w:bCs/>
        </w:rPr>
        <w:object w:dxaOrig="1320" w:dyaOrig="810">
          <v:shape id="_x0000_i1026" type="#_x0000_t75" style="width:66pt;height:41.25pt" o:ole="">
            <v:imagedata r:id="rId31" o:title=""/>
          </v:shape>
          <o:OLEObject Type="Embed" ProgID="Package" ShapeID="_x0000_i1026" DrawAspect="Content" ObjectID="_1550679094" r:id="rId32"/>
        </w:object>
      </w:r>
    </w:p>
    <w:p w:rsidR="00087D67" w:rsidRPr="00087D67" w:rsidRDefault="00087D67" w:rsidP="0041043A">
      <w:pPr>
        <w:pStyle w:val="ListParagraph"/>
        <w:tabs>
          <w:tab w:val="left" w:pos="3653"/>
        </w:tabs>
        <w:ind w:left="0"/>
      </w:pPr>
      <w:r w:rsidRPr="00087D67">
        <w:t>@WebService(endpointInterface = "com.iclnbi.iclnbiV200.wsdl.ICLNBIDataServicePortType",</w:t>
      </w:r>
    </w:p>
    <w:p w:rsidR="00087D67" w:rsidRPr="00087D67" w:rsidRDefault="00087D67" w:rsidP="00087D67">
      <w:pPr>
        <w:pStyle w:val="ListParagraph"/>
        <w:tabs>
          <w:tab w:val="left" w:pos="3653"/>
        </w:tabs>
      </w:pPr>
      <w:r w:rsidRPr="00087D67">
        <w:t xml:space="preserve">                targetNamespace = "http://www.ICLNBI.com/ICLNBI.xsd/WSDL",</w:t>
      </w:r>
    </w:p>
    <w:p w:rsidR="00087D67" w:rsidRDefault="00087D67" w:rsidP="00087D67">
      <w:pPr>
        <w:pStyle w:val="ListParagraph"/>
        <w:tabs>
          <w:tab w:val="left" w:pos="3653"/>
        </w:tabs>
      </w:pPr>
      <w:r w:rsidRPr="00087D67">
        <w:t xml:space="preserve">                serviceName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lastRenderedPageBreak/>
        <w:t>Attributes of the javax.jws.WebService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4" w:name="wp1042634"/>
            <w:bookmarkEnd w:id="34"/>
            <w:r>
              <w:rPr>
                <w:rFonts w:ascii="Verdana" w:hAnsi="Verdana"/>
                <w:b/>
                <w:bCs/>
                <w:color w:val="000000"/>
                <w:sz w:val="19"/>
                <w:szCs w:val="19"/>
              </w:rPr>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5" w:name="wp1042636"/>
            <w:bookmarkEnd w:id="35"/>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38"/>
            <w:bookmarkEnd w:id="36"/>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7" w:name="wp1042640"/>
            <w:bookmarkEnd w:id="37"/>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38" w:name="wp1042642"/>
            <w:bookmarkEnd w:id="38"/>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39" w:name="wp1042644"/>
            <w:bookmarkEnd w:id="39"/>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&lt;wsdl:portType&gt;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40" w:name="wp1042778"/>
            <w:bookmarkEnd w:id="40"/>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1" w:name="wp1042646"/>
            <w:bookmarkEnd w:id="4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2" w:name="wp1042648"/>
            <w:bookmarkEnd w:id="4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650"/>
            <w:bookmarkEnd w:id="43"/>
            <w:r>
              <w:rPr>
                <w:rFonts w:ascii="Verdana" w:hAnsi="Verdana"/>
                <w:color w:val="000000"/>
                <w:sz w:val="20"/>
                <w:szCs w:val="20"/>
              </w:rPr>
              <w:t>targetNamespace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4" w:name="wp1042780"/>
            <w:bookmarkEnd w:id="44"/>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5" w:name="wp1042806"/>
            <w:bookmarkEnd w:id="45"/>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3"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6" w:name="wp1042654"/>
            <w:bookmarkEnd w:id="4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7" w:name="wp1042656"/>
            <w:bookmarkEnd w:id="4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58"/>
            <w:bookmarkEnd w:id="48"/>
            <w:r>
              <w:rPr>
                <w:rFonts w:ascii="Verdana" w:hAnsi="Verdana"/>
                <w:color w:val="000000"/>
                <w:sz w:val="20"/>
                <w:szCs w:val="20"/>
              </w:rPr>
              <w:t>serviceName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9" w:name="wp1042661"/>
            <w:bookmarkEnd w:id="49"/>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&lt;wsdl:service&gt;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50" w:name="wp1042816"/>
            <w:bookmarkEnd w:id="50"/>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1" w:name="wp1042663"/>
            <w:bookmarkEnd w:id="5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2" w:name="wp1042665"/>
            <w:bookmarkEnd w:id="5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84"/>
            <w:bookmarkEnd w:id="53"/>
            <w:r>
              <w:rPr>
                <w:rFonts w:ascii="Verdana" w:hAnsi="Verdana"/>
                <w:color w:val="000000"/>
                <w:sz w:val="20"/>
                <w:szCs w:val="20"/>
              </w:rPr>
              <w:t>wsdlLocation</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4" w:name="wp1042686"/>
            <w:bookmarkEnd w:id="54"/>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r>
              <w:rPr>
                <w:rStyle w:val="HTMLCode"/>
                <w:rFonts w:eastAsiaTheme="minorHAnsi"/>
                <w:color w:val="000000"/>
              </w:rPr>
              <w:t>jwsc</w:t>
            </w:r>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5" w:name="wp1066158"/>
                  <w:bookmarkEnd w:id="55"/>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HTMLCode"/>
                      <w:rFonts w:eastAsiaTheme="minorHAnsi"/>
                      <w:color w:val="000000"/>
                    </w:rPr>
                    <w:t>wsdlc</w:t>
                  </w:r>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6" w:name="wp1042688"/>
            <w:bookmarkEnd w:id="5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7" w:name="wp1042690"/>
            <w:bookmarkEnd w:id="5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92"/>
            <w:bookmarkEnd w:id="58"/>
            <w:r>
              <w:rPr>
                <w:rFonts w:ascii="Verdana" w:hAnsi="Verdana"/>
                <w:color w:val="000000"/>
                <w:sz w:val="20"/>
                <w:szCs w:val="20"/>
              </w:rPr>
              <w:t>endpointInterface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4"/>
            <w:bookmarkEnd w:id="59"/>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6"/>
            <w:bookmarkEnd w:id="60"/>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1" w:name="wp1042698"/>
            <w:bookmarkEnd w:id="61"/>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javax.jws.WebService annotation. The WebService annotation defines the class as a web service endpoint.</w:t>
      </w:r>
    </w:p>
    <w:p w:rsidR="00087D67" w:rsidRPr="00087D67" w:rsidRDefault="00087D67" w:rsidP="00087D67">
      <w:pPr>
        <w:pStyle w:val="ListParagraph"/>
        <w:tabs>
          <w:tab w:val="left" w:pos="3653"/>
        </w:tabs>
      </w:pPr>
      <w:bookmarkStart w:id="62" w:name="wp138630"/>
      <w:bookmarkEnd w:id="62"/>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3" w:name="wp138652"/>
      <w:bookmarkEnd w:id="63"/>
      <w:r w:rsidRPr="00087D67">
        <w:t>You may specify an explicit SEI by adding the </w:t>
      </w:r>
      <w:r w:rsidRPr="00087D67">
        <w:rPr>
          <w:b/>
        </w:rPr>
        <w:t>endpointInterface</w:t>
      </w:r>
      <w:r w:rsidRPr="00087D67">
        <w:t> element to the WebService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t>Bottom Up</w:t>
      </w:r>
      <w:r>
        <w:t xml:space="preserve"> Approach :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lastRenderedPageBreak/>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4" w:name="_Toc476911710"/>
      <w:r w:rsidRPr="00943B55">
        <w:rPr>
          <w:sz w:val="44"/>
        </w:rPr>
        <w:t>Spring</w:t>
      </w:r>
      <w:bookmarkEnd w:id="64"/>
    </w:p>
    <w:p w:rsidR="00331D91" w:rsidRPr="00761021" w:rsidRDefault="00331D91" w:rsidP="00761021">
      <w:pPr>
        <w:pStyle w:val="Heading2"/>
        <w:rPr>
          <w:sz w:val="30"/>
          <w:szCs w:val="30"/>
          <w:u w:val="single"/>
        </w:rPr>
      </w:pPr>
      <w:bookmarkStart w:id="65" w:name="_Toc476911711"/>
      <w:r w:rsidRPr="00761021">
        <w:rPr>
          <w:sz w:val="30"/>
          <w:szCs w:val="30"/>
          <w:u w:val="single"/>
        </w:rPr>
        <w:t>Spring Core:</w:t>
      </w:r>
      <w:bookmarkEnd w:id="65"/>
    </w:p>
    <w:p w:rsidR="00D75A0E" w:rsidRDefault="00D75A0E" w:rsidP="007A79C7">
      <w:pPr>
        <w:rPr>
          <w:rStyle w:val="Heading1Char"/>
          <w:u w:val="single"/>
        </w:rPr>
      </w:pPr>
      <w:r w:rsidRPr="00D75A0E">
        <w:rPr>
          <w:rFonts w:ascii="Courier New" w:hAnsi="Courier New" w:cs="Courier New"/>
          <w:color w:val="000000"/>
          <w:sz w:val="20"/>
          <w:szCs w:val="20"/>
        </w:rPr>
        <w:t xml:space="preserve">BeanFactory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r w:rsidRPr="00D75A0E">
        <w:rPr>
          <w:rFonts w:ascii="Courier New" w:hAnsi="Courier New" w:cs="Courier New"/>
          <w:color w:val="000000"/>
          <w:sz w:val="20"/>
          <w:szCs w:val="20"/>
          <w:u w:val="single"/>
        </w:rPr>
        <w:t>XmlBeanFactory(</w:t>
      </w:r>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FileSystemResource(</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Default="00D75A0E" w:rsidP="007A79C7">
      <w:pPr>
        <w:rPr>
          <w:rFonts w:ascii="Courier New" w:hAnsi="Courier New" w:cs="Courier New"/>
          <w:color w:val="000000"/>
          <w:sz w:val="20"/>
          <w:szCs w:val="20"/>
        </w:rPr>
      </w:pPr>
      <w:r w:rsidRPr="00D75A0E">
        <w:rPr>
          <w:rFonts w:ascii="Courier New" w:hAnsi="Courier New" w:cs="Courier New"/>
          <w:color w:val="000000"/>
          <w:sz w:val="20"/>
          <w:szCs w:val="20"/>
        </w:rPr>
        <w:t xml:space="preserve">ApplicationContext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ClassPathXmlApplicationContext(</w:t>
      </w:r>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040F9E" w:rsidRPr="00040F9E" w:rsidRDefault="00040F9E" w:rsidP="007A79C7">
      <w:pPr>
        <w:rPr>
          <w:rFonts w:ascii="Courier New" w:hAnsi="Courier New" w:cs="Courier New"/>
          <w:b/>
          <w:bCs/>
          <w:color w:val="000000"/>
          <w:sz w:val="20"/>
          <w:szCs w:val="20"/>
        </w:rPr>
      </w:pPr>
      <w:r w:rsidRPr="00040F9E">
        <w:rPr>
          <w:rFonts w:ascii="Courier New" w:hAnsi="Courier New" w:cs="Courier New"/>
          <w:color w:val="000000"/>
          <w:sz w:val="20"/>
          <w:szCs w:val="20"/>
        </w:rPr>
        <w:t>ApplicationContext ctx = new AnnotationConfigApplicationContext(HelloWorldConfig.class);</w:t>
      </w:r>
    </w:p>
    <w:p w:rsidR="001D5A77" w:rsidRPr="00761021" w:rsidRDefault="001D5A77" w:rsidP="00761021">
      <w:pPr>
        <w:pStyle w:val="Heading2"/>
        <w:rPr>
          <w:sz w:val="30"/>
          <w:szCs w:val="30"/>
          <w:u w:val="single"/>
        </w:rPr>
      </w:pPr>
      <w:bookmarkStart w:id="66" w:name="_Toc476911712"/>
      <w:r w:rsidRPr="00761021">
        <w:rPr>
          <w:sz w:val="30"/>
          <w:szCs w:val="30"/>
          <w:u w:val="single"/>
        </w:rPr>
        <w:t>Bean Scope:</w:t>
      </w:r>
      <w:bookmarkEnd w:id="66"/>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the bean definition to a single instance per Spring IoC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request.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session.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 global HTTP session. Only valid in the context of a web-aware Spring ApplicationContext.</w:t>
            </w:r>
          </w:p>
        </w:tc>
      </w:tr>
    </w:tbl>
    <w:p w:rsidR="001D5A77" w:rsidRDefault="001D5A77" w:rsidP="003B7F25">
      <w:pPr>
        <w:pStyle w:val="ListParagraph"/>
        <w:spacing w:after="0"/>
      </w:pPr>
    </w:p>
    <w:p w:rsidR="00E71A5C" w:rsidRPr="00761021" w:rsidRDefault="00F95372" w:rsidP="00761021">
      <w:pPr>
        <w:pStyle w:val="Heading2"/>
        <w:rPr>
          <w:sz w:val="30"/>
          <w:szCs w:val="30"/>
          <w:u w:val="single"/>
        </w:rPr>
      </w:pPr>
      <w:bookmarkStart w:id="67" w:name="_Toc476911713"/>
      <w:r w:rsidRPr="00761021">
        <w:rPr>
          <w:sz w:val="30"/>
          <w:szCs w:val="30"/>
          <w:u w:val="single"/>
        </w:rPr>
        <w:t>ApplicationContext vs BeanFactory</w:t>
      </w:r>
      <w:bookmarkEnd w:id="67"/>
    </w:p>
    <w:p w:rsidR="005C134F" w:rsidRDefault="005C134F" w:rsidP="00F95372">
      <w:pPr>
        <w:pStyle w:val="ListParagraph"/>
        <w:spacing w:after="0"/>
      </w:pPr>
      <w:r w:rsidRPr="005C134F">
        <w:t>The </w:t>
      </w:r>
      <w:hyperlink r:id="rId34" w:tgtFrame="_top" w:history="1">
        <w:r w:rsidRPr="005C134F">
          <w:rPr>
            <w:rStyle w:val="Hyperlink"/>
          </w:rPr>
          <w:t>ApplicationContext</w:t>
        </w:r>
      </w:hyperlink>
      <w:r w:rsidRPr="005C134F">
        <w:t xml:space="preserve"> builds on top of the BeanFactory (it's a subclass) and adds other functionality such as </w:t>
      </w:r>
      <w:r>
        <w:t>:</w:t>
      </w:r>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ApplicationContext and optional parent contexts, </w:t>
      </w:r>
    </w:p>
    <w:p w:rsidR="005C134F" w:rsidRDefault="005C134F" w:rsidP="005C134F">
      <w:pPr>
        <w:pStyle w:val="ListParagraph"/>
        <w:numPr>
          <w:ilvl w:val="0"/>
          <w:numId w:val="2"/>
        </w:numPr>
        <w:spacing w:after="0"/>
      </w:pPr>
      <w:r w:rsidRPr="005C134F">
        <w:t>and application-layer specific contexts such as theWebApplicationContext,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The main usage scenario when you might prefer to use the BeanFactory is when memory usage is the greatest concern (such as in an applet where every last kilobyte counts), and you don't need all the features of the ApplicationContext.</w:t>
      </w:r>
    </w:p>
    <w:p w:rsidR="005C134F" w:rsidRDefault="005C134F" w:rsidP="005C134F">
      <w:pPr>
        <w:pStyle w:val="ListParagraph"/>
        <w:numPr>
          <w:ilvl w:val="0"/>
          <w:numId w:val="3"/>
        </w:numPr>
        <w:spacing w:after="0"/>
      </w:pPr>
      <w:r w:rsidRPr="005C134F">
        <w:t>The </w:t>
      </w:r>
      <w:hyperlink r:id="rId35" w:tgtFrame="_top" w:history="1">
        <w:r w:rsidRPr="005C134F">
          <w:rPr>
            <w:rStyle w:val="Hyperlink"/>
          </w:rPr>
          <w:t>BeanFactory</w:t>
        </w:r>
      </w:hyperlink>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t xml:space="preserve"> The location path or paths supplied to an ApplicationContext constructor are actually resource strings, and in simple form are treated appropriately to the specific context implementation (i.e. </w:t>
      </w:r>
      <w:r w:rsidRPr="00713AE4">
        <w:lastRenderedPageBreak/>
        <w:t>ClassPathXmlApplicationContext treats a simple location path as a classpath location), but may also be used with special prefixes to force loading of definiti</w:t>
      </w:r>
      <w:r>
        <w:t>ons from the classpath or a URL</w:t>
      </w:r>
    </w:p>
    <w:p w:rsidR="00713AE4" w:rsidRDefault="00713AE4" w:rsidP="005C134F">
      <w:pPr>
        <w:pStyle w:val="ListParagraph"/>
        <w:numPr>
          <w:ilvl w:val="0"/>
          <w:numId w:val="3"/>
        </w:numPr>
        <w:spacing w:after="0"/>
      </w:pPr>
      <w:r w:rsidRPr="00713AE4">
        <w:t>For many usage scenarios, user code will not have to instantiate the BeanFactory or ApplicationContext, since Spring Framework code will do it. For example, the web layer provides support code to load a Spring ApplicationContext automatically as part of the normal startup process of a J2EE web-app</w:t>
      </w:r>
    </w:p>
    <w:p w:rsidR="00F95372" w:rsidRPr="00761021" w:rsidRDefault="00F95372" w:rsidP="00761021">
      <w:pPr>
        <w:pStyle w:val="Heading2"/>
        <w:rPr>
          <w:sz w:val="30"/>
          <w:szCs w:val="30"/>
          <w:u w:val="single"/>
        </w:rPr>
      </w:pPr>
      <w:bookmarkStart w:id="68" w:name="_Toc476911714"/>
      <w:r w:rsidRPr="00761021">
        <w:rPr>
          <w:sz w:val="30"/>
          <w:szCs w:val="30"/>
          <w:u w:val="single"/>
        </w:rPr>
        <w:t>Bean With same name &amp; Id ?</w:t>
      </w:r>
      <w:bookmarkEnd w:id="68"/>
    </w:p>
    <w:p w:rsidR="00713AE4" w:rsidRDefault="00713AE4" w:rsidP="00F95372">
      <w:pPr>
        <w:pStyle w:val="ListParagraph"/>
        <w:spacing w:after="0"/>
      </w:pPr>
      <w:r>
        <w:t xml:space="preserve">If 2 bean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761021" w:rsidRDefault="00F95372" w:rsidP="00761021">
      <w:pPr>
        <w:pStyle w:val="Heading2"/>
        <w:rPr>
          <w:sz w:val="30"/>
          <w:szCs w:val="30"/>
          <w:u w:val="single"/>
        </w:rPr>
      </w:pPr>
      <w:bookmarkStart w:id="69" w:name="_Toc476911715"/>
      <w:r w:rsidRPr="00761021">
        <w:rPr>
          <w:sz w:val="30"/>
          <w:szCs w:val="30"/>
          <w:u w:val="single"/>
        </w:rPr>
        <w:t>Singleton vs prototype</w:t>
      </w:r>
      <w:bookmarkEnd w:id="69"/>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761021" w:rsidRDefault="00F10FE3" w:rsidP="00761021">
      <w:pPr>
        <w:pStyle w:val="Heading2"/>
        <w:rPr>
          <w:sz w:val="30"/>
          <w:szCs w:val="30"/>
          <w:u w:val="single"/>
        </w:rPr>
      </w:pPr>
      <w:bookmarkStart w:id="70" w:name="_Toc476911716"/>
      <w:r w:rsidRPr="00761021">
        <w:rPr>
          <w:sz w:val="30"/>
          <w:szCs w:val="30"/>
          <w:u w:val="single"/>
        </w:rPr>
        <w:t>lazy-initialized</w:t>
      </w:r>
      <w:bookmarkEnd w:id="70"/>
    </w:p>
    <w:p w:rsidR="00CA290F" w:rsidRDefault="00A3504E" w:rsidP="00EF5D36">
      <w:pPr>
        <w:pStyle w:val="ListParagraph"/>
        <w:numPr>
          <w:ilvl w:val="0"/>
          <w:numId w:val="28"/>
        </w:numPr>
        <w:spacing w:after="0"/>
      </w:pPr>
      <w:r w:rsidRPr="00A3504E">
        <w:t>The default behavior for ApplicationContext implementations is to eagerly pre-instantiate all singleton beans at startup</w:t>
      </w:r>
      <w:r>
        <w:t xml:space="preserve"> i.e. </w:t>
      </w:r>
      <w:r w:rsidRPr="00A3504E">
        <w:t>an ApplicationContext will eagerly create and configure all of its </w:t>
      </w:r>
      <w:hyperlink r:id="rId36"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 xml:space="preserve">If you do not want a singleton bean to be pre-instantiated when using an ApplicationContext,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Assuming the bean is a singleton, and isn't configured for lazy initialisation, then it's created when the context is started up</w:t>
      </w:r>
      <w:r w:rsidRPr="001C63A2">
        <w:rPr>
          <w:rFonts w:ascii="Courier New" w:eastAsia="Times New Roman" w:hAnsi="Courier New" w:cs="Courier New"/>
          <w:color w:val="000000"/>
          <w:sz w:val="20"/>
          <w:szCs w:val="20"/>
          <w:lang w:val="en-US"/>
        </w:rPr>
        <w:t>. getBean()</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Lazy-init beans will only be initialised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 xml:space="preserve">&lt;bean id="lazy" class="com.foo.ExpensiveToCreateBean" </w:t>
      </w:r>
      <w:r w:rsidRPr="00A3504E">
        <w:rPr>
          <w:rFonts w:ascii="Courier New" w:eastAsia="Times New Roman" w:hAnsi="Courier New" w:cs="Courier New"/>
          <w:b/>
          <w:bCs/>
          <w:color w:val="000000"/>
          <w:highlight w:val="yellow"/>
          <w:lang w:val="en-US"/>
        </w:rPr>
        <w:t>lazy-init="true"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idref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id="theTargetBean"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id="theClientBean"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name="targetName"&gt;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r w:rsidRPr="00A3504E">
        <w:rPr>
          <w:rFonts w:ascii="Courier New" w:eastAsia="Times New Roman" w:hAnsi="Courier New" w:cs="Courier New"/>
          <w:color w:val="000000"/>
          <w:sz w:val="20"/>
          <w:szCs w:val="20"/>
          <w:highlight w:val="yellow"/>
          <w:lang w:val="en-US"/>
        </w:rPr>
        <w:t>idref</w:t>
      </w:r>
      <w:r w:rsidRPr="00A3504E">
        <w:rPr>
          <w:rFonts w:ascii="Courier New" w:eastAsia="Times New Roman" w:hAnsi="Courier New" w:cs="Courier New"/>
          <w:color w:val="000000"/>
          <w:sz w:val="20"/>
          <w:szCs w:val="20"/>
          <w:lang w:val="en-US"/>
        </w:rPr>
        <w:t xml:space="preserve"> bean="theTargetBean"/&gt;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bean="someBean"/&gt;</w:t>
      </w:r>
    </w:p>
    <w:p w:rsidR="00C25BAF" w:rsidRDefault="00C25BAF" w:rsidP="00C25BAF">
      <w:pPr>
        <w:pStyle w:val="ListParagraph"/>
        <w:spacing w:after="0"/>
        <w:ind w:left="2160"/>
      </w:pPr>
      <w:r w:rsidRPr="00C25BAF">
        <w:lastRenderedPageBreak/>
        <w:t>The value of the bean attribute may be the same as either the id attribute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local="someBean"/&gt;</w:t>
      </w:r>
    </w:p>
    <w:p w:rsidR="00C25BAF" w:rsidRPr="00C25BAF" w:rsidRDefault="00C25BAF" w:rsidP="00C25BAF">
      <w:pPr>
        <w:pStyle w:val="ListParagraph"/>
        <w:spacing w:after="0"/>
        <w:ind w:left="2160"/>
      </w:pPr>
      <w:r w:rsidRPr="00C25BAF">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parent="someBean"/&gt;</w:t>
      </w:r>
    </w:p>
    <w:p w:rsidR="00C25BAF" w:rsidRDefault="00C25BAF" w:rsidP="00C25BAF">
      <w:pPr>
        <w:pStyle w:val="ListParagraph"/>
        <w:spacing w:after="0"/>
        <w:ind w:left="1800"/>
      </w:pPr>
      <w:r w:rsidRPr="00C25BAF">
        <w:t>Specifying the target bean by using the parent attribute allows a reference to be created to a bean which is in a parent BeanFactory (or ApplicationContext) of the current BeanFactory (or ApplicationContext).</w:t>
      </w:r>
    </w:p>
    <w:p w:rsidR="00C25BAF" w:rsidRPr="00761021" w:rsidRDefault="00EF09E3" w:rsidP="00761021">
      <w:pPr>
        <w:pStyle w:val="Heading2"/>
        <w:rPr>
          <w:sz w:val="30"/>
          <w:szCs w:val="30"/>
          <w:u w:val="single"/>
        </w:rPr>
      </w:pPr>
      <w:bookmarkStart w:id="71" w:name="_Toc476911717"/>
      <w:r w:rsidRPr="00761021">
        <w:rPr>
          <w:sz w:val="30"/>
          <w:szCs w:val="30"/>
          <w:u w:val="single"/>
        </w:rPr>
        <w:t>Bean LifeCycle:</w:t>
      </w:r>
      <w:bookmarkEnd w:id="71"/>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r>
        <w:t>InitializingBean and DisposableBean callback interfaces</w:t>
      </w:r>
    </w:p>
    <w:p w:rsidR="00EF09E3" w:rsidRDefault="00EF09E3" w:rsidP="00EF09E3">
      <w:pPr>
        <w:pStyle w:val="ListParagraph"/>
        <w:numPr>
          <w:ilvl w:val="1"/>
          <w:numId w:val="3"/>
        </w:numPr>
        <w:spacing w:after="0"/>
      </w:pPr>
      <w:r>
        <w:t>Other Aware interfaces for specific behavior</w:t>
      </w:r>
    </w:p>
    <w:p w:rsidR="00EF09E3" w:rsidRDefault="00EF09E3" w:rsidP="00EF09E3">
      <w:pPr>
        <w:pStyle w:val="ListParagraph"/>
        <w:numPr>
          <w:ilvl w:val="1"/>
          <w:numId w:val="3"/>
        </w:numPr>
        <w:spacing w:after="0"/>
      </w:pPr>
      <w:r>
        <w:t>custom init() and destroy() methods in bean configuration file</w:t>
      </w:r>
    </w:p>
    <w:p w:rsidR="00C25BAF" w:rsidRDefault="00EF09E3" w:rsidP="00EF09E3">
      <w:pPr>
        <w:pStyle w:val="ListParagraph"/>
        <w:numPr>
          <w:ilvl w:val="1"/>
          <w:numId w:val="3"/>
        </w:numPr>
        <w:spacing w:after="0"/>
      </w:pPr>
      <w:r>
        <w:t>@PostConstruct and @PreDestroy annotations</w:t>
      </w:r>
    </w:p>
    <w:p w:rsidR="00EF09E3" w:rsidRDefault="00EF09E3" w:rsidP="00C25BAF">
      <w:pPr>
        <w:pStyle w:val="ListParagraph"/>
        <w:spacing w:after="0"/>
        <w:ind w:left="1800"/>
      </w:pPr>
    </w:p>
    <w:p w:rsidR="00EF09E3" w:rsidRDefault="00EF09E3" w:rsidP="00EF09E3">
      <w:pPr>
        <w:spacing w:after="0"/>
        <w:ind w:left="720"/>
      </w:pPr>
      <w:r>
        <w:rPr>
          <w:noProof/>
          <w:lang w:val="en-US"/>
        </w:rPr>
        <w:drawing>
          <wp:inline distT="0" distB="0" distL="0" distR="0" wp14:anchorId="07CFB6E5" wp14:editId="46A82896">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r w:rsidRPr="00EF09E3">
        <w:rPr>
          <w:b/>
          <w:bCs/>
        </w:rPr>
        <w:t>InitializingBean and DisposableBean callback interfaces</w:t>
      </w:r>
      <w:r>
        <w:rPr>
          <w:b/>
          <w:bCs/>
        </w:rPr>
        <w:t xml:space="preserve"> :</w:t>
      </w:r>
    </w:p>
    <w:p w:rsidR="0018337A" w:rsidRPr="0018337A" w:rsidRDefault="0018337A" w:rsidP="0018337A">
      <w:pPr>
        <w:pStyle w:val="ListParagraph"/>
        <w:spacing w:after="0"/>
        <w:ind w:left="1260"/>
      </w:pPr>
      <w:r w:rsidRPr="0018337A">
        <w:t>The</w:t>
      </w:r>
      <w:hyperlink r:id="rId38" w:tooltip="InitializingBean" w:history="1">
        <w:r w:rsidRPr="0018337A">
          <w:rPr>
            <w:rStyle w:val="Hyperlink"/>
          </w:rPr>
          <w:t> org.springframework.beans.factory.InitializingBean</w:t>
        </w:r>
      </w:hyperlink>
      <w:r w:rsidRPr="0018337A">
        <w:t> interface allows a bean to perform initialization work after all necessary properties on the bean have been set by the container. The InitializingBean interface specifies a single method:</w:t>
      </w:r>
    </w:p>
    <w:p w:rsidR="0018337A" w:rsidRDefault="0018337A" w:rsidP="0018337A">
      <w:pPr>
        <w:pStyle w:val="ListParagraph"/>
        <w:ind w:left="1260"/>
      </w:pPr>
      <w:r w:rsidRPr="0018337A">
        <w:t>void afterPropertiesSet() throws Exception;</w:t>
      </w:r>
    </w:p>
    <w:p w:rsidR="0018337A" w:rsidRPr="0018337A" w:rsidRDefault="0018337A" w:rsidP="0018337A">
      <w:pPr>
        <w:pStyle w:val="ListParagraph"/>
        <w:ind w:left="1260"/>
      </w:pPr>
      <w:r w:rsidRPr="0018337A">
        <w:t>Similarly, implementing the </w:t>
      </w:r>
      <w:hyperlink r:id="rId39" w:tooltip="DisposableBean" w:history="1">
        <w:r w:rsidRPr="0018337A">
          <w:rPr>
            <w:rStyle w:val="Hyperlink"/>
          </w:rPr>
          <w:t>org.springframework.beans.factory.DisposableBean</w:t>
        </w:r>
      </w:hyperlink>
      <w:r w:rsidRPr="0018337A">
        <w:t> interface allows a bean to get a callback when the container containing it is destroyed.</w:t>
      </w:r>
    </w:p>
    <w:p w:rsidR="0018337A" w:rsidRPr="0018337A" w:rsidRDefault="0018337A" w:rsidP="0018337A">
      <w:pPr>
        <w:pStyle w:val="ListParagraph"/>
        <w:ind w:left="1260"/>
      </w:pPr>
      <w:r w:rsidRPr="0018337A">
        <w:t>void destroy() throws Exception;</w:t>
      </w:r>
    </w:p>
    <w:p w:rsidR="0018337A" w:rsidRPr="0018337A" w:rsidRDefault="0018337A" w:rsidP="0018337A">
      <w:pPr>
        <w:pStyle w:val="ListParagraph"/>
        <w:numPr>
          <w:ilvl w:val="0"/>
          <w:numId w:val="15"/>
        </w:numPr>
        <w:spacing w:after="0"/>
        <w:ind w:left="1080"/>
      </w:pPr>
      <w:r w:rsidRPr="0018337A">
        <w:rPr>
          <w:b/>
          <w:bCs/>
        </w:rPr>
        <w:t>Other Aware interfaces for specific behavior</w:t>
      </w:r>
    </w:p>
    <w:p w:rsidR="00EF09E3" w:rsidRDefault="0018337A" w:rsidP="0018337A">
      <w:pPr>
        <w:pStyle w:val="ListParagraph"/>
        <w:ind w:left="1440"/>
      </w:pPr>
      <w:r w:rsidRPr="0018337A">
        <w:lastRenderedPageBreak/>
        <w:t>Spring offers a range of Aware interfaces that allow beans to indicate to the container that they require a certain infrastructure dependency. Each interface will require you to implement a method to inject the dependency in bean.</w:t>
      </w:r>
      <w:r>
        <w:t xml:space="preserve"> Eg.</w:t>
      </w: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ApplicationContextAware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setApplicationContext(ApplicationContext applicationContext)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Interface to be implemented by any object that wishes to be notified of the ApplicationContext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ApplicationEventPublisherAware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setApplicationEventPublisher(ApplicationEventPublisher applicationEventPublisher);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ApplicationEventPublisher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BeanClassLoaderAware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setBeanClassLoader(ClassLoader classLoader);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BeanFactoryAware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setBeanFactory(BeanFactory beanFactory)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BeanNameAware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setBeanName(String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Custom init() and destroy() methods in bean configuration file</w:t>
      </w:r>
    </w:p>
    <w:p w:rsidR="0018337A" w:rsidRPr="0018337A" w:rsidRDefault="0018337A" w:rsidP="0018337A">
      <w:pPr>
        <w:pStyle w:val="ListParagraph"/>
        <w:ind w:left="990"/>
      </w:pPr>
      <w:r w:rsidRPr="0018337A">
        <w:t>The default init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destroy-method="customDestroy"&gt;&lt;/bean&gt;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r w:rsidRPr="0018337A">
        <w:t xml:space="preserve">Where </w:t>
      </w:r>
      <w:r w:rsidRPr="0018337A">
        <w:rPr>
          <w:b/>
        </w:rPr>
        <w:t>as global definition</w:t>
      </w:r>
      <w:r w:rsidRPr="0018337A">
        <w:t xml:space="preserve"> is given as below. These methods will be invoked for all bean definitions given under tag. They are useful when you have a pattern of defining common method names such as init() and destroy() for all your beans consistently. This feature helps you in not mentioning the init and destroy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 xml:space="preserve">default-destroy-method="customDestroy"&gt;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00BA4137">
        <w:rPr>
          <w:b/>
          <w:bCs/>
        </w:rPr>
        <w:t>BeanPostProcessor</w:t>
      </w:r>
      <w:r w:rsidR="00BA4137">
        <w:t xml:space="preserve"> </w:t>
      </w:r>
    </w:p>
    <w:p w:rsidR="00BA4137" w:rsidRDefault="00BA4137" w:rsidP="00612F34">
      <w:pPr>
        <w:pStyle w:val="ListParagraph"/>
        <w:tabs>
          <w:tab w:val="left" w:pos="720"/>
        </w:tabs>
        <w:spacing w:after="0"/>
        <w:ind w:left="900"/>
      </w:pPr>
      <w:r>
        <w:t xml:space="preserve">An </w:t>
      </w:r>
      <w:r>
        <w:rPr>
          <w:b/>
          <w:bCs/>
        </w:rPr>
        <w:t>ApplicationContext</w:t>
      </w:r>
      <w:r>
        <w:t xml:space="preserve"> automatically detects any beans that are defined with the implementation of the </w:t>
      </w:r>
      <w:r>
        <w:rPr>
          <w:b/>
          <w:bCs/>
        </w:rPr>
        <w:t>BeanPostProcessor</w:t>
      </w:r>
      <w:r>
        <w:t xml:space="preserve"> interface and registers these beans as postprocessors, to be then called appropriately by the container upon bean creation.</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public class InitHelloWorld implements BeanPostProcessor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public Object </w:t>
      </w:r>
      <w:r w:rsidRPr="00BA4137">
        <w:rPr>
          <w:rFonts w:ascii="Courier New" w:eastAsia="Times New Roman" w:hAnsi="Courier New" w:cs="Courier New"/>
          <w:sz w:val="20"/>
          <w:szCs w:val="20"/>
          <w:highlight w:val="yellow"/>
          <w:lang w:val="en-US"/>
        </w:rPr>
        <w:t>postProcessBeforeInitialization</w:t>
      </w:r>
      <w:r w:rsidRPr="00BA4137">
        <w:rPr>
          <w:rFonts w:ascii="Courier New" w:eastAsia="Times New Roman" w:hAnsi="Courier New" w:cs="Courier New"/>
          <w:sz w:val="20"/>
          <w:szCs w:val="20"/>
          <w:lang w:val="en-US"/>
        </w:rPr>
        <w:t xml:space="preserve">(Object bean, String beanName)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throws BeansException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System.out.println("BeforeInitialization : " + beanName);</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lastRenderedPageBreak/>
        <w:t xml:space="preserve">      return bean;  // you can return any other object as well</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public Object </w:t>
      </w:r>
      <w:r w:rsidRPr="00BA4137">
        <w:rPr>
          <w:rFonts w:ascii="Courier New" w:eastAsia="Times New Roman" w:hAnsi="Courier New" w:cs="Courier New"/>
          <w:sz w:val="20"/>
          <w:szCs w:val="20"/>
          <w:highlight w:val="yellow"/>
          <w:lang w:val="en-US"/>
        </w:rPr>
        <w:t>postProcessAfterInitialization</w:t>
      </w:r>
      <w:r w:rsidRPr="00BA4137">
        <w:rPr>
          <w:rFonts w:ascii="Courier New" w:eastAsia="Times New Roman" w:hAnsi="Courier New" w:cs="Courier New"/>
          <w:sz w:val="20"/>
          <w:szCs w:val="20"/>
          <w:lang w:val="en-US"/>
        </w:rPr>
        <w:t xml:space="preserve">(Object bean, String beanName)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throws BeansException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System.out.println("AfterInitialization : " + beanName);</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return bean;  // you can return any other object as well</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w:t>
      </w:r>
    </w:p>
    <w:p w:rsidR="00BA4137" w:rsidRDefault="00BA4137" w:rsidP="00612F34">
      <w:pPr>
        <w:pStyle w:val="ListParagraph"/>
        <w:tabs>
          <w:tab w:val="left" w:pos="720"/>
        </w:tabs>
        <w:spacing w:after="0"/>
        <w:ind w:left="900"/>
      </w:pPr>
    </w:p>
    <w:p w:rsidR="00BA4137" w:rsidRDefault="00BA4137" w:rsidP="00612F34">
      <w:pPr>
        <w:pStyle w:val="ListParagraph"/>
        <w:tabs>
          <w:tab w:val="left" w:pos="720"/>
        </w:tabs>
        <w:spacing w:after="0"/>
        <w:ind w:left="900"/>
      </w:pPr>
    </w:p>
    <w:p w:rsidR="00BA4137" w:rsidRDefault="00BA4137" w:rsidP="00612F34">
      <w:pPr>
        <w:pStyle w:val="ListParagraph"/>
        <w:tabs>
          <w:tab w:val="left" w:pos="720"/>
        </w:tabs>
        <w:spacing w:after="0"/>
        <w:ind w:left="900"/>
      </w:pPr>
      <w:r w:rsidRPr="00612F34">
        <w:rPr>
          <w:b/>
          <w:bCs/>
        </w:rPr>
        <w:t>@PostConstruct and @PreDestroy annotations</w:t>
      </w:r>
      <w:r>
        <w:t xml:space="preserve"> </w:t>
      </w:r>
    </w:p>
    <w:p w:rsidR="00612F34" w:rsidRDefault="00612F34" w:rsidP="00612F34">
      <w:pPr>
        <w:pStyle w:val="ListParagraph"/>
        <w:tabs>
          <w:tab w:val="left" w:pos="720"/>
        </w:tabs>
        <w:spacing w:after="0"/>
        <w:ind w:left="900"/>
      </w:pPr>
      <w:r>
        <w:t>Spring 2.5 onwards, you can use annotations also for specifying life cycle methods using @PostConstruct and @PreDestroy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@PostConstruct annotated method will be invoked after the bean has been constructed using default constructor and just before it’s instance is returned to requesting object.</w:t>
      </w:r>
    </w:p>
    <w:p w:rsidR="00EF09E3" w:rsidRDefault="00612F34" w:rsidP="00612F34">
      <w:pPr>
        <w:pStyle w:val="ListParagraph"/>
        <w:numPr>
          <w:ilvl w:val="0"/>
          <w:numId w:val="18"/>
        </w:numPr>
        <w:tabs>
          <w:tab w:val="left" w:pos="720"/>
        </w:tabs>
        <w:spacing w:after="0"/>
      </w:pPr>
      <w:r>
        <w:t>@PreDestroy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61021" w:rsidRDefault="002E7346" w:rsidP="00761021">
      <w:pPr>
        <w:pStyle w:val="Heading2"/>
        <w:rPr>
          <w:sz w:val="30"/>
          <w:szCs w:val="30"/>
          <w:u w:val="single"/>
        </w:rPr>
      </w:pPr>
      <w:bookmarkStart w:id="72" w:name="_Toc476911718"/>
      <w:r w:rsidRPr="00761021">
        <w:rPr>
          <w:sz w:val="30"/>
          <w:szCs w:val="30"/>
          <w:u w:val="single"/>
        </w:rPr>
        <w:t>Bean Post Processor</w:t>
      </w:r>
      <w:bookmarkEnd w:id="72"/>
    </w:p>
    <w:p w:rsidR="002E7346" w:rsidRPr="002E7346" w:rsidRDefault="002E7346" w:rsidP="002E7346">
      <w:pPr>
        <w:pStyle w:val="ListParagraph"/>
        <w:numPr>
          <w:ilvl w:val="1"/>
          <w:numId w:val="3"/>
        </w:numPr>
        <w:rPr>
          <w:b/>
          <w:bCs/>
          <w:lang w:val="en-US"/>
        </w:rPr>
      </w:pPr>
      <w:r w:rsidRPr="002E7346">
        <w:t>A bean post-processor is a java class which implements the org.springframework.beans.factory.config.BeanPostProcessor interface, which consists of two callback methods</w:t>
      </w:r>
      <w:r>
        <w:t>(</w:t>
      </w:r>
      <w:r w:rsidRPr="002E7346">
        <w:rPr>
          <w:b/>
          <w:bCs/>
          <w:lang w:val="en-US"/>
        </w:rPr>
        <w:t>postProcessBeforeInitialization , postProcessAfterInitialization</w:t>
      </w:r>
      <w:r>
        <w:t>)</w:t>
      </w:r>
      <w:r w:rsidRPr="002E7346">
        <w:t xml:space="preserve">. </w:t>
      </w:r>
    </w:p>
    <w:p w:rsidR="00C25BAF" w:rsidRPr="002E7346" w:rsidRDefault="002E7346" w:rsidP="002E7346">
      <w:pPr>
        <w:pStyle w:val="ListParagraph"/>
        <w:numPr>
          <w:ilvl w:val="1"/>
          <w:numId w:val="3"/>
        </w:numPr>
        <w:rPr>
          <w:b/>
          <w:bCs/>
          <w:lang w:val="en-US"/>
        </w:rPr>
      </w:pPr>
      <w:r w:rsidRPr="002E7346">
        <w:t>When such a class is registered as a post-processor with the BeanFactory, for each bean instance that is created by the BeanFactory, the post-processor will get a callback from the BeanFactory before any initialization methods (</w:t>
      </w:r>
      <w:r w:rsidRPr="002E7346">
        <w:rPr>
          <w:i/>
          <w:iCs/>
        </w:rPr>
        <w:t>afterPropertiesSet</w:t>
      </w:r>
      <w:r w:rsidRPr="002E7346">
        <w:t> and any declared init method) are called, and also afterwords.</w:t>
      </w:r>
    </w:p>
    <w:p w:rsidR="002E7346" w:rsidRDefault="002E7346" w:rsidP="002E7346">
      <w:pPr>
        <w:pStyle w:val="ListParagraph"/>
        <w:numPr>
          <w:ilvl w:val="1"/>
          <w:numId w:val="6"/>
        </w:numPr>
      </w:pPr>
      <w:r w:rsidRPr="002E7346">
        <w:t>An ApplicationContext will automatically detect any beans which are deployed into it which implement theBeanPostProcessor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w:t>
      </w:r>
      <w:r w:rsidRPr="00A16705">
        <w:rPr>
          <w:b/>
        </w:rPr>
        <w:t>PropertyPlaceholderConfigurer</w:t>
      </w:r>
      <w:r w:rsidRPr="002E7346">
        <w:t>, implemented as a bean factory post-processor, is used to externalize some property values from a BeanFactory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BeanFactory.</w:t>
      </w:r>
    </w:p>
    <w:p w:rsidR="002E7346" w:rsidRPr="002E7346" w:rsidRDefault="002E7346" w:rsidP="002E7346">
      <w:pPr>
        <w:pStyle w:val="ListParagraph"/>
        <w:ind w:left="1440"/>
      </w:pPr>
      <w:r w:rsidRPr="002E7346">
        <w:t>Consider a fragment from a BeanFactory definition, where a DataSource with placeholder values is defined:</w:t>
      </w:r>
    </w:p>
    <w:p w:rsidR="002E7346" w:rsidRPr="002E7346" w:rsidRDefault="002E7346" w:rsidP="002E7346">
      <w:pPr>
        <w:pStyle w:val="ListParagraph"/>
        <w:ind w:left="1440"/>
      </w:pPr>
      <w:r w:rsidRPr="002E7346">
        <w:t>In the example below, a datasource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r w:rsidRPr="002E7346">
        <w:rPr>
          <w:rFonts w:ascii="Courier New" w:eastAsia="Times New Roman" w:hAnsi="Courier New" w:cs="Courier New"/>
          <w:color w:val="000000"/>
          <w:sz w:val="20"/>
          <w:lang w:val="en-US"/>
        </w:rPr>
        <w:t>PropertyPlaceholderConfigurer</w:t>
      </w:r>
      <w:r w:rsidRPr="002E7346">
        <w:rPr>
          <w:rFonts w:ascii="Times New Roman" w:eastAsia="Times New Roman" w:hAnsi="Times New Roman" w:cs="Times New Roman"/>
          <w:color w:val="000000"/>
          <w:sz w:val="27"/>
          <w:lang w:val="en-US"/>
        </w:rPr>
        <w:t> </w:t>
      </w:r>
      <w:r w:rsidRPr="002E7346">
        <w:t>to the BeanFactory which will replace some properties of the datasource:</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id="dataSource" class="org.apache.commons.dbcp.BasicDataSource"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name="driverClassName" value="${jdbc.driverClassName}"/&gt;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name="url"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value="${jdbc.username}"/&gt;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value="${jdbc.password}"/&gt;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jdbc.driverClassName=org.hsqldb.jdbcDriver</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lastRenderedPageBreak/>
        <w:t>jdbc.url=jdbc:hsqldb:hsql://production:9002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jdbc.username=sa</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jdbc.password=root</w:t>
      </w:r>
    </w:p>
    <w:p w:rsidR="002E7346" w:rsidRDefault="002E7346" w:rsidP="00C0505D">
      <w:pPr>
        <w:ind w:left="1080"/>
      </w:pPr>
    </w:p>
    <w:p w:rsidR="00C0505D" w:rsidRPr="00C0505D" w:rsidRDefault="00C0505D" w:rsidP="00C0505D">
      <w:pPr>
        <w:spacing w:after="0"/>
        <w:ind w:left="1080"/>
      </w:pPr>
      <w:r w:rsidRPr="00C0505D">
        <w:t>&lt;bean id="propertyConfigurer"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r>
      <w:r w:rsidRPr="00C0505D">
        <w:tab/>
      </w:r>
      <w:r w:rsidRPr="00C0505D">
        <w:tab/>
        <w:t>&lt;value&gt;WEB-INF/properties/configuration.properties&lt;/value&gt;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Having to specify all alias when the bean is actually defined is not always adequate however. It is sometimes desirable to introduce an alias for a bean which is define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name="fromName" alias="toName"/&gt;</w:t>
      </w:r>
    </w:p>
    <w:p w:rsidR="00CB238D" w:rsidRDefault="00CB238D" w:rsidP="00CB238D">
      <w:pPr>
        <w:pStyle w:val="ListParagraph"/>
        <w:numPr>
          <w:ilvl w:val="0"/>
          <w:numId w:val="3"/>
        </w:numPr>
        <w:spacing w:after="0"/>
      </w:pPr>
      <w:r w:rsidRPr="00CB238D">
        <w:t>Spring framework provide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r w:rsidRPr="00CB238D">
        <w:rPr>
          <w:b/>
          <w:bCs/>
        </w:rPr>
        <w:t>InitializingBean</w:t>
      </w:r>
      <w:r w:rsidRPr="00CB238D">
        <w:t> and </w:t>
      </w:r>
      <w:r w:rsidRPr="00CB238D">
        <w:rPr>
          <w:b/>
          <w:bCs/>
        </w:rPr>
        <w:t>DisposableBean</w:t>
      </w:r>
      <w:r w:rsidRPr="00CB238D">
        <w:t> interfaces – Both these interfaces declare a single method where we can initialize/close resources in the bean. For post-initialization, we can implementInitializingBean interface and provide implementation of afterPropertiesSet() method. For pre-destroy, we can implement DisposableBean interface and provide implementation of destroy() method. These methods are the callback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init-method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"myEmployeeService"</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"com.journaldev.spring.service.MyEmployeeService"</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r w:rsidRPr="00CB238D">
        <w:rPr>
          <w:rFonts w:ascii="inherit" w:eastAsia="Times New Roman" w:hAnsi="inherit" w:cs="Consolas"/>
          <w:color w:val="660066"/>
          <w:sz w:val="18"/>
          <w:lang w:val="en-US"/>
        </w:rPr>
        <w:t>init-method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"init"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834C4" w:rsidRDefault="00C834C4" w:rsidP="00C834C4">
      <w:pPr>
        <w:pStyle w:val="Heading2"/>
        <w:rPr>
          <w:sz w:val="30"/>
          <w:szCs w:val="30"/>
          <w:u w:val="single"/>
        </w:rPr>
      </w:pPr>
      <w:bookmarkStart w:id="73" w:name="_Toc476911719"/>
      <w:r w:rsidRPr="00C834C4">
        <w:rPr>
          <w:sz w:val="30"/>
          <w:szCs w:val="30"/>
          <w:u w:val="single"/>
        </w:rPr>
        <w:t>Spring Annotation</w:t>
      </w:r>
      <w:bookmarkEnd w:id="73"/>
    </w:p>
    <w:p w:rsidR="00C834C4" w:rsidRDefault="00C834C4" w:rsidP="001D5D9E">
      <w:pPr>
        <w:pStyle w:val="ListParagraph"/>
        <w:numPr>
          <w:ilvl w:val="1"/>
          <w:numId w:val="3"/>
        </w:numPr>
        <w:spacing w:after="0"/>
        <w:ind w:left="360"/>
      </w:pPr>
      <w:r w:rsidRPr="00C834C4">
        <w:t>Annotation injection is performed before XML injection. Thus, the latter configuration will override the former for properties wired through both approaches.</w:t>
      </w:r>
    </w:p>
    <w:p w:rsidR="00C834C4" w:rsidRPr="00C834C4" w:rsidRDefault="00C834C4" w:rsidP="00C834C4">
      <w:pPr>
        <w:pStyle w:val="ListParagraph"/>
        <w:numPr>
          <w:ilvl w:val="1"/>
          <w:numId w:val="3"/>
        </w:numPr>
        <w:spacing w:after="0"/>
        <w:ind w:left="360"/>
        <w:rPr>
          <w:rFonts w:cstheme="minorHAnsi"/>
        </w:rPr>
      </w:pPr>
      <w:r w:rsidRPr="00C834C4">
        <w:rPr>
          <w:rFonts w:cstheme="minorHAnsi"/>
          <w:color w:val="000000"/>
          <w:sz w:val="21"/>
          <w:szCs w:val="21"/>
        </w:rPr>
        <w:t xml:space="preserve">Annotating a class with the </w:t>
      </w:r>
      <w:r w:rsidRPr="00C834C4">
        <w:rPr>
          <w:rFonts w:cstheme="minorHAnsi"/>
          <w:b/>
          <w:bCs/>
          <w:color w:val="000000"/>
          <w:sz w:val="21"/>
          <w:szCs w:val="21"/>
        </w:rPr>
        <w:t>@Configuration</w:t>
      </w:r>
      <w:r w:rsidRPr="00C834C4">
        <w:rPr>
          <w:rFonts w:cstheme="minorHAnsi"/>
          <w:color w:val="000000"/>
          <w:sz w:val="21"/>
          <w:szCs w:val="21"/>
        </w:rPr>
        <w:t xml:space="preserve"> indicates that the class can be used by the Spring IoC container as a source of bean definitions</w:t>
      </w:r>
    </w:p>
    <w:p w:rsidR="00C834C4" w:rsidRPr="00C834C4" w:rsidRDefault="00C834C4" w:rsidP="00C834C4">
      <w:pPr>
        <w:pStyle w:val="ListParagraph"/>
        <w:numPr>
          <w:ilvl w:val="1"/>
          <w:numId w:val="3"/>
        </w:numPr>
        <w:spacing w:after="0"/>
        <w:ind w:left="360"/>
        <w:rPr>
          <w:rFonts w:cstheme="minorHAnsi"/>
          <w:color w:val="000000"/>
          <w:sz w:val="21"/>
          <w:szCs w:val="21"/>
        </w:rPr>
      </w:pPr>
      <w:r w:rsidRPr="00C834C4">
        <w:rPr>
          <w:rFonts w:cstheme="minorHAnsi"/>
          <w:color w:val="000000"/>
          <w:sz w:val="21"/>
          <w:szCs w:val="21"/>
        </w:rPr>
        <w:t xml:space="preserve">The </w:t>
      </w:r>
      <w:r w:rsidRPr="00AA0EC2">
        <w:rPr>
          <w:rFonts w:cstheme="minorHAnsi"/>
          <w:b/>
          <w:color w:val="000000"/>
          <w:sz w:val="21"/>
          <w:szCs w:val="21"/>
        </w:rPr>
        <w:t xml:space="preserve">@Bean </w:t>
      </w:r>
      <w:r w:rsidRPr="00C834C4">
        <w:rPr>
          <w:rFonts w:cstheme="minorHAnsi"/>
          <w:color w:val="000000"/>
          <w:sz w:val="21"/>
          <w:szCs w:val="21"/>
        </w:rPr>
        <w:t>annotation tells Spring that a method annotated with @Bean will return an object that should be registered as a bean in the Spring application context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&lt;bean id = "helloWorld" class = "com.tutorialspoint.HelloWorld" /&gt;</w:t>
      </w:r>
    </w:p>
    <w:p w:rsidR="00CB238D"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Default="00C834C4" w:rsidP="00C834C4">
      <w:pPr>
        <w:spacing w:after="0"/>
        <w:rPr>
          <w:rFonts w:cstheme="minorHAnsi"/>
          <w:color w:val="000000"/>
          <w:sz w:val="21"/>
          <w:szCs w:val="21"/>
        </w:rPr>
      </w:pPr>
    </w:p>
    <w:p w:rsidR="00C834C4" w:rsidRDefault="00C834C4" w:rsidP="00C834C4">
      <w:pPr>
        <w:spacing w:after="0"/>
        <w:rPr>
          <w:rFonts w:cstheme="minorHAnsi"/>
          <w:color w:val="000000"/>
          <w:sz w:val="21"/>
          <w:szCs w:val="21"/>
        </w:rPr>
      </w:pPr>
      <w:r>
        <w:rPr>
          <w:rFonts w:cstheme="minorHAnsi"/>
          <w:color w:val="000000"/>
          <w:sz w:val="21"/>
          <w:szCs w:val="21"/>
        </w:rPr>
        <w:t>Is equal to :</w:t>
      </w:r>
    </w:p>
    <w:p w:rsidR="00C834C4" w:rsidRDefault="00C834C4" w:rsidP="00C834C4">
      <w:pPr>
        <w:spacing w:after="0"/>
        <w:rPr>
          <w:rFonts w:cstheme="minorHAnsi"/>
          <w:color w:val="000000"/>
          <w:sz w:val="21"/>
          <w:szCs w:val="21"/>
        </w:rPr>
      </w:pP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@Configuration</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public class HelloWorldConfig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@Bean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lastRenderedPageBreak/>
        <w:t xml:space="preserve">   public HelloWorld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return new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w:t>
      </w:r>
    </w:p>
    <w:p w:rsid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w:t>
      </w:r>
    </w:p>
    <w:p w:rsidR="00C834C4" w:rsidRDefault="00C834C4" w:rsidP="00C834C4">
      <w:pPr>
        <w:spacing w:after="0"/>
        <w:rPr>
          <w:rFonts w:ascii="Consolas" w:hAnsi="Consolas" w:cs="Consolas"/>
          <w:color w:val="000000"/>
          <w:sz w:val="18"/>
          <w:szCs w:val="18"/>
        </w:rPr>
      </w:pPr>
    </w:p>
    <w:p w:rsidR="00C834C4" w:rsidRPr="00C834C4" w:rsidRDefault="00C834C4" w:rsidP="00C834C4">
      <w:pPr>
        <w:spacing w:after="240" w:line="360" w:lineRule="atLeast"/>
        <w:ind w:left="-90"/>
        <w:jc w:val="both"/>
        <w:rPr>
          <w:rFonts w:eastAsia="Times New Roman" w:cstheme="minorHAnsi"/>
          <w:color w:val="000000"/>
          <w:sz w:val="21"/>
          <w:szCs w:val="21"/>
          <w:lang w:val="en-US"/>
        </w:rPr>
      </w:pPr>
      <w:r w:rsidRPr="00C834C4">
        <w:rPr>
          <w:rFonts w:eastAsia="Times New Roman" w:cstheme="minorHAnsi"/>
          <w:color w:val="000000"/>
          <w:sz w:val="21"/>
          <w:szCs w:val="21"/>
          <w:lang w:val="en-US"/>
        </w:rPr>
        <w:t xml:space="preserve">Your configuration class can have a declaration for more than one @Bean. Once your configuration classes are defined, you can load and provide them to Spring container using </w:t>
      </w:r>
      <w:r w:rsidRPr="00C834C4">
        <w:rPr>
          <w:rFonts w:eastAsia="Times New Roman" w:cstheme="minorHAnsi"/>
          <w:i/>
          <w:iCs/>
          <w:color w:val="000000"/>
          <w:sz w:val="21"/>
          <w:szCs w:val="21"/>
          <w:lang w:val="en-US"/>
        </w:rPr>
        <w:t>AnnotationConfigApplicationContext</w:t>
      </w:r>
      <w:r w:rsidRPr="00C834C4">
        <w:rPr>
          <w:rFonts w:eastAsia="Times New Roman" w:cstheme="minorHAnsi"/>
          <w:color w:val="000000"/>
          <w:sz w:val="21"/>
          <w:szCs w:val="21"/>
          <w:lang w:val="en-US"/>
        </w:rPr>
        <w:t xml:space="preserve">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ApplicationContext ctx = new AnnotationConfigApplicationContext(HelloWorldConfig.class);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 helloWorld = ctx.getBean(HelloWorld.class);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helloWorld.setMessage("Hello World!");</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r w:rsidR="001D5D9E" w:rsidRPr="00C834C4">
        <w:rPr>
          <w:rFonts w:ascii="Consolas" w:eastAsia="Times New Roman" w:hAnsi="Consolas" w:cs="Consolas"/>
          <w:color w:val="313131"/>
          <w:sz w:val="20"/>
          <w:szCs w:val="20"/>
          <w:lang w:val="en-US"/>
        </w:rPr>
        <w:t>helloWorld.getMessage (</w:t>
      </w:r>
      <w:r w:rsidRPr="00C834C4">
        <w:rPr>
          <w:rFonts w:ascii="Consolas" w:eastAsia="Times New Roman" w:hAnsi="Consolas" w:cs="Consolas"/>
          <w:color w:val="313131"/>
          <w:sz w:val="20"/>
          <w:szCs w:val="20"/>
          <w:lang w:val="en-US"/>
        </w:rPr>
        <w: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240" w:line="360" w:lineRule="atLeast"/>
        <w:ind w:left="-402" w:right="-402"/>
        <w:jc w:val="both"/>
        <w:rPr>
          <w:rFonts w:ascii="Verdana" w:eastAsia="Times New Roman" w:hAnsi="Verdana" w:cs="Times New Roman"/>
          <w:color w:val="000000"/>
          <w:sz w:val="21"/>
          <w:szCs w:val="21"/>
          <w:lang w:val="en-US"/>
        </w:rPr>
      </w:pPr>
      <w:r w:rsidRPr="00C834C4">
        <w:rPr>
          <w:rFonts w:ascii="Verdana" w:eastAsia="Times New Roman" w:hAnsi="Verdana" w:cs="Times New Roman"/>
          <w:color w:val="000000"/>
          <w:sz w:val="21"/>
          <w:szCs w:val="21"/>
          <w:lang w:val="en-US"/>
        </w:rPr>
        <w:t>You can load various configuration classes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AnnotationConfigApplicationContext ctx = new AnnotationConfigApplicationContext();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ctx.register(AppConfig.class, OtherConfig.class);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ctx.register(AdditionalConfig.class);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ctx.refresh();</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 myService = ctx.getBean(MyService.class);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myService.doStuff();</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0"/>
        <w:rPr>
          <w:rFonts w:ascii="Consolas" w:hAnsi="Consolas" w:cs="Consolas"/>
          <w:color w:val="000000"/>
          <w:sz w:val="18"/>
          <w:szCs w:val="18"/>
        </w:rPr>
      </w:pPr>
    </w:p>
    <w:p w:rsidR="00C834C4" w:rsidRPr="00AA0EC2" w:rsidRDefault="00AA0EC2" w:rsidP="00AA0EC2">
      <w:pPr>
        <w:pStyle w:val="ListParagraph"/>
        <w:numPr>
          <w:ilvl w:val="1"/>
          <w:numId w:val="3"/>
        </w:numPr>
        <w:spacing w:after="0"/>
        <w:ind w:left="360"/>
        <w:rPr>
          <w:rFonts w:cstheme="minorHAnsi"/>
          <w:color w:val="000000"/>
          <w:sz w:val="21"/>
          <w:szCs w:val="21"/>
        </w:rPr>
      </w:pPr>
      <w:r w:rsidRPr="00AA0EC2">
        <w:rPr>
          <w:rFonts w:cstheme="minorHAnsi"/>
          <w:b/>
          <w:color w:val="000000"/>
          <w:sz w:val="21"/>
          <w:szCs w:val="21"/>
        </w:rPr>
        <w:t>@Import</w:t>
      </w:r>
      <w:r w:rsidRPr="00AA0EC2">
        <w:rPr>
          <w:rFonts w:cstheme="minorHAnsi"/>
          <w:color w:val="000000"/>
          <w:sz w:val="21"/>
          <w:szCs w:val="21"/>
        </w:rPr>
        <w:t xml:space="preserve"> annotation allows for loading @Bean definitions from another configuration class.</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@Configuration</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@Import(ConfigA.class)</w:t>
      </w:r>
    </w:p>
    <w:p w:rsidR="00CB238D"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public class ConfigB {</w:t>
      </w:r>
    </w:p>
    <w:p w:rsidR="00EE5834" w:rsidRDefault="00EE5834"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EE5834" w:rsidRPr="00EE5834" w:rsidRDefault="00EE5834" w:rsidP="00EE5834">
      <w:pPr>
        <w:pStyle w:val="ListParagraph"/>
        <w:spacing w:after="0"/>
        <w:ind w:left="36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w:t>
      </w:r>
      <w:r w:rsidRPr="00EE5834">
        <w:rPr>
          <w:rFonts w:cstheme="minorHAnsi"/>
          <w:color w:val="000000"/>
          <w:sz w:val="21"/>
          <w:szCs w:val="21"/>
        </w:rPr>
        <w:t xml:space="preserve"> annotation is added to the class, so that when Spring framework will scan for the components, this class will be treated as component. @Component annotation can be applied only to the class and it’s retention policy is Runtime. @Configuration annotation is used to let Spring know that it’s a Configuration class.</w:t>
      </w:r>
    </w:p>
    <w:p w:rsidR="00EE5834" w:rsidRPr="00EE5834" w:rsidRDefault="00EE5834" w:rsidP="00EE5834">
      <w:pPr>
        <w:spacing w:after="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@ComponentScan</w:t>
      </w:r>
      <w:r w:rsidRPr="00EE5834">
        <w:rPr>
          <w:rFonts w:cstheme="minorHAnsi"/>
          <w:color w:val="000000"/>
          <w:sz w:val="21"/>
          <w:szCs w:val="21"/>
        </w:rPr>
        <w:t xml:space="preserve"> annotation is used with @Configuration annotation to specify the packages to look for Component classes.</w:t>
      </w: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@Bean</w:t>
      </w:r>
      <w:r w:rsidRPr="00EE5834">
        <w:rPr>
          <w:rFonts w:cstheme="minorHAnsi"/>
          <w:color w:val="000000"/>
          <w:sz w:val="21"/>
          <w:szCs w:val="21"/>
        </w:rPr>
        <w:t xml:space="preserve"> annotation is used to let Spring framework know that this method should be used to get the bean implementation to inject in Component classes.</w:t>
      </w:r>
    </w:p>
    <w:p w:rsidR="00EE5834" w:rsidRPr="00EE5834" w:rsidRDefault="00EE5834" w:rsidP="00EE5834">
      <w:pPr>
        <w:pStyle w:val="ListParagraph"/>
        <w:spacing w:after="0"/>
        <w:ind w:left="360"/>
        <w:rPr>
          <w:rFonts w:cstheme="minorHAnsi"/>
          <w:color w:val="000000"/>
          <w:sz w:val="21"/>
          <w:szCs w:val="21"/>
        </w:rPr>
      </w:pPr>
      <w:r w:rsidRPr="00EE5834">
        <w:rPr>
          <w:rStyle w:val="Emphasis"/>
          <w:rFonts w:cstheme="minorHAnsi"/>
          <w:color w:val="666666"/>
        </w:rPr>
        <w:t>getBean(Class)</w:t>
      </w:r>
      <w:r w:rsidRPr="00EE5834">
        <w:rPr>
          <w:rFonts w:cstheme="minorHAnsi"/>
          <w:color w:val="666666"/>
        </w:rPr>
        <w:t xml:space="preserve"> method returns the Component object and uses the configuration for autowiring the objects. Context objects are resource intensive, so we should close them when we are done with it</w:t>
      </w:r>
    </w:p>
    <w:p w:rsidR="00EE5834" w:rsidRPr="00EE5834" w:rsidRDefault="00EE5834" w:rsidP="00EE5834">
      <w:pPr>
        <w:pStyle w:val="ListParagraph"/>
        <w:spacing w:after="0"/>
        <w:ind w:left="360"/>
        <w:rPr>
          <w:rFonts w:cstheme="minorHAnsi"/>
          <w:color w:val="000000"/>
          <w:sz w:val="21"/>
          <w:szCs w:val="21"/>
        </w:rPr>
      </w:pPr>
    </w:p>
    <w:p w:rsidR="00331D91" w:rsidRPr="00943B55" w:rsidRDefault="00331D91" w:rsidP="00943B55">
      <w:pPr>
        <w:pStyle w:val="Heading1"/>
        <w:pBdr>
          <w:bottom w:val="double" w:sz="6" w:space="1" w:color="auto"/>
        </w:pBdr>
        <w:rPr>
          <w:sz w:val="44"/>
        </w:rPr>
      </w:pPr>
      <w:bookmarkStart w:id="74" w:name="_Toc476911720"/>
      <w:r w:rsidRPr="00943B55">
        <w:rPr>
          <w:sz w:val="44"/>
        </w:rPr>
        <w:t>Spring JDBC:</w:t>
      </w:r>
      <w:bookmarkEnd w:id="74"/>
    </w:p>
    <w:p w:rsidR="00331D91" w:rsidRPr="000F0389" w:rsidRDefault="00331D91" w:rsidP="00331D91">
      <w:pPr>
        <w:pStyle w:val="ListParagraph"/>
        <w:numPr>
          <w:ilvl w:val="0"/>
          <w:numId w:val="2"/>
        </w:numPr>
      </w:pPr>
      <w:r w:rsidRPr="000F0389">
        <w:t>The </w:t>
      </w:r>
      <w:r w:rsidRPr="000F0389">
        <w:rPr>
          <w:b/>
        </w:rPr>
        <w:t>JdbcTemplate</w:t>
      </w:r>
      <w:r w:rsidRPr="000F0389">
        <w:t> can be used within a DAO implementation through direct instantiation with a </w:t>
      </w:r>
      <w:r w:rsidRPr="000F0389">
        <w:rPr>
          <w:b/>
        </w:rPr>
        <w:t>DataSource</w:t>
      </w:r>
      <w:r w:rsidRPr="000F0389">
        <w:t> reference, or be configured in a Spring IoC container and given to DAOs as a bean reference.</w:t>
      </w:r>
    </w:p>
    <w:p w:rsidR="00331D91" w:rsidRDefault="00331D91" w:rsidP="00331D91">
      <w:pPr>
        <w:pStyle w:val="ListParagraph"/>
        <w:numPr>
          <w:ilvl w:val="0"/>
          <w:numId w:val="2"/>
        </w:numPr>
      </w:pPr>
      <w:r w:rsidRPr="000F0389">
        <w:t>The </w:t>
      </w:r>
      <w:r w:rsidRPr="000F0389">
        <w:rPr>
          <w:b/>
        </w:rPr>
        <w:t>DataSource</w:t>
      </w:r>
      <w:r w:rsidRPr="000F0389">
        <w:t xml:space="preserve"> should always be configured as a </w:t>
      </w:r>
      <w:r w:rsidRPr="000F0389">
        <w:rPr>
          <w:b/>
        </w:rPr>
        <w:t>bean</w:t>
      </w:r>
      <w:r w:rsidRPr="000F0389">
        <w:t xml:space="preserve"> in the </w:t>
      </w:r>
      <w:r w:rsidRPr="000F0389">
        <w:rPr>
          <w:b/>
        </w:rPr>
        <w:t>Spring IoC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JdbcTemplate class are </w:t>
      </w:r>
      <w:r w:rsidRPr="00331D91">
        <w:rPr>
          <w:i/>
          <w:iCs/>
        </w:rPr>
        <w:t>threadsafe once configured</w:t>
      </w:r>
      <w:r w:rsidRPr="00331D91">
        <w:t>.</w:t>
      </w:r>
    </w:p>
    <w:p w:rsidR="00331D91" w:rsidRDefault="00331D91" w:rsidP="00331D91">
      <w:pPr>
        <w:pStyle w:val="ListParagraph"/>
        <w:numPr>
          <w:ilvl w:val="0"/>
          <w:numId w:val="2"/>
        </w:numPr>
      </w:pPr>
      <w:r>
        <w:lastRenderedPageBreak/>
        <w:t>T</w:t>
      </w:r>
      <w:r w:rsidRPr="00331D91">
        <w:t>his is important because it means that you can configure a single instance of a JdbcTemplateand then safely inject this </w:t>
      </w:r>
      <w:r w:rsidRPr="00331D91">
        <w:rPr>
          <w:i/>
          <w:iCs/>
        </w:rPr>
        <w:t>shared</w:t>
      </w:r>
      <w:r w:rsidRPr="00331D91">
        <w:t> reference into multiple DAOs (or repositories). The JdbcTemplate is stateful, in that it maintains a reference to a DataSource</w:t>
      </w:r>
      <w:r>
        <w:t>.</w:t>
      </w:r>
    </w:p>
    <w:p w:rsidR="00331D91" w:rsidRDefault="00331D91" w:rsidP="00331D91">
      <w:pPr>
        <w:pStyle w:val="ListParagraph"/>
        <w:numPr>
          <w:ilvl w:val="0"/>
          <w:numId w:val="2"/>
        </w:numPr>
      </w:pPr>
      <w:r w:rsidRPr="00331D91">
        <w:t>A common practice when using the JdbcTemplate class is to configure a DataSource in your Spring configuration file, and then dependency-inject that shared DataSource bean into your DAO classes; the JdbcTemplate is created in the setter for the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JdbcCorporateEventDao </w:t>
      </w:r>
      <w:r>
        <w:rPr>
          <w:rStyle w:val="hl-keyword"/>
          <w:rFonts w:ascii="Consolas" w:hAnsi="Consolas"/>
          <w:b/>
          <w:bCs/>
          <w:color w:val="7F0055"/>
          <w:sz w:val="23"/>
          <w:szCs w:val="23"/>
        </w:rPr>
        <w:t>implements</w:t>
      </w:r>
      <w:r>
        <w:rPr>
          <w:rFonts w:ascii="Consolas" w:hAnsi="Consolas"/>
          <w:color w:val="000000"/>
          <w:sz w:val="23"/>
          <w:szCs w:val="23"/>
        </w:rPr>
        <w:t xml:space="preserve"> CorporateEventDao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JdbcTemplate jdbcTemplate;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JDBC-backed implementations of the methods on the CorporateEventDao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t>The org.springframework.jdbc.datasource package contains a utility class for easy DataSource access, and various simple DataSource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DriverManagerDataSource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 xml:space="preserve">DriverManagerDataSource dataSource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DriverManagerDataSource();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dataSource.setDriverClassName(</w:t>
      </w:r>
      <w:r>
        <w:rPr>
          <w:rStyle w:val="hl-string"/>
          <w:rFonts w:ascii="Consolas" w:hAnsi="Consolas"/>
          <w:color w:val="2A00FF"/>
          <w:sz w:val="23"/>
          <w:szCs w:val="23"/>
        </w:rPr>
        <w:t>"org.hsqldb.jdbcDriver"</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dataSource.setUrl(</w:t>
      </w:r>
      <w:r>
        <w:rPr>
          <w:rStyle w:val="hl-string"/>
          <w:rFonts w:ascii="Consolas" w:hAnsi="Consolas"/>
          <w:color w:val="2A00FF"/>
          <w:sz w:val="23"/>
          <w:szCs w:val="23"/>
        </w:rPr>
        <w:t>"jdbc:hsqldb:hsql://localhost:"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dataSource.setUsername(</w:t>
      </w:r>
      <w:r>
        <w:rPr>
          <w:rStyle w:val="hl-string"/>
          <w:rFonts w:ascii="Consolas" w:hAnsi="Consolas"/>
          <w:color w:val="2A00FF"/>
          <w:sz w:val="23"/>
          <w:szCs w:val="23"/>
        </w:rPr>
        <w:t>"sa"</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dataSource.setPassword(</w:t>
      </w:r>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5" w:name="_Toc476911721"/>
      <w:r w:rsidRPr="00943B55">
        <w:rPr>
          <w:sz w:val="44"/>
        </w:rPr>
        <w:t>Spring MVC:</w:t>
      </w:r>
      <w:bookmarkEnd w:id="75"/>
    </w:p>
    <w:p w:rsidR="00CC62D3" w:rsidRDefault="00CC62D3" w:rsidP="00CC62D3">
      <w:pPr>
        <w:pStyle w:val="ListParagraph"/>
        <w:numPr>
          <w:ilvl w:val="0"/>
          <w:numId w:val="3"/>
        </w:numPr>
      </w:pPr>
      <w:r w:rsidRPr="00CC62D3">
        <w:t>Upon initialization of a DispatcherServlet,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DispatcherServlet that dispatches requests to handlers, with configurable handler mappings, view resolution, locale, time zone and theme resolution as well as support for uploading files.</w:t>
      </w:r>
    </w:p>
    <w:p w:rsidR="00042F36" w:rsidRDefault="00A31552" w:rsidP="00042F36">
      <w:r>
        <w:t>Annotation based:</w:t>
      </w:r>
    </w:p>
    <w:p w:rsidR="00A31552" w:rsidRDefault="00A31552" w:rsidP="00A31552">
      <w:pPr>
        <w:pStyle w:val="ListParagraph"/>
        <w:numPr>
          <w:ilvl w:val="0"/>
          <w:numId w:val="47"/>
        </w:numPr>
      </w:pPr>
      <w:r>
        <w:t xml:space="preserve">Controller – The controller class is no longer need to extend the base controller like AbstractController or SimpleFormController, just simply annotate the class with a </w:t>
      </w:r>
      <w:r w:rsidRPr="00A31552">
        <w:rPr>
          <w:b/>
        </w:rPr>
        <w:t>@Controller</w:t>
      </w:r>
      <w:r>
        <w:t xml:space="preserve"> annotation.</w:t>
      </w:r>
    </w:p>
    <w:p w:rsidR="00A31552" w:rsidRDefault="00A31552" w:rsidP="00A31552">
      <w:pPr>
        <w:pStyle w:val="ListParagraph"/>
        <w:numPr>
          <w:ilvl w:val="0"/>
          <w:numId w:val="47"/>
        </w:numPr>
      </w:pPr>
      <w:r>
        <w:t xml:space="preserve">Handler Mapping – No more declaration for the handler mapping like BeanNameUrlHandlerMapping, ControllerClassNameHandlerMapping or SimpleUrlHandlerMapping, all are replaced with a standard </w:t>
      </w:r>
      <w:r w:rsidRPr="00A31552">
        <w:rPr>
          <w:b/>
        </w:rPr>
        <w:t>@RequestMapping</w:t>
      </w:r>
      <w:r>
        <w:t xml:space="preserve"> annotation.</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A31552">
        <w:rPr>
          <w:rFonts w:ascii="Courier New" w:eastAsia="Times New Roman" w:hAnsi="Courier New" w:cs="Courier New"/>
          <w:b/>
          <w:sz w:val="20"/>
          <w:szCs w:val="20"/>
          <w:lang w:val="en-US"/>
        </w:rPr>
        <w:t>@Controller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b/>
          <w:sz w:val="20"/>
          <w:szCs w:val="20"/>
          <w:lang w:val="en-US"/>
        </w:rPr>
        <w:t>@RequestMapping</w:t>
      </w:r>
      <w:r w:rsidRPr="00A31552">
        <w:rPr>
          <w:rFonts w:ascii="Courier New" w:eastAsia="Times New Roman" w:hAnsi="Courier New" w:cs="Courier New"/>
          <w:sz w:val="20"/>
          <w:szCs w:val="20"/>
          <w:lang w:val="en-US"/>
        </w:rPr>
        <w:t>("/welcome")</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public class HelloWorldController{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lastRenderedPageBreak/>
        <w:tab/>
        <w:t xml:space="preserve">@RequestMapping(method = </w:t>
      </w:r>
      <w:r w:rsidRPr="00A31552">
        <w:rPr>
          <w:rFonts w:ascii="Courier New" w:eastAsia="Times New Roman" w:hAnsi="Courier New" w:cs="Courier New"/>
          <w:b/>
          <w:sz w:val="20"/>
          <w:szCs w:val="20"/>
          <w:lang w:val="en-US"/>
        </w:rPr>
        <w:t>RequestMethod</w:t>
      </w:r>
      <w:r w:rsidRPr="00A31552">
        <w:rPr>
          <w:rFonts w:ascii="Courier New" w:eastAsia="Times New Roman" w:hAnsi="Courier New" w:cs="Courier New"/>
          <w:sz w:val="20"/>
          <w:szCs w:val="20"/>
          <w:lang w:val="en-US"/>
        </w:rPr>
        <w:t>.GET)</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ab/>
        <w:t>public ModelAndView helloWorld(){</w:t>
      </w:r>
    </w:p>
    <w:p w:rsidR="00A31552" w:rsidRDefault="00A31552" w:rsidP="00A31552"/>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If the </w:t>
      </w:r>
      <w:r w:rsidRPr="00A31552">
        <w:rPr>
          <w:rStyle w:val="HTMLCode"/>
          <w:rFonts w:asciiTheme="minorHAnsi" w:hAnsiTheme="minorHAnsi" w:cstheme="minorHAnsi"/>
        </w:rPr>
        <w:t>@RequestMapping</w:t>
      </w:r>
      <w:r w:rsidRPr="00A31552">
        <w:rPr>
          <w:rFonts w:asciiTheme="minorHAnsi" w:hAnsiTheme="minorHAnsi" w:cstheme="minorHAnsi"/>
        </w:rPr>
        <w:t xml:space="preserve"> is applied at the class level (can apply at method level with </w:t>
      </w:r>
      <w:hyperlink r:id="rId40" w:history="1">
        <w:r w:rsidRPr="00A31552">
          <w:rPr>
            <w:rStyle w:val="Hyperlink"/>
            <w:rFonts w:asciiTheme="minorHAnsi" w:hAnsiTheme="minorHAnsi" w:cstheme="minorHAnsi"/>
          </w:rPr>
          <w:t>multi-actions controller</w:t>
        </w:r>
      </w:hyperlink>
      <w:r w:rsidRPr="00A31552">
        <w:rPr>
          <w:rFonts w:asciiTheme="minorHAnsi" w:hAnsiTheme="minorHAnsi" w:cstheme="minorHAnsi"/>
        </w:rPr>
        <w:t xml:space="preserve">), it required to put a </w:t>
      </w:r>
      <w:r w:rsidRPr="00A31552">
        <w:rPr>
          <w:rStyle w:val="Strong"/>
          <w:rFonts w:asciiTheme="minorHAnsi" w:hAnsiTheme="minorHAnsi" w:cstheme="minorHAnsi"/>
        </w:rPr>
        <w:t>RequestMethod</w:t>
      </w:r>
      <w:r w:rsidRPr="00A31552">
        <w:rPr>
          <w:rFonts w:asciiTheme="minorHAnsi" w:hAnsiTheme="minorHAnsi" w:cstheme="minorHAnsi"/>
        </w:rPr>
        <w:t xml:space="preserve"> to indicate which method to handle the mapping request.</w:t>
      </w:r>
    </w:p>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In this case, if a URI pattern </w:t>
      </w:r>
      <w:r w:rsidRPr="00A31552">
        <w:rPr>
          <w:rStyle w:val="HTMLCode"/>
          <w:rFonts w:asciiTheme="minorHAnsi" w:hAnsiTheme="minorHAnsi" w:cstheme="minorHAnsi"/>
        </w:rPr>
        <w:t>/welcome</w:t>
      </w:r>
      <w:r w:rsidRPr="00A31552">
        <w:rPr>
          <w:rFonts w:asciiTheme="minorHAnsi" w:hAnsiTheme="minorHAnsi" w:cstheme="minorHAnsi"/>
        </w:rPr>
        <w:t xml:space="preserve"> is requested, it will map to this </w:t>
      </w:r>
      <w:r w:rsidRPr="00A31552">
        <w:rPr>
          <w:rStyle w:val="HTMLCode"/>
          <w:rFonts w:asciiTheme="minorHAnsi" w:hAnsiTheme="minorHAnsi" w:cstheme="minorHAnsi"/>
        </w:rPr>
        <w:t>HelloWorldController</w:t>
      </w:r>
      <w:r w:rsidRPr="00A31552">
        <w:rPr>
          <w:rFonts w:asciiTheme="minorHAnsi" w:hAnsiTheme="minorHAnsi" w:cstheme="minorHAnsi"/>
        </w:rPr>
        <w:t xml:space="preserve">, and handle the request with </w:t>
      </w:r>
      <w:r w:rsidRPr="00A31552">
        <w:rPr>
          <w:rStyle w:val="Strong"/>
          <w:rFonts w:asciiTheme="minorHAnsi" w:hAnsiTheme="minorHAnsi" w:cstheme="minorHAnsi"/>
        </w:rPr>
        <w:t>helloWorld()</w:t>
      </w:r>
      <w:r w:rsidRPr="00A31552">
        <w:rPr>
          <w:rFonts w:asciiTheme="minorHAnsi" w:hAnsiTheme="minorHAnsi" w:cstheme="minorHAnsi"/>
        </w:rPr>
        <w:t xml:space="preserve"> method.</w:t>
      </w:r>
    </w:p>
    <w:p w:rsidR="00A31552" w:rsidRDefault="00A31552" w:rsidP="00A31552"/>
    <w:p w:rsidR="00A31552" w:rsidRDefault="00A31552" w:rsidP="00A31552"/>
    <w:p w:rsidR="00A31552" w:rsidRDefault="00A31552" w:rsidP="00A31552"/>
    <w:p w:rsidR="00042F36" w:rsidRPr="00943B55" w:rsidRDefault="00042F36" w:rsidP="00943B55">
      <w:pPr>
        <w:pStyle w:val="Heading1"/>
        <w:pBdr>
          <w:bottom w:val="double" w:sz="6" w:space="1" w:color="auto"/>
        </w:pBdr>
        <w:rPr>
          <w:sz w:val="44"/>
        </w:rPr>
      </w:pPr>
      <w:bookmarkStart w:id="76" w:name="_Toc476911722"/>
      <w:r w:rsidRPr="00943B55">
        <w:rPr>
          <w:sz w:val="44"/>
        </w:rPr>
        <w:t>Spring Transaction:</w:t>
      </w:r>
      <w:bookmarkEnd w:id="76"/>
    </w:p>
    <w:p w:rsidR="00953FA8" w:rsidRPr="00761021" w:rsidRDefault="00953FA8" w:rsidP="00761021">
      <w:pPr>
        <w:pStyle w:val="Heading2"/>
        <w:rPr>
          <w:sz w:val="30"/>
          <w:szCs w:val="30"/>
          <w:u w:val="single"/>
        </w:rPr>
      </w:pPr>
      <w:bookmarkStart w:id="77" w:name="_Toc476911723"/>
      <w:r w:rsidRPr="00761021">
        <w:rPr>
          <w:sz w:val="30"/>
          <w:szCs w:val="30"/>
          <w:u w:val="single"/>
        </w:rPr>
        <w:t>ACID :</w:t>
      </w:r>
      <w:bookmarkEnd w:id="77"/>
    </w:p>
    <w:p w:rsidR="00953FA8" w:rsidRDefault="00953FA8" w:rsidP="00953FA8">
      <w:pPr>
        <w:pStyle w:val="ListParagraph"/>
        <w:numPr>
          <w:ilvl w:val="1"/>
          <w:numId w:val="3"/>
        </w:numPr>
      </w:pPr>
      <w:r>
        <w:t>Atomicity : Ensures that all operations in a Transaction should happen or none should happen.</w:t>
      </w:r>
    </w:p>
    <w:p w:rsidR="00953FA8" w:rsidRDefault="00953FA8" w:rsidP="00953FA8">
      <w:pPr>
        <w:pStyle w:val="ListParagraph"/>
        <w:numPr>
          <w:ilvl w:val="1"/>
          <w:numId w:val="3"/>
        </w:numPr>
      </w:pPr>
      <w:r>
        <w:t>Consistent : The system should be left ina consistent state even if the transaction succeeds or fails.</w:t>
      </w:r>
    </w:p>
    <w:p w:rsidR="00953FA8" w:rsidRDefault="00953FA8" w:rsidP="00953FA8">
      <w:pPr>
        <w:pStyle w:val="ListParagraph"/>
        <w:numPr>
          <w:ilvl w:val="1"/>
          <w:numId w:val="3"/>
        </w:numPr>
      </w:pPr>
      <w:r>
        <w:t>Isolation : Transactions should be isolated from each other thus preventing concurrent read and write.</w:t>
      </w:r>
    </w:p>
    <w:p w:rsidR="00953FA8" w:rsidRDefault="00953FA8" w:rsidP="00953FA8">
      <w:pPr>
        <w:pStyle w:val="ListParagraph"/>
        <w:numPr>
          <w:ilvl w:val="1"/>
          <w:numId w:val="3"/>
        </w:numPr>
      </w:pPr>
      <w:r>
        <w:t>Durability : After successful transaction the system should persist the data permanently.</w:t>
      </w:r>
    </w:p>
    <w:p w:rsidR="00EB6E9F" w:rsidRDefault="00EB6E9F" w:rsidP="00F85B2F">
      <w:pPr>
        <w:pStyle w:val="Heading3"/>
        <w:ind w:left="300"/>
        <w:jc w:val="both"/>
      </w:pPr>
    </w:p>
    <w:p w:rsidR="00EB6E9F" w:rsidRPr="00953FA8" w:rsidRDefault="00EB6E9F" w:rsidP="00953FA8">
      <w:r>
        <w:t>Spring does not directly manage transaction.It delegates the role to TransactionManagers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UserTransaction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t>If you know JDBC transaction management</w:t>
      </w:r>
      <w:r>
        <w:t>(</w:t>
      </w:r>
      <w:hyperlink w:anchor="JDBCSavePoint" w:history="1">
        <w:r w:rsidRPr="003B59AA">
          <w:rPr>
            <w:rStyle w:val="Hyperlink"/>
          </w:rPr>
          <w:t>JDBC Savepoint</w:t>
        </w:r>
      </w:hyperlink>
      <w:r>
        <w:t>)</w:t>
      </w:r>
      <w:r w:rsidRPr="003B59AA">
        <w:t xml:space="preserve">,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w:t>
      </w:r>
      <w:r w:rsidRPr="003B59AA">
        <w:lastRenderedPageBreak/>
        <w:t>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@EnableTransactionManagement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41"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he key to the Spring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PlatformTransactionManager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TransactionStatus getTransaction(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TransactionDefinition definition)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commit(TransactionStatus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rollback(TransactionStatus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t>The getTransaction(..) method returns a </w:t>
      </w:r>
      <w:r w:rsidRPr="00C7790D">
        <w:rPr>
          <w:b/>
        </w:rPr>
        <w:t>TransactionStatus</w:t>
      </w:r>
      <w:r w:rsidRPr="00893940">
        <w:t> object, depending on a TransactionDefinition parameter. The returned TransactionStatus</w:t>
      </w:r>
      <w:r>
        <w:t xml:space="preserve"> </w:t>
      </w:r>
      <w:r w:rsidRPr="00893940">
        <w:t>might represent a new transaction, or can represent an existing transaction if a matching transaction exists in the current call stack.</w:t>
      </w:r>
    </w:p>
    <w:p w:rsidR="00893940" w:rsidRDefault="00893940" w:rsidP="00042F36">
      <w:r w:rsidRPr="00893940">
        <w:t>The TransactionStatus interface provides a simple way for transactional code to control transaction execution and query transaction status</w:t>
      </w:r>
    </w:p>
    <w:p w:rsidR="00893940" w:rsidRPr="00893940" w:rsidRDefault="00893940" w:rsidP="00893940">
      <w:r w:rsidRPr="00893940">
        <w:t>Regardless of whether you opt for declarative or programmatic transaction management in Spring, defining the correct </w:t>
      </w:r>
      <w:r w:rsidRPr="00460CEC">
        <w:rPr>
          <w:b/>
        </w:rPr>
        <w:t>PlatformTransactionManager</w:t>
      </w:r>
      <w:r w:rsidRPr="00893940">
        <w:t> implementation is absolutely essential. You typically define this implementation through dependency injection.</w:t>
      </w:r>
    </w:p>
    <w:p w:rsidR="00893940" w:rsidRPr="00893940" w:rsidRDefault="00893940" w:rsidP="00893940">
      <w:r w:rsidRPr="00460CEC">
        <w:rPr>
          <w:b/>
        </w:rPr>
        <w:t>PlatformTransactionManager</w:t>
      </w:r>
      <w:r w:rsidRPr="00893940">
        <w:t> implementations normally require knowledge of the environment in which they work: JDBC, JTA, Hibernate, and so on. The following examples show how you can define a local PlatformTransactionManager implementation. (This example works with plain JDBC.)</w:t>
      </w:r>
    </w:p>
    <w:p w:rsidR="00893940" w:rsidRPr="00893940" w:rsidRDefault="00893940" w:rsidP="00893940">
      <w:r w:rsidRPr="00893940">
        <w:t>You define a JDBC DataSource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"org.apache.commons.dbcp.BasicDataSource"</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"driverClassName"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"${jdbc.driverClassName}"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"url"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"${jdbc.username}"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"${jdbc.password}"</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PlatformTransactionManager bean definition will then have a reference to the DataSource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"sessionFactory"</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"sessionFactory"</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CF7152" w:rsidRDefault="00CF7152" w:rsidP="00042F36"/>
    <w:p w:rsidR="00CF7152" w:rsidRDefault="00CF7152" w:rsidP="00042F36"/>
    <w:p w:rsidR="00CF7152" w:rsidRDefault="00CF7152" w:rsidP="00042F36"/>
    <w:p w:rsidR="00EB6E9F" w:rsidRDefault="00371089"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CF7152" w:rsidRDefault="00CF7152">
                  <w:r>
                    <w:t>Platform Specific Transaction Manager</w:t>
                  </w:r>
                </w:p>
              </w:txbxContent>
            </v:textbox>
          </v:roundrect>
        </w:pict>
      </w:r>
    </w:p>
    <w:p w:rsidR="00EB6E9F" w:rsidRDefault="00EB6E9F" w:rsidP="00042F36"/>
    <w:p w:rsidR="00EB6E9F" w:rsidRDefault="00371089"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371089"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CF7152" w:rsidRDefault="00CF7152">
                  <w:r>
                    <w:rPr>
                      <w:rStyle w:val="hl-value"/>
                      <w:rFonts w:ascii="Consolas" w:hAnsi="Consolas"/>
                      <w:color w:val="2A00FF"/>
                      <w:sz w:val="23"/>
                      <w:szCs w:val="23"/>
                    </w:rPr>
                    <w:t>JtaTransactionManager</w:t>
                  </w:r>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CF7152" w:rsidRDefault="00CF7152">
                  <w:r>
                    <w:rPr>
                      <w:rStyle w:val="hl-value"/>
                      <w:rFonts w:ascii="Consolas" w:hAnsi="Consolas"/>
                      <w:color w:val="2A00FF"/>
                      <w:sz w:val="23"/>
                      <w:szCs w:val="23"/>
                    </w:rPr>
                    <w:t>JpaTransactionManager</w:t>
                  </w:r>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CF7152" w:rsidRDefault="00CF7152">
                  <w:r>
                    <w:rPr>
                      <w:rStyle w:val="hl-value"/>
                      <w:rFonts w:ascii="Consolas" w:hAnsi="Consolas"/>
                      <w:color w:val="2A00FF"/>
                      <w:sz w:val="23"/>
                      <w:szCs w:val="23"/>
                    </w:rPr>
                    <w:t>DataSourceTransactionManager</w:t>
                  </w:r>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CF7152" w:rsidRDefault="00CF7152">
                  <w:r>
                    <w:rPr>
                      <w:rStyle w:val="hl-value"/>
                      <w:rFonts w:ascii="Consolas" w:hAnsi="Consolas"/>
                      <w:color w:val="2A00FF"/>
                      <w:sz w:val="23"/>
                      <w:szCs w:val="23"/>
                    </w:rPr>
                    <w:t>HibernateTransactionManager</w:t>
                  </w:r>
                </w:p>
              </w:txbxContent>
            </v:textbox>
          </v:roundrect>
        </w:pict>
      </w:r>
    </w:p>
    <w:p w:rsidR="00EB6E9F" w:rsidRDefault="00EB6E9F" w:rsidP="00042F36"/>
    <w:p w:rsidR="00EB6E9F" w:rsidRDefault="00371089"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CF7152" w:rsidRDefault="00CF7152">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CF7152" w:rsidRDefault="00CF7152">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CF7152" w:rsidRDefault="00CF7152">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CF7152" w:rsidRDefault="00CF7152">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F71B22" w:rsidRDefault="00F71B22" w:rsidP="000577AD">
      <w:pPr>
        <w:pStyle w:val="ListParagraph"/>
        <w:rPr>
          <w:rFonts w:ascii="Helvetica" w:hAnsi="Helvetica"/>
          <w:color w:val="000000"/>
          <w:szCs w:val="30"/>
        </w:rPr>
      </w:pPr>
    </w:p>
    <w:p w:rsidR="000577AD" w:rsidRPr="005E7837" w:rsidRDefault="000577AD" w:rsidP="005E7837">
      <w:pPr>
        <w:pStyle w:val="Heading2"/>
        <w:rPr>
          <w:sz w:val="30"/>
          <w:szCs w:val="30"/>
          <w:u w:val="single"/>
        </w:rPr>
      </w:pPr>
      <w:bookmarkStart w:id="78" w:name="_Toc476911724"/>
      <w:r w:rsidRPr="005E7837">
        <w:rPr>
          <w:sz w:val="30"/>
          <w:szCs w:val="30"/>
          <w:u w:val="single"/>
        </w:rPr>
        <w:t>Transaction Attributes</w:t>
      </w:r>
      <w:bookmarkEnd w:id="78"/>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ReadOnly</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Timeout</w:t>
      </w:r>
    </w:p>
    <w:p w:rsidR="00BA10C7" w:rsidRPr="00966CDC" w:rsidRDefault="00BA10C7" w:rsidP="00966CDC">
      <w:pPr>
        <w:pStyle w:val="Heading3"/>
        <w:ind w:left="300"/>
        <w:jc w:val="both"/>
        <w:rPr>
          <w:rFonts w:ascii="Helvetica" w:hAnsi="Helvetica" w:cs="Helvetica"/>
          <w:b w:val="0"/>
          <w:bCs w:val="0"/>
          <w:color w:val="610B4B"/>
          <w:sz w:val="24"/>
          <w:szCs w:val="32"/>
          <w:u w:val="single"/>
        </w:rPr>
      </w:pPr>
      <w:bookmarkStart w:id="79" w:name="_Toc476911725"/>
      <w:r w:rsidRPr="00966CDC">
        <w:rPr>
          <w:rFonts w:ascii="Helvetica" w:hAnsi="Helvetica" w:cs="Helvetica"/>
          <w:b w:val="0"/>
          <w:bCs w:val="0"/>
          <w:color w:val="610B4B"/>
          <w:sz w:val="24"/>
          <w:szCs w:val="32"/>
          <w:u w:val="single"/>
        </w:rPr>
        <w:t>Propagation :</w:t>
      </w:r>
      <w:bookmarkEnd w:id="79"/>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r>
        <w:rPr>
          <w:rStyle w:val="lit"/>
          <w:rFonts w:ascii="Consolas" w:hAnsi="Consolas"/>
          <w:color w:val="006666"/>
        </w:rPr>
        <w:lastRenderedPageBreak/>
        <w:t>@Transactional</w:t>
      </w:r>
      <w:r>
        <w:rPr>
          <w:rStyle w:val="pun"/>
          <w:rFonts w:ascii="Consolas" w:hAnsi="Consolas"/>
          <w:color w:val="666600"/>
        </w:rPr>
        <w:t>(</w:t>
      </w:r>
      <w:r>
        <w:rPr>
          <w:rStyle w:val="pln"/>
          <w:rFonts w:ascii="Consolas" w:hAnsi="Consolas"/>
          <w:color w:val="000000"/>
        </w:rPr>
        <w:t>propagation</w:t>
      </w:r>
      <w:r>
        <w:rPr>
          <w:rStyle w:val="pun"/>
          <w:rFonts w:ascii="Consolas" w:hAnsi="Consolas"/>
          <w:color w:val="666600"/>
        </w:rPr>
        <w:t>=</w:t>
      </w:r>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r>
        <w:rPr>
          <w:rStyle w:val="pun"/>
          <w:rFonts w:ascii="Consolas" w:hAnsi="Consolas"/>
          <w:color w:val="666600"/>
        </w:rPr>
        <w:t>)</w:t>
      </w:r>
    </w:p>
    <w:p w:rsidR="00BA10C7" w:rsidRDefault="00BA10C7" w:rsidP="00BA10C7">
      <w:pPr>
        <w:pStyle w:val="ListParagraph"/>
      </w:pPr>
      <w:r w:rsidRPr="00BA10C7">
        <w:t>While dealing with Spring managed transactions the developer is able to specify how the transactions should behave in terms of propagation.</w:t>
      </w:r>
      <w:r>
        <w:rPr>
          <w:b/>
        </w:rPr>
        <w:t xml:space="preserve"> </w:t>
      </w:r>
      <w:r w:rsidRPr="00BA10C7">
        <w:t>Methods from distinct Spring beans may be executed in the same transaction scope or actually being spanned across multiple nested transactions. This may lead to details like how does the inner transaction outcome result affects the outer transactions.</w:t>
      </w:r>
    </w:p>
    <w:p w:rsidR="00BA10C7" w:rsidRPr="00BA10C7" w:rsidRDefault="00BA10C7" w:rsidP="00BA10C7">
      <w:pPr>
        <w:pStyle w:val="ListParagraph"/>
        <w:numPr>
          <w:ilvl w:val="0"/>
          <w:numId w:val="12"/>
        </w:numPr>
        <w:rPr>
          <w:b/>
        </w:rPr>
      </w:pPr>
      <w:r>
        <w:rPr>
          <w:b/>
        </w:rPr>
        <w:t>Propagation_Mandatory :</w:t>
      </w:r>
      <w:r>
        <w:t xml:space="preserve"> Method should run in a transaction and if nothing exists then throw an exception.</w:t>
      </w:r>
    </w:p>
    <w:p w:rsidR="00BA10C7" w:rsidRPr="00BA10C7" w:rsidRDefault="00BA10C7" w:rsidP="00BA10C7">
      <w:pPr>
        <w:pStyle w:val="ListParagraph"/>
        <w:numPr>
          <w:ilvl w:val="0"/>
          <w:numId w:val="12"/>
        </w:numPr>
        <w:rPr>
          <w:b/>
        </w:rPr>
      </w:pPr>
      <w:r>
        <w:rPr>
          <w:b/>
        </w:rPr>
        <w:t>Propagation_NESTED :</w:t>
      </w:r>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behavior makes nested Spring transactions to use the same physical transaction but sets savepoints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 xml:space="preserve">PROPAGATION_NEVER : </w:t>
      </w:r>
      <w:r>
        <w:t>Current method should not run in  a transaction.If Transaction is there then it would throw an exception.</w:t>
      </w:r>
    </w:p>
    <w:p w:rsidR="00BA10C7" w:rsidRDefault="00BA10C7" w:rsidP="00BA10C7">
      <w:pPr>
        <w:pStyle w:val="ListParagraph"/>
        <w:numPr>
          <w:ilvl w:val="0"/>
          <w:numId w:val="12"/>
        </w:numPr>
      </w:pPr>
      <w:r>
        <w:rPr>
          <w:b/>
        </w:rPr>
        <w:t xml:space="preserve">PROPAGATION_NOT_SUPPORTED : </w:t>
      </w:r>
      <w:r w:rsidRPr="00BA10C7">
        <w:t>The </w:t>
      </w:r>
      <w:r w:rsidRPr="00BA10C7">
        <w:rPr>
          <w:bCs/>
        </w:rPr>
        <w:t>NOT_SUPPORTED</w:t>
      </w:r>
      <w:r w:rsidRPr="00BA10C7">
        <w:t> behavior will execute outside of the scope of any transaction. If an opened transaction already exists it will be paused.</w:t>
      </w:r>
    </w:p>
    <w:p w:rsidR="00BA10C7" w:rsidRDefault="003518CC" w:rsidP="00BA10C7">
      <w:pPr>
        <w:pStyle w:val="ListParagraph"/>
        <w:numPr>
          <w:ilvl w:val="0"/>
          <w:numId w:val="12"/>
        </w:numPr>
      </w:pPr>
      <w:r>
        <w:rPr>
          <w:b/>
        </w:rPr>
        <w:t xml:space="preserve">PROPAGATION_REQUIRED : </w:t>
      </w:r>
      <w:r>
        <w:t>Method should run in a transaction.If txn exists then it would run in that else create a new txn.</w:t>
      </w:r>
    </w:p>
    <w:p w:rsidR="003518CC" w:rsidRDefault="003518CC" w:rsidP="00BA10C7">
      <w:pPr>
        <w:pStyle w:val="ListParagraph"/>
        <w:numPr>
          <w:ilvl w:val="0"/>
          <w:numId w:val="12"/>
        </w:numPr>
      </w:pPr>
      <w:r>
        <w:rPr>
          <w:b/>
        </w:rPr>
        <w:t>PROPAGATION_REQUIRES_NEW:</w:t>
      </w:r>
      <w:r w:rsidRPr="003518CC">
        <w:t>Method should run in a new txn.</w:t>
      </w:r>
      <w:r>
        <w:t xml:space="preserve"> Txn already exists thenit wold be suspended till the method finishes.</w:t>
      </w:r>
    </w:p>
    <w:p w:rsidR="003518CC" w:rsidRPr="00BA10C7" w:rsidRDefault="003518CC" w:rsidP="00BA10C7">
      <w:pPr>
        <w:pStyle w:val="ListParagraph"/>
        <w:numPr>
          <w:ilvl w:val="0"/>
          <w:numId w:val="12"/>
        </w:numPr>
      </w:pPr>
      <w:r>
        <w:rPr>
          <w:b/>
        </w:rPr>
        <w:t xml:space="preserve">PROPAGATION_SUPPORTS : </w:t>
      </w:r>
      <w:r>
        <w:t>The method need not run in a txn but if one exists then it supports the txn which is already in progress.</w:t>
      </w:r>
      <w:r w:rsidRPr="003518CC">
        <w:t xml:space="preserve"> </w:t>
      </w:r>
    </w:p>
    <w:p w:rsidR="00F30022" w:rsidRDefault="00F30022" w:rsidP="00042F36">
      <w:bookmarkStart w:id="80" w:name="tx-propagation-required"/>
      <w:bookmarkEnd w:id="80"/>
      <w:r>
        <w:rPr>
          <w:noProof/>
          <w:lang w:val="en-US"/>
        </w:rPr>
        <w:drawing>
          <wp:inline distT="0" distB="0" distL="0" distR="0" wp14:anchorId="3C29E194" wp14:editId="2DBFB180">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val="en-US"/>
        </w:rPr>
        <w:drawing>
          <wp:inline distT="0" distB="0" distL="0" distR="0" wp14:anchorId="2E0940F6" wp14:editId="340DDF74">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Pr="00966CDC" w:rsidRDefault="003518CC" w:rsidP="00966CDC">
      <w:pPr>
        <w:pStyle w:val="Heading3"/>
        <w:ind w:left="300"/>
        <w:jc w:val="both"/>
        <w:rPr>
          <w:rFonts w:ascii="Helvetica" w:hAnsi="Helvetica" w:cs="Helvetica"/>
          <w:b w:val="0"/>
          <w:bCs w:val="0"/>
          <w:color w:val="610B4B"/>
          <w:sz w:val="24"/>
          <w:szCs w:val="32"/>
          <w:u w:val="single"/>
        </w:rPr>
      </w:pPr>
      <w:bookmarkStart w:id="81" w:name="_Toc476911726"/>
      <w:r w:rsidRPr="00966CDC">
        <w:rPr>
          <w:rFonts w:ascii="Helvetica" w:hAnsi="Helvetica" w:cs="Helvetica"/>
          <w:b w:val="0"/>
          <w:bCs w:val="0"/>
          <w:color w:val="610B4B"/>
          <w:sz w:val="24"/>
          <w:szCs w:val="32"/>
          <w:u w:val="single"/>
        </w:rPr>
        <w:t>ISOLATION :</w:t>
      </w:r>
      <w:bookmarkEnd w:id="81"/>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isolation</w:t>
      </w:r>
      <w:r>
        <w:rPr>
          <w:rStyle w:val="pun"/>
          <w:rFonts w:ascii="Consolas" w:hAnsi="Consolas"/>
          <w:color w:val="666600"/>
        </w:rPr>
        <w:t>=</w:t>
      </w:r>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r>
        <w:rPr>
          <w:rStyle w:val="pun"/>
          <w:rFonts w:ascii="Consolas" w:hAnsi="Consolas"/>
          <w:color w:val="666600"/>
        </w:rPr>
        <w:t>)</w:t>
      </w:r>
    </w:p>
    <w:p w:rsidR="003518CC" w:rsidRDefault="003518CC" w:rsidP="003518CC">
      <w:pPr>
        <w:pStyle w:val="ListParagraph"/>
      </w:pPr>
      <w:r w:rsidRPr="003518CC">
        <w:lastRenderedPageBreak/>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Possible scenarios  which are avoided by using ISOLATIOn:</w:t>
      </w:r>
    </w:p>
    <w:p w:rsidR="003518CC" w:rsidRDefault="0063232C" w:rsidP="0063232C">
      <w:pPr>
        <w:pStyle w:val="ListParagraph"/>
        <w:numPr>
          <w:ilvl w:val="0"/>
          <w:numId w:val="13"/>
        </w:numPr>
      </w:pPr>
      <w:r w:rsidRPr="0063232C">
        <w:rPr>
          <w:b/>
        </w:rPr>
        <w:t>Dirty Reads:</w:t>
      </w:r>
      <w:r>
        <w:t xml:space="preserve"> Occours when a transaction reads  an uncommitted data.</w:t>
      </w:r>
    </w:p>
    <w:p w:rsidR="0063232C" w:rsidRDefault="0063232C" w:rsidP="0063232C">
      <w:pPr>
        <w:pStyle w:val="ListParagraph"/>
        <w:numPr>
          <w:ilvl w:val="0"/>
          <w:numId w:val="13"/>
        </w:numPr>
      </w:pPr>
      <w:r>
        <w:rPr>
          <w:b/>
        </w:rPr>
        <w:t>Non</w:t>
      </w:r>
      <w:r w:rsidRPr="0063232C">
        <w:rPr>
          <w:b/>
        </w:rPr>
        <w:t>-Repeatable Reads</w:t>
      </w:r>
      <w:r>
        <w:rPr>
          <w:b/>
        </w:rPr>
        <w:t xml:space="preserve"> :</w:t>
      </w:r>
      <w:r>
        <w:t>Occours when a txn reads a recor</w:t>
      </w:r>
      <w:r w:rsidR="00436870">
        <w:t xml:space="preserve">d </w:t>
      </w:r>
      <w:r>
        <w:t xml:space="preserve"> multiple times and gets different value each timedue to updation by some other thread.</w:t>
      </w:r>
    </w:p>
    <w:p w:rsidR="0063232C" w:rsidRDefault="0063232C" w:rsidP="0063232C">
      <w:pPr>
        <w:pStyle w:val="ListParagraph"/>
        <w:numPr>
          <w:ilvl w:val="0"/>
          <w:numId w:val="13"/>
        </w:numPr>
      </w:pPr>
      <w:r>
        <w:rPr>
          <w:b/>
        </w:rPr>
        <w:t>Phantom Read :</w:t>
      </w:r>
      <w:r>
        <w:t xml:space="preserve"> occours when two txn work on the same row where one updates and other reads.Reading txn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 xml:space="preserve">ISOLATION_DEFAULT : </w:t>
      </w:r>
      <w:r w:rsidRPr="00436870">
        <w:t>Use the default isolation level of the underlying datastore</w:t>
      </w:r>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44"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45"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6"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7"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48"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49"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50"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51"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Pr="00966CDC" w:rsidRDefault="004A755C" w:rsidP="00966CDC">
      <w:pPr>
        <w:pStyle w:val="Heading3"/>
        <w:ind w:left="300"/>
        <w:jc w:val="both"/>
        <w:rPr>
          <w:rFonts w:ascii="Helvetica" w:hAnsi="Helvetica" w:cs="Helvetica"/>
          <w:b w:val="0"/>
          <w:bCs w:val="0"/>
          <w:color w:val="610B4B"/>
          <w:sz w:val="24"/>
          <w:szCs w:val="32"/>
          <w:u w:val="single"/>
        </w:rPr>
      </w:pPr>
      <w:bookmarkStart w:id="82" w:name="_Toc476911727"/>
      <w:r w:rsidRPr="00966CDC">
        <w:rPr>
          <w:rFonts w:ascii="Helvetica" w:hAnsi="Helvetica" w:cs="Helvetica"/>
          <w:b w:val="0"/>
          <w:bCs w:val="0"/>
          <w:color w:val="610B4B"/>
          <w:sz w:val="24"/>
          <w:szCs w:val="32"/>
          <w:u w:val="single"/>
        </w:rPr>
        <w:t>READ-ONLY:</w:t>
      </w:r>
      <w:bookmarkEnd w:id="82"/>
    </w:p>
    <w:p w:rsidR="004A755C" w:rsidRDefault="004A755C" w:rsidP="004A755C">
      <w:pPr>
        <w:pStyle w:val="ListParagraph"/>
      </w:pPr>
      <w:r>
        <w:rPr>
          <w:b/>
        </w:rPr>
        <w:t>B</w:t>
      </w:r>
      <w:r>
        <w:t>y applying readonly to a transaction</w:t>
      </w:r>
      <w:r w:rsidR="00397BB1">
        <w:t>,the underlying datastore will apply some performance optimization to render data more faster.</w:t>
      </w:r>
    </w:p>
    <w:p w:rsidR="00397BB1" w:rsidRDefault="00397BB1" w:rsidP="004A755C">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3" w:name="_Toc476911728"/>
      <w:r w:rsidRPr="00966CDC">
        <w:rPr>
          <w:rFonts w:ascii="Helvetica" w:hAnsi="Helvetica" w:cs="Helvetica"/>
          <w:b w:val="0"/>
          <w:bCs w:val="0"/>
          <w:color w:val="610B4B"/>
          <w:sz w:val="24"/>
          <w:szCs w:val="32"/>
          <w:u w:val="single"/>
        </w:rPr>
        <w:t>TIMEOUT:</w:t>
      </w:r>
      <w:bookmarkEnd w:id="83"/>
    </w:p>
    <w:p w:rsidR="00397BB1" w:rsidRDefault="00397BB1" w:rsidP="00397BB1">
      <w:pPr>
        <w:pStyle w:val="ListParagraph"/>
      </w:pPr>
      <w:r w:rsidRPr="00397BB1">
        <w:t>By applying transaction timeout we can ensure that the txn times out after certain number of seconds</w:t>
      </w:r>
      <w:r>
        <w:t>.</w:t>
      </w:r>
    </w:p>
    <w:p w:rsidR="00397BB1" w:rsidRDefault="00397BB1" w:rsidP="00397BB1">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4" w:name="_Toc476911729"/>
      <w:r w:rsidRPr="00966CDC">
        <w:rPr>
          <w:rFonts w:ascii="Helvetica" w:hAnsi="Helvetica" w:cs="Helvetica"/>
          <w:b w:val="0"/>
          <w:bCs w:val="0"/>
          <w:color w:val="610B4B"/>
          <w:sz w:val="24"/>
          <w:szCs w:val="32"/>
          <w:u w:val="single"/>
        </w:rPr>
        <w:t>Rollback:</w:t>
      </w:r>
      <w:bookmarkEnd w:id="84"/>
    </w:p>
    <w:p w:rsidR="00397BB1" w:rsidRPr="00397BB1" w:rsidRDefault="00397BB1" w:rsidP="00397BB1">
      <w:pPr>
        <w:pStyle w:val="ListParagraph"/>
      </w:pPr>
      <w:r w:rsidRPr="00397BB1">
        <w:t>Rollback tells txnmgr to rollback a txn when an exception occours.</w:t>
      </w:r>
    </w:p>
    <w:p w:rsidR="00397BB1" w:rsidRDefault="00397BB1" w:rsidP="00397BB1">
      <w:pPr>
        <w:pStyle w:val="ListParagraph"/>
      </w:pPr>
      <w:r w:rsidRPr="00397BB1">
        <w:t>By default a txn gets rolled back when a runtime exeption occours.</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Pr="005E7837" w:rsidRDefault="00C744B0" w:rsidP="005E7837">
      <w:pPr>
        <w:pStyle w:val="Heading2"/>
        <w:rPr>
          <w:sz w:val="30"/>
          <w:szCs w:val="30"/>
          <w:u w:val="single"/>
        </w:rPr>
      </w:pPr>
      <w:bookmarkStart w:id="85" w:name="_Toc476911730"/>
      <w:r w:rsidRPr="005E7837">
        <w:rPr>
          <w:sz w:val="30"/>
          <w:szCs w:val="30"/>
          <w:u w:val="single"/>
        </w:rPr>
        <w:lastRenderedPageBreak/>
        <w:t>Declarative Transaction Management</w:t>
      </w:r>
      <w:bookmarkEnd w:id="85"/>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2" w:history="1">
        <w:r w:rsidR="00F85B2F" w:rsidRPr="00F95D2F">
          <w:rPr>
            <w:rStyle w:val="Hyperlink"/>
          </w:rPr>
          <w:t>http://www.tutorialspoint.com/spring/declarative_management.htm</w:t>
        </w:r>
      </w:hyperlink>
    </w:p>
    <w:p w:rsidR="00C744B0" w:rsidRPr="00C744B0" w:rsidRDefault="00C744B0" w:rsidP="00C744B0">
      <w:pPr>
        <w:pStyle w:val="ListParagraph"/>
        <w:ind w:left="180"/>
        <w:rPr>
          <w:lang w:val="en-US"/>
        </w:rPr>
      </w:pPr>
      <w:r w:rsidRPr="00C744B0">
        <w:rPr>
          <w:lang w:val="en-US"/>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t xml:space="preserve">We use &lt;tx:advice /&gt; tag, which creates a transaction-handling advice and same time we define a </w:t>
      </w:r>
      <w:r w:rsidRPr="00182F92">
        <w:rPr>
          <w:b/>
          <w:lang w:val="en-US"/>
        </w:rPr>
        <w:t>pointcut</w:t>
      </w:r>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B28AD">
        <w:rPr>
          <w:rFonts w:ascii="Consolas" w:eastAsia="Times New Roman" w:hAnsi="Consolas" w:cs="Consolas"/>
          <w:color w:val="880000"/>
          <w:sz w:val="20"/>
          <w:szCs w:val="20"/>
          <w:lang w:val="en-US"/>
        </w:rPr>
        <w:t xml:space="preserve">&lt;!-- We use &lt;tx:advice /&gt; tag, which creates a transaction-handling advice and same time we define a </w:t>
      </w:r>
      <w:r w:rsidRPr="009B28AD">
        <w:rPr>
          <w:rFonts w:ascii="Consolas" w:eastAsia="Times New Roman" w:hAnsi="Consolas" w:cs="Consolas"/>
          <w:b/>
          <w:color w:val="880000"/>
          <w:sz w:val="20"/>
          <w:szCs w:val="20"/>
          <w:lang w:val="en-US"/>
        </w:rPr>
        <w:t>pointcut</w:t>
      </w:r>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&lt;tx:method</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&lt;aop:pointcut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expression</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"execution(* com.tutorialspoint.StudentJDBCTemplate.create(..))"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&lt;aop:advisor</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pointcut-ref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action taken by an aspect at a particular join point. Different types of advice include "around," "before" and "after" advice. (Advice types are discussed below.) Many AOP frameworks, including Spring,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r w:rsidRPr="009B28AD">
        <w:rPr>
          <w:b/>
          <w:i/>
          <w:iCs/>
          <w:lang w:val="en-US"/>
        </w:rPr>
        <w:t>Pointcut</w:t>
      </w:r>
      <w:r w:rsidRPr="009B28AD">
        <w:rPr>
          <w:lang w:val="en-US"/>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744B0" w:rsidRDefault="00C744B0" w:rsidP="00397BB1">
      <w:pPr>
        <w:pStyle w:val="ListParagraph"/>
      </w:pPr>
    </w:p>
    <w:p w:rsidR="00C744B0" w:rsidRPr="005E7837" w:rsidRDefault="00C744B0" w:rsidP="005E7837">
      <w:pPr>
        <w:pStyle w:val="Heading2"/>
        <w:rPr>
          <w:sz w:val="30"/>
          <w:szCs w:val="30"/>
          <w:u w:val="single"/>
        </w:rPr>
      </w:pPr>
      <w:bookmarkStart w:id="86" w:name="_Toc476911731"/>
      <w:r w:rsidRPr="005E7837">
        <w:rPr>
          <w:sz w:val="30"/>
          <w:szCs w:val="30"/>
          <w:u w:val="single"/>
        </w:rPr>
        <w:lastRenderedPageBreak/>
        <w:t>Programmatic Transaction Management</w:t>
      </w:r>
      <w:bookmarkEnd w:id="86"/>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3" w:history="1">
        <w:r w:rsidR="00F85B2F" w:rsidRPr="00F95D2F">
          <w:rPr>
            <w:rStyle w:val="Hyperlink"/>
          </w:rPr>
          <w:t>http://www.tutorialspoint.com/spring/programmatic_management.htm</w:t>
        </w:r>
      </w:hyperlink>
      <w:r w:rsidR="00F85B2F">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t xml:space="preserve">We </w:t>
      </w:r>
      <w:r w:rsidRPr="00C744B0">
        <w:rPr>
          <w:lang w:val="en-US"/>
        </w:rPr>
        <w:t>use </w:t>
      </w:r>
      <w:r w:rsidRPr="00C744B0">
        <w:rPr>
          <w:b/>
          <w:i/>
          <w:iCs/>
          <w:lang w:val="en-US"/>
        </w:rPr>
        <w:t>PlatformTransactionManage</w:t>
      </w:r>
      <w:r w:rsidRPr="00C744B0">
        <w:rPr>
          <w:i/>
          <w:iCs/>
          <w:lang w:val="en-US"/>
        </w:rPr>
        <w:t>r</w:t>
      </w:r>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To start a new transaction you need to have a instance of </w:t>
      </w:r>
      <w:r w:rsidRPr="00C744B0">
        <w:rPr>
          <w:i/>
          <w:iCs/>
          <w:lang w:val="en-US"/>
        </w:rPr>
        <w:t>TransactionDefinition</w:t>
      </w:r>
      <w:r w:rsidRPr="00C744B0">
        <w:rPr>
          <w:lang w:val="en-US"/>
        </w:rPr>
        <w:t> with the appropriate transaction attributes. For this example we will simply create an instance of</w:t>
      </w:r>
      <w:r w:rsidRPr="00C744B0">
        <w:rPr>
          <w:i/>
          <w:iCs/>
          <w:lang w:val="en-US"/>
        </w:rPr>
        <w:t>DefaultTransactionDefinition</w:t>
      </w:r>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Once the TransactionDefinition is created, you can start your transaction by calling </w:t>
      </w:r>
      <w:r w:rsidRPr="00C744B0">
        <w:rPr>
          <w:i/>
          <w:iCs/>
          <w:lang w:val="en-US"/>
        </w:rPr>
        <w:t>getTransaction()</w:t>
      </w:r>
      <w:r w:rsidRPr="00C744B0">
        <w:rPr>
          <w:lang w:val="en-US"/>
        </w:rPr>
        <w:t> method, which returns an instance of</w:t>
      </w:r>
      <w:r w:rsidRPr="00C744B0">
        <w:rPr>
          <w:i/>
          <w:iCs/>
          <w:lang w:val="en-US"/>
        </w:rPr>
        <w:t>TransactionStatus</w:t>
      </w:r>
      <w:r w:rsidRPr="00C744B0">
        <w:rPr>
          <w:lang w:val="en-US"/>
        </w:rPr>
        <w:t>. The </w:t>
      </w:r>
      <w:r w:rsidRPr="00C744B0">
        <w:rPr>
          <w:i/>
          <w:iCs/>
          <w:lang w:val="en-US"/>
        </w:rPr>
        <w:t>TransactionStatus</w:t>
      </w:r>
      <w:r w:rsidRPr="00C744B0">
        <w:rPr>
          <w:lang w:val="en-US"/>
        </w:rPr>
        <w:t> objects helps in tracking the current status of the transaction and finally, if everything goes fine, you can use</w:t>
      </w:r>
      <w:r w:rsidRPr="00C744B0">
        <w:rPr>
          <w:i/>
          <w:iCs/>
          <w:lang w:val="en-US"/>
        </w:rPr>
        <w:t>commit()</w:t>
      </w:r>
      <w:r w:rsidRPr="00C744B0">
        <w:rPr>
          <w:lang w:val="en-US"/>
        </w:rPr>
        <w:t> method of </w:t>
      </w:r>
      <w:r w:rsidRPr="00C744B0">
        <w:rPr>
          <w:i/>
          <w:iCs/>
          <w:lang w:val="en-US"/>
        </w:rPr>
        <w:t>PlatformTransactionManager</w:t>
      </w:r>
      <w:r w:rsidRPr="00C744B0">
        <w:rPr>
          <w:lang w:val="en-US"/>
        </w:rPr>
        <w:t> to commit the transaction, otherwise you can use </w:t>
      </w:r>
      <w:r w:rsidRPr="00C744B0">
        <w:rPr>
          <w:i/>
          <w:iCs/>
          <w:lang w:val="en-US"/>
        </w:rPr>
        <w:t>rollback()</w:t>
      </w:r>
      <w:r w:rsidRPr="00C744B0">
        <w:rPr>
          <w:lang w:val="en-US"/>
        </w:rPr>
        <w:t> to rollback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9452E7" w:rsidRPr="00F71B22" w:rsidRDefault="009452E7" w:rsidP="009452E7">
      <w:pPr>
        <w:rPr>
          <w:rFonts w:ascii="Helvetica" w:hAnsi="Helvetica"/>
          <w:color w:val="000000"/>
          <w:szCs w:val="30"/>
        </w:rPr>
      </w:pPr>
      <w:r w:rsidRPr="00F71B22">
        <w:rPr>
          <w:rFonts w:ascii="Helvetica" w:hAnsi="Helvetica"/>
          <w:color w:val="000000"/>
          <w:szCs w:val="30"/>
        </w:rPr>
        <w:t>Code snippet:</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private PlatformTransactionManager transactionManager;</w:t>
      </w:r>
    </w:p>
    <w:p w:rsidR="009452E7" w:rsidRDefault="009452E7" w:rsidP="009452E7">
      <w:pPr>
        <w:pStyle w:val="ListParagraph"/>
        <w:rPr>
          <w:rFonts w:ascii="Helvetica" w:hAnsi="Helvetica"/>
          <w:color w:val="000000"/>
          <w:szCs w:val="30"/>
        </w:rPr>
      </w:pP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public void setTransactionManager(PlatformTransactionManager transactionManager) {</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this.transactionManager = transactionManager;</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
    <w:p w:rsidR="009452E7" w:rsidRPr="009452E7" w:rsidRDefault="009452E7" w:rsidP="00DF4D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public void create(String name, Integer age, Integer marks, Integer year){</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TransactionDefinition def = new DefaultTransactionDefinition();</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TransactionStatus status = transactionManager.getTransaction(def);</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try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t>the sql statements goes here</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r>
      <w:r w:rsidRPr="009452E7">
        <w:rPr>
          <w:rFonts w:ascii="Consolas" w:eastAsia="Times New Roman" w:hAnsi="Consolas" w:cs="Consolas"/>
          <w:color w:val="313131"/>
          <w:sz w:val="20"/>
          <w:szCs w:val="20"/>
          <w:lang w:val="en-US"/>
        </w:rPr>
        <w:tab/>
        <w:t>transactionManager.commit(status);</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t xml:space="preserve">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catch (DataAccessException e)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System.out.println("Error in creating record, rolling back");</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transactionManager.rollback(status);</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throw e;</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w:t>
      </w:r>
    </w:p>
    <w:p w:rsidR="009452E7"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71B22">
        <w:rPr>
          <w:rFonts w:eastAsia="Times New Roman" w:cstheme="minorHAnsi"/>
          <w:sz w:val="20"/>
          <w:szCs w:val="20"/>
          <w:lang w:val="en-US"/>
        </w:rPr>
        <w:lastRenderedPageBreak/>
        <w:t>In Spring.xml declare the transaction bean</w:t>
      </w:r>
    </w:p>
    <w:p w:rsidR="009452E7"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&lt;!-- Initialization for TransactionManager --&gt;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&lt;bean id = "transactionManager" </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class = "org.springframework.jdbc.datasource.DataSourceTransactionManager"&gt;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&lt;property name = "dataSource"  ref = "dataSource" /&gt;    </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&lt;/bean&gt;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36197" w:rsidRDefault="00236197" w:rsidP="00182F92">
      <w:pPr>
        <w:pStyle w:val="ListParagraph"/>
        <w:ind w:left="180"/>
      </w:pPr>
    </w:p>
    <w:p w:rsidR="00CE5630" w:rsidRDefault="00CE5630" w:rsidP="00182F92">
      <w:pPr>
        <w:pStyle w:val="ListParagraph"/>
        <w:ind w:left="180"/>
      </w:pPr>
    </w:p>
    <w:p w:rsidR="00CE5630" w:rsidRPr="005E7837" w:rsidRDefault="00CE5630" w:rsidP="005E7837">
      <w:pPr>
        <w:pStyle w:val="Heading2"/>
        <w:rPr>
          <w:sz w:val="30"/>
          <w:szCs w:val="30"/>
          <w:u w:val="single"/>
        </w:rPr>
      </w:pPr>
      <w:bookmarkStart w:id="87" w:name="_Toc476911732"/>
      <w:r w:rsidRPr="005E7837">
        <w:rPr>
          <w:sz w:val="30"/>
          <w:szCs w:val="30"/>
          <w:u w:val="single"/>
        </w:rPr>
        <w:t>Programmatic Vs Declarative Transaction Management</w:t>
      </w:r>
      <w:bookmarkEnd w:id="87"/>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theTransactionTemplate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Default="00CE5630" w:rsidP="00182F92">
      <w:pPr>
        <w:pStyle w:val="ListParagraph"/>
        <w:ind w:left="180"/>
      </w:pPr>
    </w:p>
    <w:p w:rsidR="006B4C04" w:rsidRDefault="006B4C04"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6B4C04" w:rsidRDefault="006B4C04" w:rsidP="006B4C04">
      <w:pPr>
        <w:pStyle w:val="Heading1"/>
        <w:pBdr>
          <w:bottom w:val="double" w:sz="6" w:space="1" w:color="auto"/>
        </w:pBdr>
        <w:rPr>
          <w:sz w:val="44"/>
        </w:rPr>
      </w:pPr>
      <w:bookmarkStart w:id="88" w:name="_Toc476911733"/>
      <w:r w:rsidRPr="006B4C04">
        <w:rPr>
          <w:sz w:val="44"/>
        </w:rPr>
        <w:t>Hibernate</w:t>
      </w:r>
      <w:bookmarkEnd w:id="88"/>
    </w:p>
    <w:p w:rsidR="006B4C04" w:rsidRDefault="006B4C04" w:rsidP="006B4C04"/>
    <w:p w:rsidR="006B4C04" w:rsidRPr="00D96C3C" w:rsidRDefault="006B4C04" w:rsidP="00371089">
      <w:pPr>
        <w:pStyle w:val="Heading2"/>
        <w:rPr>
          <w:sz w:val="30"/>
          <w:szCs w:val="30"/>
          <w:u w:val="single"/>
        </w:rPr>
      </w:pPr>
      <w:bookmarkStart w:id="89" w:name="_Toc476911734"/>
      <w:r w:rsidRPr="00D96C3C">
        <w:rPr>
          <w:sz w:val="30"/>
          <w:szCs w:val="30"/>
          <w:u w:val="single"/>
        </w:rPr>
        <w:t>Mapping</w:t>
      </w:r>
      <w:bookmarkEnd w:id="89"/>
    </w:p>
    <w:p w:rsidR="006B4C04" w:rsidRPr="00966CDC" w:rsidRDefault="006B4C04" w:rsidP="00371089">
      <w:pPr>
        <w:pStyle w:val="Heading3"/>
        <w:ind w:left="300"/>
        <w:jc w:val="both"/>
        <w:rPr>
          <w:rFonts w:ascii="Helvetica" w:hAnsi="Helvetica" w:cs="Helvetica"/>
          <w:b w:val="0"/>
          <w:bCs w:val="0"/>
          <w:color w:val="610B4B"/>
          <w:sz w:val="30"/>
          <w:szCs w:val="32"/>
          <w:u w:val="single"/>
        </w:rPr>
      </w:pPr>
      <w:bookmarkStart w:id="90" w:name="_Toc476911735"/>
      <w:r w:rsidRPr="00966CDC">
        <w:rPr>
          <w:rFonts w:ascii="Helvetica" w:hAnsi="Helvetica" w:cs="Helvetica"/>
          <w:b w:val="0"/>
          <w:bCs w:val="0"/>
          <w:color w:val="610B4B"/>
          <w:sz w:val="26"/>
          <w:szCs w:val="32"/>
          <w:u w:val="single"/>
        </w:rPr>
        <w:t>One-to-One Mapping</w:t>
      </w:r>
      <w:r w:rsidR="00B02F57" w:rsidRPr="00966CDC">
        <w:rPr>
          <w:rFonts w:ascii="Helvetica" w:hAnsi="Helvetica" w:cs="Helvetica"/>
          <w:b w:val="0"/>
          <w:bCs w:val="0"/>
          <w:color w:val="610B4B"/>
          <w:sz w:val="26"/>
          <w:szCs w:val="32"/>
          <w:u w:val="single"/>
        </w:rPr>
        <w:t xml:space="preserve"> </w:t>
      </w:r>
      <w:r w:rsidR="00B02F57" w:rsidRPr="00966CDC">
        <w:rPr>
          <w:rFonts w:ascii="Helvetica" w:hAnsi="Helvetica" w:cs="Helvetica"/>
          <w:b w:val="0"/>
          <w:bCs w:val="0"/>
          <w:color w:val="610B4B"/>
          <w:sz w:val="30"/>
          <w:szCs w:val="32"/>
          <w:u w:val="single"/>
        </w:rPr>
        <w:t>:</w:t>
      </w:r>
      <w:bookmarkEnd w:id="90"/>
    </w:p>
    <w:p w:rsidR="00B02F57" w:rsidRPr="00B02F57" w:rsidRDefault="00B02F57" w:rsidP="00DD3276">
      <w:pPr>
        <w:ind w:firstLine="300"/>
        <w:rPr>
          <w:lang w:val="en-US"/>
        </w:rPr>
      </w:pPr>
      <w:r w:rsidRPr="00B02F57">
        <w:rPr>
          <w:lang w:val="en-US"/>
        </w:rPr>
        <w:t>4 ways to create one-to-one relationships between two entities</w:t>
      </w:r>
    </w:p>
    <w:p w:rsidR="00B02F57" w:rsidRDefault="00B02F57" w:rsidP="00B02F57">
      <w:pPr>
        <w:pStyle w:val="ListParagraph"/>
        <w:numPr>
          <w:ilvl w:val="0"/>
          <w:numId w:val="34"/>
        </w:numPr>
        <w:rPr>
          <w:lang w:val="en-US"/>
        </w:rPr>
      </w:pPr>
      <w:r w:rsidRPr="00B02F57">
        <w:rPr>
          <w:b/>
          <w:bCs/>
          <w:lang w:val="en-US"/>
        </w:rPr>
        <w:t>First technique</w:t>
      </w:r>
      <w:r w:rsidRPr="00B02F57">
        <w:rPr>
          <w:lang w:val="en-US"/>
        </w:rPr>
        <w:t xml:space="preserve"> is most widely used and uses a foreign key column in one to table</w:t>
      </w:r>
      <w:r>
        <w:rPr>
          <w:lang w:val="en-US"/>
        </w:rPr>
        <w:t>.\</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@OneToOne</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@JoinColumn(name="ACCOUNT_ID")</w:t>
      </w:r>
    </w:p>
    <w:p w:rsidR="00B02F57" w:rsidRDefault="00B02F57" w:rsidP="00B02F57">
      <w:pPr>
        <w:pStyle w:val="ListParagraph"/>
        <w:spacing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w:t>
      </w:r>
      <w:r w:rsidRPr="00B02F57">
        <w:rPr>
          <w:rFonts w:ascii="Segoe UI" w:eastAsia="Times New Roman" w:hAnsi="Segoe UI" w:cs="Segoe UI"/>
          <w:color w:val="333333"/>
          <w:sz w:val="24"/>
          <w:szCs w:val="24"/>
          <w:lang w:val="en-US"/>
        </w:rPr>
        <w:t xml:space="preserve"> </w:t>
      </w:r>
      <w:r w:rsidRPr="00B02F57">
        <w:rPr>
          <w:rFonts w:ascii="Consolas" w:eastAsia="Times New Roman" w:hAnsi="Consolas" w:cs="Consolas"/>
          <w:color w:val="333333"/>
          <w:sz w:val="20"/>
          <w:szCs w:val="20"/>
          <w:lang w:val="en-US"/>
        </w:rPr>
        <w:t>AccountEntity account;</w:t>
      </w:r>
    </w:p>
    <w:p w:rsidR="00B02F57" w:rsidRDefault="00B02F57" w:rsidP="00B02F57">
      <w:pPr>
        <w:pStyle w:val="ListParagraph"/>
        <w:spacing w:line="240" w:lineRule="auto"/>
        <w:rPr>
          <w:rFonts w:ascii="Consolas" w:eastAsia="Times New Roman" w:hAnsi="Consolas" w:cs="Consolas"/>
          <w:color w:val="333333"/>
          <w:sz w:val="20"/>
          <w:szCs w:val="20"/>
          <w:lang w:val="en-US"/>
        </w:rPr>
      </w:pPr>
    </w:p>
    <w:p w:rsidR="00B02F57" w:rsidRPr="00DE49BB" w:rsidRDefault="00B02F57" w:rsidP="00DE49BB">
      <w:pPr>
        <w:pStyle w:val="ListParagraph"/>
        <w:rPr>
          <w:bCs/>
          <w:lang w:val="en-US"/>
        </w:rPr>
      </w:pPr>
      <w:r w:rsidRPr="00DE49BB">
        <w:rPr>
          <w:bCs/>
          <w:i/>
          <w:iCs/>
          <w:lang w:val="en-US"/>
        </w:rPr>
        <w:t xml:space="preserve">To declare a side as not responsible for the relationship, the attribute </w:t>
      </w:r>
      <w:hyperlink r:id="rId54" w:anchor="mappedBy%28%29" w:tooltip="mappedBy" w:history="1">
        <w:r w:rsidRPr="00DE49BB">
          <w:rPr>
            <w:b/>
            <w:lang w:val="en-US"/>
          </w:rPr>
          <w:t>mappedBy</w:t>
        </w:r>
      </w:hyperlink>
      <w:r w:rsidRPr="00DE49BB">
        <w:rPr>
          <w:bCs/>
          <w:i/>
          <w:iCs/>
          <w:lang w:val="en-US"/>
        </w:rPr>
        <w:t xml:space="preserve"> is used</w:t>
      </w:r>
      <w:r w:rsidRPr="00DE49BB">
        <w:rPr>
          <w:bCs/>
          <w:lang w:val="en-US"/>
        </w:rPr>
        <w:t>. mappedBy refers to the property name of the association on the owner side.</w:t>
      </w:r>
    </w:p>
    <w:p w:rsidR="00B02F57" w:rsidRDefault="00B02F57" w:rsidP="00B02F57">
      <w:pPr>
        <w:pStyle w:val="ListParagraph"/>
        <w:spacing w:line="240" w:lineRule="auto"/>
        <w:rPr>
          <w:rFonts w:ascii="Segoe UI" w:hAnsi="Segoe UI" w:cs="Segoe UI"/>
          <w:color w:val="333333"/>
        </w:rPr>
      </w:pP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@OneToOne(mappedBy="account")</w:t>
      </w: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 EmployeeEntity employee;</w:t>
      </w:r>
    </w:p>
    <w:p w:rsidR="00B02F57" w:rsidRDefault="00B02F57" w:rsidP="00B02F57">
      <w:pPr>
        <w:pStyle w:val="ListParagraph"/>
        <w:spacing w:line="240" w:lineRule="auto"/>
        <w:rPr>
          <w:lang w:val="en-US"/>
        </w:rPr>
      </w:pPr>
    </w:p>
    <w:p w:rsidR="00B02F57" w:rsidRDefault="00B02F57" w:rsidP="00DE49BB">
      <w:pPr>
        <w:pStyle w:val="ListParagraph"/>
        <w:rPr>
          <w:bCs/>
          <w:lang w:val="en-US"/>
        </w:rPr>
      </w:pPr>
      <w:r w:rsidRPr="00B02F57">
        <w:rPr>
          <w:bCs/>
          <w:lang w:val="en-US"/>
        </w:rPr>
        <w:t>Running above code creates desired schema in database and run these SQL queries.</w:t>
      </w:r>
    </w:p>
    <w:p w:rsidR="00DE49BB" w:rsidRPr="00B02F57" w:rsidRDefault="00DE49BB" w:rsidP="00DE49BB">
      <w:pPr>
        <w:pStyle w:val="ListParagraph"/>
        <w:rPr>
          <w:rFonts w:ascii="Segoe UI" w:eastAsia="Times New Roman" w:hAnsi="Segoe UI" w:cs="Segoe UI"/>
          <w:color w:val="333333"/>
          <w:sz w:val="24"/>
          <w:szCs w:val="24"/>
          <w:lang w:val="en-US"/>
        </w:rPr>
      </w:pP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lastRenderedPageBreak/>
        <w:t>Hibernate: insert into ACCOUNT (ACC_NUMBER) values (?)</w:t>
      </w: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B02F57" w:rsidRDefault="00DE49BB" w:rsidP="00DE49BB">
      <w:pPr>
        <w:pStyle w:val="NoSpacing"/>
        <w:rPr>
          <w:lang w:val="en-US"/>
        </w:rPr>
      </w:pPr>
    </w:p>
    <w:p w:rsidR="00B02F57" w:rsidRDefault="00B02F57" w:rsidP="00B02F57">
      <w:pPr>
        <w:pStyle w:val="ListParagraph"/>
        <w:numPr>
          <w:ilvl w:val="0"/>
          <w:numId w:val="34"/>
        </w:numPr>
        <w:rPr>
          <w:bCs/>
          <w:lang w:val="en-US"/>
        </w:rPr>
      </w:pPr>
      <w:r w:rsidRPr="00B02F57">
        <w:rPr>
          <w:b/>
          <w:lang w:val="en-US"/>
        </w:rPr>
        <w:t>Second technique</w:t>
      </w:r>
      <w:r w:rsidRPr="00B02F57">
        <w:rPr>
          <w:b/>
          <w:bCs/>
          <w:lang w:val="en-US"/>
        </w:rPr>
        <w:t xml:space="preserve"> </w:t>
      </w:r>
      <w:r w:rsidRPr="00B02F57">
        <w:rPr>
          <w:bCs/>
          <w:lang w:val="en-US"/>
        </w:rPr>
        <w:t>uses a rather known solution of having a third table to store mapping between first two tables</w:t>
      </w:r>
      <w:r w:rsidR="00DE49BB">
        <w:rPr>
          <w:bCs/>
          <w:lang w:val="en-US"/>
        </w:rPr>
        <w:t>.</w:t>
      </w:r>
    </w:p>
    <w:p w:rsidR="00DE49BB" w:rsidRDefault="00DE49BB" w:rsidP="00DE49BB">
      <w:pPr>
        <w:pStyle w:val="ListParagraph"/>
        <w:rPr>
          <w:bCs/>
          <w:lang w:val="en-US"/>
        </w:rPr>
      </w:pPr>
      <w:r w:rsidRPr="00DE49BB">
        <w:rPr>
          <w:bCs/>
          <w:lang w:val="en-US"/>
        </w:rPr>
        <w:t xml:space="preserve">In this technique, main annotation to be used is </w:t>
      </w:r>
      <w:hyperlink r:id="rId55" w:tooltip="Join table annotation" w:history="1">
        <w:r w:rsidRPr="00DE49BB">
          <w:rPr>
            <w:b/>
            <w:lang w:val="en-US"/>
          </w:rPr>
          <w:t>@JoinTable</w:t>
        </w:r>
      </w:hyperlink>
      <w:r w:rsidRPr="00DE49BB">
        <w:rPr>
          <w:bCs/>
          <w:lang w:val="en-US"/>
        </w:rPr>
        <w:t xml:space="preserve">. </w:t>
      </w:r>
      <w:r w:rsidRPr="00DE49BB">
        <w:rPr>
          <w:b/>
          <w:lang w:val="en-US"/>
        </w:rPr>
        <w:t>This annotation is used to define the new table name (mandatory) and foreign keys from both of the tables</w:t>
      </w:r>
      <w:r w:rsidRPr="00DE49BB">
        <w:rPr>
          <w:bCs/>
          <w:lang w:val="en-US"/>
        </w:rPr>
        <w:t>. Lets see how it is used:</w:t>
      </w:r>
    </w:p>
    <w:p w:rsidR="00DE49BB" w:rsidRDefault="00DE49BB" w:rsidP="00DE49BB">
      <w:pPr>
        <w:pStyle w:val="ListParagraph"/>
        <w:rPr>
          <w:bCs/>
          <w:lang w:val="en-US"/>
        </w:rPr>
      </w:pP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@JoinTable(name="EMPLOYEE_ACCCOUNT", joinColumns = @JoinColumn(name="EMPLOYEE_ID"),</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inverseJoinColumns = @JoinColumn(name="ACCOUNT_ID"))</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(EMAIL, FIRST_NAME, LAST_NAME) values (?, ?,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EMPLOYEE_ACCCOUNT (ACCOUNT_ID, EMPLOYEE_ID) values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B02F57" w:rsidRDefault="00DE49BB" w:rsidP="00DE49BB">
      <w:pPr>
        <w:pStyle w:val="ListParagraph"/>
        <w:rPr>
          <w:bCs/>
          <w:lang w:val="en-US"/>
        </w:rPr>
      </w:pPr>
    </w:p>
    <w:p w:rsidR="00B02F57" w:rsidRPr="00DE49BB" w:rsidRDefault="00B02F57" w:rsidP="00DE49BB">
      <w:pPr>
        <w:pStyle w:val="ListParagraph"/>
        <w:numPr>
          <w:ilvl w:val="0"/>
          <w:numId w:val="34"/>
        </w:numPr>
        <w:rPr>
          <w:b/>
          <w:bCs/>
          <w:lang w:val="en-US"/>
        </w:rPr>
      </w:pPr>
      <w:r w:rsidRPr="00B02F57">
        <w:rPr>
          <w:b/>
          <w:lang w:val="en-US"/>
        </w:rPr>
        <w:t>Third technique</w:t>
      </w:r>
      <w:r w:rsidRPr="00B02F57">
        <w:rPr>
          <w:b/>
          <w:bCs/>
          <w:lang w:val="en-US"/>
        </w:rPr>
        <w:t xml:space="preserve"> </w:t>
      </w:r>
      <w:r w:rsidRPr="00B02F57">
        <w:rPr>
          <w:bCs/>
          <w:lang w:val="en-US"/>
        </w:rPr>
        <w:t>is something new which uses a common primary key value in both the tables.</w:t>
      </w:r>
      <w:r w:rsidR="00DE49BB" w:rsidRPr="00DE49BB">
        <w:t xml:space="preserve"> </w:t>
      </w:r>
      <w:r w:rsidR="00DE49BB" w:rsidRPr="00DE49BB">
        <w:rPr>
          <w:bCs/>
          <w:lang w:val="en-US"/>
        </w:rPr>
        <w:t>In this technique, hibernate will ensure that it will use a common primary key value in both the tables</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@PrimaryKeyJoinColumn</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B02F57" w:rsidRDefault="00B02F57" w:rsidP="00B02F57">
      <w:pPr>
        <w:pStyle w:val="ListParagraph"/>
        <w:numPr>
          <w:ilvl w:val="0"/>
          <w:numId w:val="34"/>
        </w:numPr>
        <w:rPr>
          <w:b/>
          <w:bCs/>
          <w:lang w:val="en-US"/>
        </w:rPr>
      </w:pPr>
      <w:r w:rsidRPr="00B02F57">
        <w:rPr>
          <w:b/>
          <w:lang w:val="en-US"/>
        </w:rPr>
        <w:t>Fourth technique</w:t>
      </w:r>
      <w:r w:rsidRPr="00B02F57">
        <w:rPr>
          <w:b/>
          <w:bCs/>
          <w:lang w:val="en-US"/>
        </w:rPr>
        <w:t xml:space="preserve"> </w:t>
      </w:r>
      <w:r w:rsidRPr="00B02F57">
        <w:rPr>
          <w:bCs/>
          <w:lang w:val="en-US"/>
        </w:rPr>
        <w:t>is by defining in xml</w:t>
      </w:r>
      <w:r w:rsidRPr="00B02F57">
        <w:rPr>
          <w:b/>
          <w:bCs/>
          <w:lang w:val="en-US"/>
        </w:rPr>
        <w:t>.</w:t>
      </w:r>
    </w:p>
    <w:p w:rsidR="00DE49BB" w:rsidRDefault="00DE49BB" w:rsidP="00C60919">
      <w:pPr>
        <w:pStyle w:val="ListParagraph"/>
        <w:rPr>
          <w:rStyle w:val="Emphasis"/>
          <w:rFonts w:ascii="Helvetica" w:hAnsi="Helvetica" w:cs="Helvetica"/>
          <w:color w:val="333333"/>
          <w:lang w:val="en"/>
        </w:rPr>
      </w:pPr>
      <w:r>
        <w:rPr>
          <w:rStyle w:val="Emphasis"/>
          <w:rFonts w:ascii="Helvetica" w:hAnsi="Helvetica" w:cs="Helvetica"/>
          <w:color w:val="333333"/>
          <w:lang w:val="en"/>
        </w:rPr>
        <w:t>File : Stock.hbm.xml</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&lt;one-to-one name="stockDetail" class="com.mkyong.stock.StockDetail" cascade="save-update"&gt;&lt;/one-to-one&gt;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File : StockDetail.hbm.xml</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&lt;id name="stockId" type="java.lang.Integer"&gt;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&lt;column name="STOCK_ID" /&gt;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 class="</w:t>
      </w:r>
      <w:r w:rsidRPr="00C60919">
        <w:rPr>
          <w:rFonts w:ascii="Consolas" w:eastAsia="Times New Roman" w:hAnsi="Consolas" w:cs="Consolas"/>
          <w:b/>
          <w:color w:val="333333"/>
          <w:sz w:val="20"/>
          <w:szCs w:val="20"/>
          <w:lang w:val="en-US"/>
        </w:rPr>
        <w:t>foreign</w:t>
      </w:r>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&lt;param name="property"&gt;stock&lt;/param&gt;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&lt;/id&gt;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&lt;one-to-one name="stock" class="com.mkyong.stock.Stock"</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constrained="true"&gt;&lt;/one-to-one&gt;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rPr>
          <w:bCs/>
          <w:lang w:val="en-US"/>
        </w:rPr>
      </w:pPr>
      <w:r w:rsidRPr="00C60919">
        <w:rPr>
          <w:bCs/>
          <w:lang w:val="en-US"/>
        </w:rPr>
        <w:t xml:space="preserve">The main difficulty in this </w:t>
      </w:r>
      <w:r w:rsidRPr="00C60919">
        <w:rPr>
          <w:b/>
          <w:lang w:val="en-US"/>
        </w:rPr>
        <w:t>one-to-one</w:t>
      </w:r>
      <w:r w:rsidRPr="00C60919">
        <w:rPr>
          <w:bCs/>
          <w:lang w:val="en-US"/>
        </w:rPr>
        <w:t xml:space="preserve"> relationship is ensuring both are assigned the same primary key. In StockDetail.hbm.xml, a special </w:t>
      </w:r>
      <w:r w:rsidRPr="00C60919">
        <w:rPr>
          <w:b/>
          <w:lang w:val="en-US"/>
        </w:rPr>
        <w:t>foreign identifier generator</w:t>
      </w:r>
      <w:r w:rsidRPr="00C60919">
        <w:rPr>
          <w:bCs/>
          <w:lang w:val="en-US"/>
        </w:rPr>
        <w:t xml:space="preserve"> is declared, it will know get the primary key value from STOCK table. With constrained=”true”, it ensure the Stock must exists.</w:t>
      </w:r>
    </w:p>
    <w:p w:rsidR="00826045" w:rsidRDefault="00826045" w:rsidP="00C60919">
      <w:pPr>
        <w:pStyle w:val="ListParagraph"/>
        <w:rPr>
          <w:bCs/>
          <w:lang w:val="en-US"/>
        </w:rPr>
      </w:pPr>
    </w:p>
    <w:p w:rsidR="00826045" w:rsidRPr="00966CDC" w:rsidRDefault="00826045" w:rsidP="00D450E8">
      <w:pPr>
        <w:pStyle w:val="Heading3"/>
        <w:ind w:left="300"/>
        <w:jc w:val="both"/>
        <w:rPr>
          <w:rFonts w:ascii="Helvetica" w:hAnsi="Helvetica" w:cs="Helvetica"/>
          <w:b w:val="0"/>
          <w:bCs w:val="0"/>
          <w:color w:val="610B4B"/>
          <w:sz w:val="26"/>
          <w:szCs w:val="32"/>
          <w:u w:val="single"/>
        </w:rPr>
      </w:pPr>
      <w:bookmarkStart w:id="91" w:name="_Toc476911736"/>
      <w:r w:rsidRPr="00966CDC">
        <w:rPr>
          <w:rFonts w:ascii="Helvetica" w:hAnsi="Helvetica" w:cs="Helvetica"/>
          <w:b w:val="0"/>
          <w:bCs w:val="0"/>
          <w:color w:val="610B4B"/>
          <w:sz w:val="26"/>
          <w:szCs w:val="32"/>
          <w:u w:val="single"/>
        </w:rPr>
        <w:t>One-to-Many Mapping</w:t>
      </w:r>
      <w:bookmarkEnd w:id="91"/>
    </w:p>
    <w:p w:rsidR="00826045" w:rsidRDefault="00826045" w:rsidP="00C60919">
      <w:pPr>
        <w:pStyle w:val="ListParagraph"/>
        <w:rPr>
          <w:rFonts w:ascii="Segoe UI" w:hAnsi="Segoe UI" w:cs="Segoe UI"/>
          <w:color w:val="333333"/>
          <w:sz w:val="32"/>
          <w:szCs w:val="54"/>
        </w:rPr>
      </w:pPr>
    </w:p>
    <w:p w:rsidR="00826045" w:rsidRDefault="00826045" w:rsidP="00C60919">
      <w:pPr>
        <w:pStyle w:val="ListParagraph"/>
        <w:rPr>
          <w:rFonts w:ascii="Segoe UI" w:hAnsi="Segoe UI" w:cs="Segoe UI"/>
          <w:color w:val="333333"/>
        </w:rPr>
      </w:pPr>
      <w:r>
        <w:rPr>
          <w:rFonts w:ascii="Segoe UI" w:hAnsi="Segoe UI" w:cs="Segoe UI"/>
          <w:color w:val="333333"/>
        </w:rPr>
        <w:t>We have to write two entities i.e. EmployeeEntity and AccountEntity such that multiple accounts can be associated with a single employee</w:t>
      </w:r>
    </w:p>
    <w:p w:rsidR="00826045" w:rsidRDefault="00826045" w:rsidP="00C60919">
      <w:pPr>
        <w:pStyle w:val="ListParagraph"/>
        <w:rPr>
          <w:rFonts w:ascii="Segoe UI" w:hAnsi="Segoe UI" w:cs="Segoe UI"/>
          <w:color w:val="333333"/>
        </w:rPr>
      </w:pPr>
      <w:r>
        <w:rPr>
          <w:rFonts w:ascii="Segoe UI" w:hAnsi="Segoe UI" w:cs="Segoe UI"/>
          <w:color w:val="333333"/>
        </w:rPr>
        <w:lastRenderedPageBreak/>
        <w:t>This problem can be solved in two different ways</w:t>
      </w:r>
    </w:p>
    <w:p w:rsidR="00C6185A" w:rsidRPr="00805BD5" w:rsidRDefault="00C6185A" w:rsidP="00874895">
      <w:pPr>
        <w:pStyle w:val="ListParagraph"/>
        <w:numPr>
          <w:ilvl w:val="1"/>
          <w:numId w:val="21"/>
        </w:numPr>
        <w:ind w:left="720"/>
        <w:rPr>
          <w:rFonts w:cstheme="minorHAnsi"/>
          <w:color w:val="333333"/>
          <w:sz w:val="32"/>
          <w:szCs w:val="54"/>
        </w:rPr>
      </w:pPr>
      <w:r w:rsidRPr="00C6185A">
        <w:rPr>
          <w:rFonts w:cstheme="minorHAnsi"/>
          <w:color w:val="333333"/>
        </w:rPr>
        <w:t>One is to have a foreign key column in account table i.e. EMPLOYEE_ID. This column will refer to primary key of Employee table. This way no two accounts can be associated with multiple employees.</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@JoinColumn(name="EMPLOYEE_ID")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Pr>
          <w:rStyle w:val="Strong"/>
          <w:rFonts w:ascii="Segoe UI" w:hAnsi="Segoe UI" w:cs="Segoe UI"/>
          <w:color w:val="333333"/>
        </w:rPr>
        <w:t>AccountEntity.java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@ManyToOne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 xml:space="preserve"> private EmployeeEntity employee;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C6185A" w:rsidRDefault="00805BD5" w:rsidP="00805BD5">
      <w:pPr>
        <w:pStyle w:val="ListParagraph"/>
        <w:ind w:left="1440"/>
        <w:rPr>
          <w:rFonts w:cstheme="minorHAnsi"/>
          <w:color w:val="333333"/>
          <w:sz w:val="32"/>
          <w:szCs w:val="54"/>
        </w:rPr>
      </w:pPr>
    </w:p>
    <w:p w:rsidR="00826045" w:rsidRPr="00805BD5" w:rsidRDefault="00C6185A" w:rsidP="00874895">
      <w:pPr>
        <w:pStyle w:val="ListParagraph"/>
        <w:numPr>
          <w:ilvl w:val="1"/>
          <w:numId w:val="21"/>
        </w:numPr>
        <w:ind w:left="630"/>
        <w:rPr>
          <w:bCs/>
          <w:sz w:val="10"/>
          <w:lang w:val="en-US"/>
        </w:rPr>
      </w:pPr>
      <w:r w:rsidRPr="00805BD5">
        <w:rPr>
          <w:rFonts w:cstheme="minorHAnsi"/>
          <w:color w:val="333333"/>
        </w:rPr>
        <w:t>Another approach is to have a common join table let’s say EMPLOYEE_ACCOUNT. This table will have two column i.e. EMP_ID which will be foreign key referring to primary key in EMPLOYEE table and similarly ACCOUNT_ID which will be foreign key referring to primary key of ACCOUNT table.</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@JoinTable(name="EMPLOYEE_ACCOUNT", joinColumns={@JoinColumn(name="EMPLOYEE_ID", referencedColumnName="ID")}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 inverseJoinColumns={@JoinColumn(name="ACCOUNT_ID", referencedColumnName="ID")})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930668" w:rsidRDefault="00930668" w:rsidP="00805BD5">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numPr>
          <w:ilvl w:val="1"/>
          <w:numId w:val="21"/>
        </w:numPr>
        <w:ind w:left="630"/>
        <w:rPr>
          <w:rFonts w:cstheme="minorHAnsi"/>
          <w:color w:val="333333"/>
        </w:rPr>
      </w:pPr>
      <w:r w:rsidRPr="00930668">
        <w:rPr>
          <w:rFonts w:cstheme="minorHAnsi"/>
          <w:color w:val="333333"/>
        </w:rPr>
        <w:t>XML Based</w:t>
      </w:r>
      <w:r>
        <w:rPr>
          <w:rFonts w:cstheme="minorHAnsi"/>
          <w:color w:val="333333"/>
        </w:rPr>
        <w:t>:</w:t>
      </w:r>
    </w:p>
    <w:p w:rsidR="00930668" w:rsidRPr="00930668" w:rsidRDefault="00930668" w:rsidP="00930668">
      <w:pPr>
        <w:pStyle w:val="ListParagraph"/>
        <w:ind w:left="630"/>
        <w:rPr>
          <w:rFonts w:cstheme="minorHAnsi"/>
          <w:color w:val="333333"/>
        </w:rPr>
      </w:pPr>
      <w:r w:rsidRPr="00930668">
        <w:rPr>
          <w:rFonts w:cstheme="minorHAnsi"/>
          <w:color w:val="333333"/>
        </w:rPr>
        <w:t>This is a one-to-many relationship table design, a STOCK table has many occurrences STOCK_DAILY_RECORD table</w:t>
      </w:r>
    </w:p>
    <w:p w:rsidR="00874895" w:rsidRDefault="00930668" w:rsidP="00805BD5">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Stock.hbm.xml</w:t>
      </w:r>
    </w:p>
    <w:p w:rsidR="00930668" w:rsidRDefault="00930668" w:rsidP="00805BD5">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&lt;set name="stockDailyRecords" table="stock_daily_record"</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t>inverse="true" lazy="true"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&lt;column name="STOCK_ID" not-null="true" /&gt;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&lt;one-to-many class="com.mkyong.stock.StockDailyRecord"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&lt;/set&gt;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StockDailyRecord.hbm.xml</w:t>
      </w:r>
    </w:p>
    <w:p w:rsidR="00930668" w:rsidRDefault="00930668" w:rsidP="00930668">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&lt;many-to-one name="stock" class="com.mkyong.stock.Stock"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 xml:space="preserve">            &lt;column name="STOCK_ID" not-null="true"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&lt;/many-to-one&gt;</w:t>
      </w:r>
    </w:p>
    <w:p w:rsidR="00874895" w:rsidRPr="00966CDC" w:rsidRDefault="00874895" w:rsidP="00D450E8">
      <w:pPr>
        <w:pStyle w:val="Heading3"/>
        <w:ind w:left="300"/>
        <w:jc w:val="both"/>
        <w:rPr>
          <w:rFonts w:ascii="Helvetica" w:hAnsi="Helvetica" w:cs="Helvetica"/>
          <w:b w:val="0"/>
          <w:bCs w:val="0"/>
          <w:color w:val="610B4B"/>
          <w:sz w:val="26"/>
          <w:szCs w:val="32"/>
          <w:u w:val="single"/>
        </w:rPr>
      </w:pPr>
      <w:bookmarkStart w:id="92" w:name="_Toc476911737"/>
      <w:r w:rsidRPr="00966CDC">
        <w:rPr>
          <w:rFonts w:ascii="Helvetica" w:hAnsi="Helvetica" w:cs="Helvetica"/>
          <w:b w:val="0"/>
          <w:bCs w:val="0"/>
          <w:color w:val="610B4B"/>
          <w:sz w:val="26"/>
          <w:szCs w:val="32"/>
          <w:u w:val="single"/>
        </w:rPr>
        <w:lastRenderedPageBreak/>
        <w:t>Many-to-Many Mapping</w:t>
      </w:r>
      <w:bookmarkEnd w:id="92"/>
    </w:p>
    <w:p w:rsidR="00874895" w:rsidRPr="00874895" w:rsidRDefault="00874895" w:rsidP="00B3016E">
      <w:pPr>
        <w:pStyle w:val="ListParagraph"/>
        <w:numPr>
          <w:ilvl w:val="0"/>
          <w:numId w:val="35"/>
        </w:numPr>
        <w:rPr>
          <w:rFonts w:cstheme="minorHAnsi"/>
          <w:color w:val="333333"/>
        </w:rPr>
      </w:pPr>
      <w:r w:rsidRPr="00874895">
        <w:rPr>
          <w:rFonts w:cstheme="minorHAnsi"/>
          <w:color w:val="333333"/>
        </w:rPr>
        <w:t>To demonstrate many to many mapping, we will associate two entities i.e. ReaderEntity and SubscriptionEntity. Owner entity is the entity which is responsible make making the association and maintaining it. In our case, I am making ReaderEntity the owner entity. @JoinTable annotation has been used to make this association.</w:t>
      </w: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ReaderEntity.java</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b/>
          <w:bCs/>
          <w:color w:val="333333"/>
          <w:sz w:val="20"/>
          <w:szCs w:val="20"/>
          <w:lang w:val="en-US"/>
        </w:rPr>
        <w:t>@</w:t>
      </w:r>
      <w:r w:rsidRPr="00874895">
        <w:rPr>
          <w:rFonts w:ascii="Consolas" w:eastAsia="Times New Roman" w:hAnsi="Consolas" w:cs="Consolas"/>
          <w:color w:val="333333"/>
          <w:sz w:val="20"/>
          <w:szCs w:val="20"/>
          <w:lang w:val="en-US"/>
        </w:rPr>
        <w:t>ManyToMany(cascade=CascadeType.ALL)</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color w:val="333333"/>
          <w:sz w:val="20"/>
          <w:szCs w:val="20"/>
          <w:lang w:val="en-US"/>
        </w:rPr>
        <w:t xml:space="preserve">@JoinTable(name="READER_SUBSCRIPTIONS",joinColumns={@JoinColumn(referencedColumnName="ID")}, inverseJoinColumns={@JoinColumn(referencedColumnName="ID")})  </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874895">
        <w:rPr>
          <w:rFonts w:ascii="Consolas" w:eastAsia="Times New Roman" w:hAnsi="Consolas" w:cs="Consolas"/>
          <w:color w:val="333333"/>
          <w:sz w:val="20"/>
          <w:szCs w:val="20"/>
          <w:lang w:val="en-US"/>
        </w:rPr>
        <w:t>private Set&lt;SubscriptionEntity&gt; subscriptions;</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p>
    <w:p w:rsidR="00874895" w:rsidRDefault="00874895" w:rsidP="00874895">
      <w:pPr>
        <w:pStyle w:val="ListParagraph"/>
        <w:spacing w:after="600" w:line="240" w:lineRule="auto"/>
        <w:rPr>
          <w:rFonts w:ascii="Segoe UI" w:hAnsi="Segoe UI" w:cs="Segoe UI"/>
          <w:color w:val="333333"/>
        </w:rPr>
      </w:pPr>
      <w:r w:rsidRPr="00874895">
        <w:rPr>
          <w:rFonts w:cstheme="minorHAnsi"/>
          <w:color w:val="333333"/>
        </w:rPr>
        <w:t>Our mapped entity is SubscriptionEntity which is mapped to ReaderEntity using “</w:t>
      </w:r>
      <w:r w:rsidRPr="00874895">
        <w:rPr>
          <w:rStyle w:val="Strong"/>
          <w:rFonts w:cstheme="minorHAnsi"/>
          <w:color w:val="333333"/>
        </w:rPr>
        <w:t>mappedBy</w:t>
      </w:r>
      <w:r w:rsidRPr="00874895">
        <w:rPr>
          <w:rFonts w:cstheme="minorHAnsi"/>
          <w:color w:val="333333"/>
        </w:rPr>
        <w:t>” attribute</w:t>
      </w:r>
      <w:r>
        <w:rPr>
          <w:rFonts w:ascii="Segoe UI" w:hAnsi="Segoe UI" w:cs="Segoe UI"/>
          <w:color w:val="333333"/>
        </w:rPr>
        <w:t>.</w:t>
      </w:r>
    </w:p>
    <w:p w:rsidR="00874895" w:rsidRDefault="00874895" w:rsidP="00874895">
      <w:pPr>
        <w:pStyle w:val="ListParagraph"/>
        <w:spacing w:after="600" w:line="240" w:lineRule="auto"/>
        <w:rPr>
          <w:rFonts w:ascii="Segoe UI" w:hAnsi="Segoe UI" w:cs="Segoe UI"/>
          <w:color w:val="333333"/>
        </w:rPr>
      </w:pP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SubscriptionEntity.java</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@ManyToMany(mappedBy="subscriptions")</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private Set&lt;ReaderEntity&gt; readers;</w:t>
      </w:r>
    </w:p>
    <w:p w:rsidR="00874895" w:rsidRDefault="00874895" w:rsidP="00874895">
      <w:pPr>
        <w:pStyle w:val="ListParagraph"/>
        <w:ind w:left="630"/>
        <w:rPr>
          <w:rStyle w:val="Strong"/>
          <w:rFonts w:ascii="Segoe UI" w:hAnsi="Segoe UI" w:cs="Segoe UI"/>
        </w:rPr>
      </w:pP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Output:</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 xml:space="preserve">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B3016E" w:rsidRDefault="00B3016E" w:rsidP="00874895">
      <w:pPr>
        <w:pStyle w:val="ListParagraph"/>
        <w:spacing w:after="600" w:line="240" w:lineRule="auto"/>
        <w:rPr>
          <w:rFonts w:ascii="Consolas" w:eastAsia="Times New Roman" w:hAnsi="Consolas" w:cs="Consolas"/>
          <w:bCs/>
          <w:color w:val="333333"/>
          <w:sz w:val="20"/>
          <w:szCs w:val="20"/>
          <w:lang w:val="en-US"/>
        </w:rPr>
      </w:pPr>
    </w:p>
    <w:p w:rsidR="00B3016E" w:rsidRPr="00B3016E" w:rsidRDefault="00B3016E" w:rsidP="00B3016E">
      <w:pPr>
        <w:pStyle w:val="ListParagraph"/>
        <w:numPr>
          <w:ilvl w:val="0"/>
          <w:numId w:val="35"/>
        </w:numPr>
        <w:rPr>
          <w:rFonts w:cstheme="minorHAnsi"/>
          <w:color w:val="333333"/>
        </w:rPr>
      </w:pPr>
      <w:r w:rsidRPr="00B3016E">
        <w:rPr>
          <w:rFonts w:cstheme="minorHAnsi"/>
          <w:color w:val="333333"/>
        </w:rPr>
        <w:t>XML Based:</w:t>
      </w:r>
    </w:p>
    <w:p w:rsidR="00B3016E" w:rsidRDefault="00B3016E" w:rsidP="00B3016E">
      <w:pPr>
        <w:pStyle w:val="ListParagraph"/>
        <w:spacing w:after="600" w:line="240" w:lineRule="auto"/>
        <w:ind w:left="1080"/>
        <w:rPr>
          <w:rFonts w:cstheme="minorHAnsi"/>
          <w:color w:val="333333"/>
          <w:lang w:val="en"/>
        </w:rPr>
      </w:pPr>
      <w:r w:rsidRPr="00B3016E">
        <w:rPr>
          <w:rFonts w:cstheme="minorHAnsi"/>
          <w:color w:val="333333"/>
          <w:lang w:val="en"/>
        </w:rPr>
        <w:t>This is a many-to-many relationship table design, a STOCK table has more than one CATEGORY, and CATEGORY can belong to more than one STOCK, the relationship is linked with a third table called STOCK_CATEGORY.</w:t>
      </w:r>
    </w:p>
    <w:p w:rsidR="00B3016E" w:rsidRDefault="00B3016E" w:rsidP="00B3016E">
      <w:pPr>
        <w:pStyle w:val="ListParagraph"/>
        <w:spacing w:after="600" w:line="240" w:lineRule="auto"/>
        <w:ind w:left="1080"/>
        <w:rPr>
          <w:rFonts w:cstheme="minorHAnsi"/>
          <w:color w:val="333333"/>
          <w:lang w:val="en"/>
        </w:rPr>
      </w:pPr>
    </w:p>
    <w:p w:rsidR="00B3016E" w:rsidRDefault="00B3016E" w:rsidP="00B3016E">
      <w:pPr>
        <w:pStyle w:val="ListParagraph"/>
        <w:spacing w:after="600" w:line="240" w:lineRule="auto"/>
        <w:ind w:left="1080"/>
        <w:rPr>
          <w:rStyle w:val="Emphasis"/>
          <w:rFonts w:ascii="Helvetica" w:hAnsi="Helvetica" w:cs="Helvetica"/>
          <w:color w:val="333333"/>
          <w:lang w:val="en"/>
        </w:rPr>
      </w:pPr>
      <w:r>
        <w:rPr>
          <w:rStyle w:val="Emphasis"/>
          <w:rFonts w:ascii="Helvetica" w:hAnsi="Helvetica" w:cs="Helvetica"/>
          <w:color w:val="333333"/>
          <w:lang w:val="en"/>
        </w:rPr>
        <w:t>Stock.hbm.xml</w:t>
      </w:r>
    </w:p>
    <w:p w:rsidR="00B3016E" w:rsidRDefault="00B3016E" w:rsidP="00B3016E">
      <w:pPr>
        <w:pStyle w:val="ListParagraph"/>
        <w:spacing w:after="600" w:line="240" w:lineRule="auto"/>
        <w:ind w:left="1080"/>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name="categories" table="stock_category"</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ab/>
        <w:t>inverse="false" lazy="true" fetch="select" cascade="all"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entity-name="com.mkyong.stock.Category"&gt;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&lt;/set&gt;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p>
    <w:p w:rsidR="00B3016E" w:rsidRDefault="00B3016E" w:rsidP="00B3016E">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Category.hbm.xml</w:t>
      </w:r>
    </w:p>
    <w:p w:rsidR="00B3016E" w:rsidRDefault="00B3016E" w:rsidP="00B3016E">
      <w:pPr>
        <w:pStyle w:val="ListParagraph"/>
        <w:spacing w:after="600" w:line="240" w:lineRule="auto"/>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name="stocks" table="stock_category" inverse="true" lazy="true" fetch="select"&gt;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entity-name="com.mkyong.stock.Stock"&gt;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&lt;/set&gt;</w:t>
      </w:r>
    </w:p>
    <w:p w:rsidR="00710746" w:rsidRDefault="00710746" w:rsidP="00B3016E">
      <w:pPr>
        <w:pStyle w:val="ListParagraph"/>
        <w:spacing w:after="600" w:line="240" w:lineRule="auto"/>
        <w:rPr>
          <w:rFonts w:ascii="Consolas" w:eastAsia="Times New Roman" w:hAnsi="Consolas" w:cs="Consolas"/>
          <w:color w:val="333333"/>
          <w:sz w:val="20"/>
          <w:szCs w:val="20"/>
          <w:lang w:val="en-US"/>
        </w:rPr>
      </w:pPr>
    </w:p>
    <w:p w:rsidR="00710746" w:rsidRPr="00D96C3C" w:rsidRDefault="00710746" w:rsidP="00D96C3C">
      <w:pPr>
        <w:pStyle w:val="Heading2"/>
        <w:rPr>
          <w:sz w:val="30"/>
          <w:szCs w:val="30"/>
          <w:u w:val="single"/>
        </w:rPr>
      </w:pPr>
      <w:bookmarkStart w:id="93" w:name="_Toc476911738"/>
      <w:r w:rsidRPr="00D96C3C">
        <w:rPr>
          <w:sz w:val="30"/>
          <w:szCs w:val="30"/>
          <w:u w:val="single"/>
        </w:rPr>
        <w:t>Mapping collection in mapping file</w:t>
      </w:r>
      <w:bookmarkEnd w:id="93"/>
    </w:p>
    <w:p w:rsidR="00710746" w:rsidRPr="00A80218" w:rsidRDefault="00710746" w:rsidP="00710746">
      <w:pPr>
        <w:pStyle w:val="ListParagraph"/>
        <w:spacing w:after="600" w:line="240" w:lineRule="auto"/>
        <w:rPr>
          <w:rFonts w:cstheme="minorHAnsi"/>
          <w:color w:val="000000"/>
          <w:sz w:val="20"/>
          <w:szCs w:val="20"/>
        </w:rPr>
      </w:pPr>
      <w:r w:rsidRPr="00A80218">
        <w:rPr>
          <w:rFonts w:cstheme="minorHAnsi"/>
          <w:color w:val="000000"/>
          <w:sz w:val="20"/>
          <w:szCs w:val="20"/>
        </w:rPr>
        <w:t xml:space="preserve">There are many subelements of </w:t>
      </w:r>
      <w:r w:rsidRPr="00A80218">
        <w:rPr>
          <w:rStyle w:val="Strong"/>
          <w:rFonts w:cstheme="minorHAnsi"/>
          <w:color w:val="000000"/>
          <w:sz w:val="20"/>
          <w:szCs w:val="20"/>
        </w:rPr>
        <w:t>&lt;class&gt;</w:t>
      </w:r>
      <w:r w:rsidRPr="00A80218">
        <w:rPr>
          <w:rFonts w:cstheme="minorHAnsi"/>
          <w:color w:val="000000"/>
          <w:sz w:val="20"/>
          <w:szCs w:val="20"/>
        </w:rPr>
        <w:t xml:space="preserve"> elements to map the collection. They are </w:t>
      </w:r>
      <w:r w:rsidRPr="00A80218">
        <w:rPr>
          <w:rStyle w:val="Strong"/>
          <w:rFonts w:cstheme="minorHAnsi"/>
          <w:color w:val="000000"/>
          <w:sz w:val="20"/>
          <w:szCs w:val="20"/>
        </w:rPr>
        <w:t>&lt;list&gt;</w:t>
      </w:r>
      <w:r w:rsidRPr="00A80218">
        <w:rPr>
          <w:rFonts w:cstheme="minorHAnsi"/>
          <w:color w:val="000000"/>
          <w:sz w:val="20"/>
          <w:szCs w:val="20"/>
        </w:rPr>
        <w:t xml:space="preserve">, </w:t>
      </w:r>
      <w:r w:rsidRPr="00A80218">
        <w:rPr>
          <w:rStyle w:val="Strong"/>
          <w:rFonts w:cstheme="minorHAnsi"/>
          <w:color w:val="000000"/>
          <w:sz w:val="20"/>
          <w:szCs w:val="20"/>
        </w:rPr>
        <w:t>&lt;bag&gt;</w:t>
      </w:r>
      <w:r w:rsidRPr="00A80218">
        <w:rPr>
          <w:rFonts w:cstheme="minorHAnsi"/>
          <w:color w:val="000000"/>
          <w:sz w:val="20"/>
          <w:szCs w:val="20"/>
        </w:rPr>
        <w:t xml:space="preserve">, </w:t>
      </w:r>
      <w:r w:rsidRPr="00A80218">
        <w:rPr>
          <w:rStyle w:val="Strong"/>
          <w:rFonts w:cstheme="minorHAnsi"/>
          <w:color w:val="000000"/>
          <w:sz w:val="20"/>
          <w:szCs w:val="20"/>
        </w:rPr>
        <w:t>&lt;set&gt;</w:t>
      </w:r>
      <w:r w:rsidRPr="00A80218">
        <w:rPr>
          <w:rFonts w:cstheme="minorHAnsi"/>
          <w:color w:val="000000"/>
          <w:sz w:val="20"/>
          <w:szCs w:val="20"/>
        </w:rPr>
        <w:t xml:space="preserve"> and </w:t>
      </w:r>
      <w:r w:rsidRPr="00A80218">
        <w:rPr>
          <w:rStyle w:val="Strong"/>
          <w:rFonts w:cstheme="minorHAnsi"/>
          <w:color w:val="000000"/>
          <w:sz w:val="20"/>
          <w:szCs w:val="20"/>
        </w:rPr>
        <w:t>&lt;map&gt;</w:t>
      </w:r>
      <w:r w:rsidRPr="00A80218">
        <w:rPr>
          <w:rFonts w:cstheme="minorHAnsi"/>
          <w:color w:val="000000"/>
          <w:sz w:val="20"/>
          <w:szCs w:val="20"/>
        </w:rPr>
        <w:t>.</w:t>
      </w: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Style w:val="Strong"/>
          <w:rFonts w:cstheme="minorHAnsi"/>
          <w:color w:val="000000"/>
          <w:sz w:val="24"/>
          <w:szCs w:val="20"/>
        </w:rPr>
      </w:pPr>
      <w:r w:rsidRPr="00A80218">
        <w:rPr>
          <w:rStyle w:val="Strong"/>
          <w:rFonts w:cstheme="minorHAnsi"/>
          <w:color w:val="000000"/>
          <w:sz w:val="24"/>
          <w:szCs w:val="20"/>
        </w:rPr>
        <w:t>&lt;list&gt;</w:t>
      </w:r>
    </w:p>
    <w:p w:rsidR="00A80218" w:rsidRDefault="00710746"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T</w:t>
      </w:r>
      <w:r w:rsidRPr="00710746">
        <w:rPr>
          <w:rFonts w:eastAsia="Times New Roman" w:cstheme="minorHAnsi"/>
          <w:color w:val="000000"/>
          <w:sz w:val="20"/>
          <w:szCs w:val="20"/>
          <w:lang w:val="en-US"/>
        </w:rPr>
        <w:t>here are three subelements used in the list:</w:t>
      </w:r>
    </w:p>
    <w:p w:rsidR="00A80218" w:rsidRDefault="00710746"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&lt;key&gt;</w:t>
      </w:r>
      <w:r w:rsidRPr="00710746">
        <w:rPr>
          <w:rFonts w:eastAsia="Times New Roman" w:cstheme="minorHAnsi"/>
          <w:color w:val="000000"/>
          <w:sz w:val="20"/>
          <w:szCs w:val="20"/>
          <w:lang w:val="en-US"/>
        </w:rPr>
        <w:t xml:space="preserve"> element is used to define the foreign key in this table based on the Question class identifier.</w:t>
      </w:r>
    </w:p>
    <w:p w:rsidR="00A80218" w:rsidRPr="00A80218" w:rsidRDefault="00A80218"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&lt;index&gt;</w:t>
      </w:r>
      <w:r w:rsidRPr="00710746">
        <w:rPr>
          <w:rFonts w:eastAsia="Times New Roman" w:cstheme="minorHAnsi"/>
          <w:color w:val="000000"/>
          <w:sz w:val="20"/>
          <w:szCs w:val="20"/>
          <w:lang w:val="en-US"/>
        </w:rPr>
        <w:t xml:space="preserve"> element is used to identify the type. List and Map are indexed collection.</w:t>
      </w:r>
    </w:p>
    <w:p w:rsidR="00A80218" w:rsidRDefault="00A80218" w:rsidP="00A80218">
      <w:pPr>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&lt;element&gt;</w:t>
      </w:r>
      <w:r w:rsidRPr="00A80218">
        <w:rPr>
          <w:rFonts w:eastAsia="Times New Roman" w:cstheme="minorHAnsi"/>
          <w:color w:val="000000"/>
          <w:sz w:val="20"/>
          <w:szCs w:val="20"/>
          <w:lang w:val="en-US"/>
        </w:rPr>
        <w:t xml:space="preserve"> is used to define the element of the collection</w:t>
      </w:r>
    </w:p>
    <w:p w:rsidR="00A80218" w:rsidRPr="00A80218" w:rsidRDefault="00A80218" w:rsidP="00A80218">
      <w:pPr>
        <w:pStyle w:val="ListParagraph"/>
        <w:numPr>
          <w:ilvl w:val="0"/>
          <w:numId w:val="37"/>
        </w:numPr>
        <w:spacing w:after="600" w:line="240" w:lineRule="auto"/>
        <w:rPr>
          <w:rFonts w:eastAsia="Times New Roman" w:cstheme="minorHAnsi"/>
          <w:color w:val="333333"/>
          <w:sz w:val="20"/>
          <w:szCs w:val="20"/>
          <w:lang w:val="en-US"/>
        </w:rPr>
      </w:pPr>
      <w:r w:rsidRPr="00A80218">
        <w:rPr>
          <w:rFonts w:cstheme="minorHAnsi"/>
          <w:color w:val="000000"/>
          <w:sz w:val="20"/>
          <w:szCs w:val="20"/>
        </w:rPr>
        <w:t xml:space="preserve">But if collection stores entity reference (another class objects), we need to define </w:t>
      </w:r>
      <w:r w:rsidRPr="00A80218">
        <w:rPr>
          <w:rStyle w:val="Strong"/>
          <w:rFonts w:cstheme="minorHAnsi"/>
          <w:color w:val="000000"/>
          <w:sz w:val="20"/>
          <w:szCs w:val="20"/>
        </w:rPr>
        <w:t>&lt;one-to-many&gt;</w:t>
      </w:r>
      <w:r w:rsidRPr="00A80218">
        <w:rPr>
          <w:rFonts w:cstheme="minorHAnsi"/>
          <w:color w:val="000000"/>
          <w:sz w:val="20"/>
          <w:szCs w:val="20"/>
        </w:rPr>
        <w:t xml:space="preserve"> or </w:t>
      </w:r>
      <w:r w:rsidRPr="00A80218">
        <w:rPr>
          <w:rStyle w:val="Strong"/>
          <w:rFonts w:cstheme="minorHAnsi"/>
          <w:color w:val="000000"/>
          <w:sz w:val="20"/>
          <w:szCs w:val="20"/>
        </w:rPr>
        <w:t>&lt;many-to-many&gt;</w:t>
      </w:r>
      <w:r>
        <w:rPr>
          <w:rFonts w:cstheme="minorHAnsi"/>
          <w:color w:val="000000"/>
          <w:sz w:val="20"/>
          <w:szCs w:val="20"/>
        </w:rPr>
        <w:t xml:space="preserve"> element.</w:t>
      </w:r>
    </w:p>
    <w:p w:rsidR="00A80218" w:rsidRDefault="00A80218" w:rsidP="00A80218">
      <w:pPr>
        <w:pStyle w:val="ListParagraph"/>
        <w:spacing w:after="600" w:line="240" w:lineRule="auto"/>
        <w:rPr>
          <w:rFonts w:eastAsia="Times New Roman" w:cstheme="minorHAnsi"/>
          <w:color w:val="000000"/>
          <w:sz w:val="20"/>
          <w:szCs w:val="20"/>
          <w:lang w:val="en-US"/>
        </w:rPr>
      </w:pPr>
    </w:p>
    <w:p w:rsidR="00A80218" w:rsidRDefault="00A80218"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&lt;bag&gt;</w:t>
      </w:r>
      <w:r w:rsidRPr="00A80218">
        <w:rPr>
          <w:rFonts w:cstheme="minorHAnsi"/>
          <w:color w:val="000000"/>
          <w:sz w:val="20"/>
          <w:szCs w:val="20"/>
        </w:rPr>
        <w: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bag is just like List but it doesn't require index element.</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&lt;set&gt;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set element doesn't require index element. The one difference between List and Set is that, it stores only unique values.</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&lt;map&gt;</w:t>
      </w:r>
      <w:r w:rsidRPr="00A80218">
        <w:rPr>
          <w:rFonts w:cstheme="minorHAnsi"/>
          <w:color w:val="000000"/>
          <w:sz w:val="20"/>
          <w:szCs w:val="20"/>
        </w:rPr>
        <w:t>.</w:t>
      </w:r>
    </w:p>
    <w:p w:rsidR="00A80218" w:rsidRPr="00AA5C98" w:rsidRDefault="00A80218" w:rsidP="00AA5C98">
      <w:pPr>
        <w:pStyle w:val="ListParagraph"/>
        <w:spacing w:after="600" w:line="240" w:lineRule="auto"/>
        <w:rPr>
          <w:rFonts w:cstheme="minorHAnsi"/>
          <w:color w:val="000000"/>
        </w:rPr>
      </w:pPr>
      <w:r w:rsidRPr="00AA5C98">
        <w:rPr>
          <w:rFonts w:cstheme="minorHAnsi"/>
          <w:color w:val="000000"/>
        </w:rPr>
        <w:t>As we know, list and map are index-based collections. In case of map, index column works as the key and element column works as the value.</w:t>
      </w:r>
    </w:p>
    <w:p w:rsidR="00A57378" w:rsidRPr="00D96C3C" w:rsidRDefault="00A57378" w:rsidP="00D96C3C">
      <w:pPr>
        <w:pStyle w:val="Heading2"/>
        <w:rPr>
          <w:sz w:val="30"/>
          <w:szCs w:val="30"/>
          <w:u w:val="single"/>
        </w:rPr>
      </w:pPr>
      <w:bookmarkStart w:id="94" w:name="_Toc476911739"/>
      <w:r w:rsidRPr="00D96C3C">
        <w:rPr>
          <w:sz w:val="30"/>
          <w:szCs w:val="30"/>
          <w:u w:val="single"/>
        </w:rPr>
        <w:t>Hibernate Caching</w:t>
      </w:r>
      <w:bookmarkEnd w:id="94"/>
    </w:p>
    <w:p w:rsidR="00A57378" w:rsidRDefault="00A57378" w:rsidP="00A80218">
      <w:pPr>
        <w:pStyle w:val="ListParagraph"/>
        <w:spacing w:after="600" w:line="240" w:lineRule="auto"/>
        <w:rPr>
          <w:rFonts w:ascii="Arial" w:hAnsi="Arial" w:cs="Arial"/>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First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A57378" w:rsidRPr="00AA5C98" w:rsidRDefault="00A57378" w:rsidP="00A57378">
      <w:pPr>
        <w:shd w:val="clear" w:color="auto" w:fill="FFFFFF"/>
        <w:spacing w:after="390" w:line="240" w:lineRule="auto"/>
        <w:ind w:left="600"/>
        <w:rPr>
          <w:rFonts w:cstheme="minorHAnsi"/>
          <w:color w:val="000000"/>
        </w:rPr>
      </w:pPr>
      <w:r w:rsidRPr="00AA5C98">
        <w:rPr>
          <w:rFonts w:cstheme="minorHAnsi"/>
          <w:color w:val="000000"/>
        </w:rPr>
        <w:t>Any object cached in a session will not be visible to other sessions and when the session is closed, all the cached objects will also be lost.</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enabled by default, there are no configurations needed for this.</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session specific, that’s why when we are getting the same data in same session there is no query fired whereas in other session query is fired to load the data.</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can have old values, as you can see above that I have put my program to sleep for 10 seconds and in that time I updated the value (name from Pankaj to PankajK) in database but it didn’t get reflected in the same session. But in other session, we got the updated value.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evict() method to remove a single object from the hibernate first level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clear() method to clear the cache i.e delete all the objects from the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contains() method to check if an object is present in the hibernate cache or not, if the object is found in cache, it returns true or else it returns false.</w:t>
      </w:r>
    </w:p>
    <w:p w:rsidR="00A57378" w:rsidRPr="00A57378" w:rsidRDefault="00A57378" w:rsidP="00E375F4">
      <w:pPr>
        <w:numPr>
          <w:ilvl w:val="0"/>
          <w:numId w:val="41"/>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cstheme="minorHAnsi"/>
          <w:color w:val="000000"/>
        </w:rPr>
        <w:t>Since hibernate cache all the objects into session first level cache, while running bulk queries or batch updates it’s necessary to clear the cache at certain intervals to avoid memory issues.</w:t>
      </w:r>
    </w:p>
    <w:p w:rsidR="00A57378" w:rsidRP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lastRenderedPageBreak/>
        <w:t>Second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Second Level cache is disabled by default but we can enable it through configuration. Currently EHCache and Infinispan provides implementation for Hibernate Second level cache and we can use them. We will look into this in the next tutorial for hibernate caching.</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Different strategies for caching an object.:</w:t>
      </w:r>
    </w:p>
    <w:p w:rsidR="00E375F4" w:rsidRPr="00AA5C98" w:rsidRDefault="00E375F4" w:rsidP="00E375F4">
      <w:pPr>
        <w:numPr>
          <w:ilvl w:val="0"/>
          <w:numId w:val="42"/>
        </w:numPr>
        <w:shd w:val="clear" w:color="auto" w:fill="FFFFFF"/>
        <w:spacing w:before="100" w:beforeAutospacing="1" w:after="100" w:afterAutospacing="1" w:line="240" w:lineRule="auto"/>
        <w:rPr>
          <w:rFonts w:cstheme="minorHAnsi"/>
          <w:color w:val="000000"/>
        </w:rPr>
      </w:pPr>
      <w:r w:rsidRPr="00AA5C98">
        <w:rPr>
          <w:rFonts w:eastAsia="Times New Roman" w:cstheme="minorHAnsi"/>
          <w:b/>
          <w:bCs/>
          <w:i/>
          <w:sz w:val="24"/>
          <w:szCs w:val="24"/>
          <w:lang w:val="en-US"/>
        </w:rPr>
        <w:t>Read Only:</w:t>
      </w:r>
      <w:r w:rsidRPr="00E375F4">
        <w:rPr>
          <w:rFonts w:ascii="Raleway" w:eastAsia="Times New Roman" w:hAnsi="Raleway" w:cs="Arial"/>
          <w:color w:val="666666"/>
          <w:sz w:val="24"/>
          <w:szCs w:val="24"/>
          <w:lang w:val="en-US"/>
        </w:rPr>
        <w:t xml:space="preserve"> </w:t>
      </w:r>
      <w:r w:rsidRPr="00AA5C98">
        <w:rPr>
          <w:rFonts w:cstheme="minorHAnsi"/>
          <w:color w:val="000000"/>
        </w:rPr>
        <w:t xml:space="preserve">This caching strategy should be used for persistent objects that will always read but never updated. It’s good for reading and caching application configuration and other static data that are never updated. </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Read Write:</w:t>
      </w:r>
      <w:r w:rsidRPr="00E375F4">
        <w:rPr>
          <w:rFonts w:ascii="Raleway" w:eastAsia="Times New Roman" w:hAnsi="Raleway" w:cs="Arial"/>
          <w:color w:val="666666"/>
          <w:sz w:val="24"/>
          <w:szCs w:val="24"/>
          <w:lang w:val="en-US"/>
        </w:rPr>
        <w:t xml:space="preserve"> </w:t>
      </w:r>
      <w:r w:rsidRPr="00AA5C98">
        <w:rPr>
          <w:rFonts w:cstheme="minorHAnsi"/>
          <w:color w:val="000000"/>
        </w:rPr>
        <w:t>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Nonrestricted Read Write:</w:t>
      </w:r>
      <w:r w:rsidRPr="00E375F4">
        <w:rPr>
          <w:rFonts w:ascii="Raleway" w:eastAsia="Times New Roman" w:hAnsi="Raleway" w:cs="Arial"/>
          <w:color w:val="666666"/>
          <w:sz w:val="24"/>
          <w:szCs w:val="24"/>
          <w:lang w:val="en-US"/>
        </w:rPr>
        <w:t xml:space="preserve"> </w:t>
      </w:r>
      <w:r w:rsidRPr="00AA5C98">
        <w:rPr>
          <w:rFonts w:cstheme="minorHAnsi"/>
          <w:color w:val="000000"/>
        </w:rPr>
        <w:t>If the application only occasionally needs to update data and strict transaction isolation is not required, a nonstrict-read-write cache might be appropriate.</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Transactional:</w:t>
      </w:r>
      <w:r w:rsidRPr="00E375F4">
        <w:rPr>
          <w:rFonts w:ascii="Raleway" w:eastAsia="Times New Roman" w:hAnsi="Raleway" w:cs="Arial"/>
          <w:color w:val="666666"/>
          <w:sz w:val="24"/>
          <w:szCs w:val="24"/>
          <w:lang w:val="en-US"/>
        </w:rPr>
        <w:t xml:space="preserve"> </w:t>
      </w:r>
      <w:r w:rsidRPr="00AA5C98">
        <w:rPr>
          <w:rFonts w:cstheme="minorHAnsi"/>
          <w:color w:val="000000"/>
        </w:rPr>
        <w:t>The transactional cache strategy provides support for fully transactional cache providers such as JBoss TreeCache. Such a cache can only be used in a JTA environment and you must specify hibernate.transaction.manager_lookup_class.</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 xml:space="preserve">For hibernate second level cache, we would need to add </w:t>
      </w:r>
      <w:r w:rsidRPr="00AA5C98">
        <w:rPr>
          <w:rFonts w:cstheme="minorHAnsi"/>
          <w:b/>
          <w:bCs/>
          <w:color w:val="000000"/>
        </w:rPr>
        <w:t>ehcache-core</w:t>
      </w:r>
      <w:r w:rsidRPr="00AA5C98">
        <w:rPr>
          <w:rFonts w:cstheme="minorHAnsi"/>
          <w:color w:val="000000"/>
        </w:rPr>
        <w:t xml:space="preserve"> and </w:t>
      </w:r>
      <w:r w:rsidRPr="00AA5C98">
        <w:rPr>
          <w:rFonts w:cstheme="minorHAnsi"/>
          <w:b/>
          <w:bCs/>
          <w:color w:val="000000"/>
        </w:rPr>
        <w:t>hibernate-ehcache</w:t>
      </w:r>
      <w:r w:rsidRPr="00AA5C98">
        <w:rPr>
          <w:rFonts w:cstheme="minorHAnsi"/>
          <w:color w:val="000000"/>
        </w:rPr>
        <w:t xml:space="preserve"> dependencies in our application.</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name="hibernate.cache.region.factory_class"&gt;org.hibernate.cache.ehcache.EhCacheRegionFactory&lt;/property&gt;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ab/>
        <w:t xml:space="preserve"> &lt;!-- enable second level cache and query cache --&gt;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name="hibernate.cache.use_second_level_cache"&gt;true&lt;/property&gt;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name="hibernate.cache.use_query_cache"&gt;true&lt;/property&gt;</w:t>
      </w:r>
    </w:p>
    <w:p w:rsid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name="net.sf.ehcache.configurationResourceName"&gt;/myehcache.xml&lt;/property&gt;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hibernate.cache.region.factory_class</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Factory class for Second level caching, I am using</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org.hibernate.cache.ehcache.EhCacheRegionFactory</w:t>
      </w:r>
      <w:r w:rsidRPr="00E375F4">
        <w:rPr>
          <w:rFonts w:ascii="Raleway" w:eastAsia="Times New Roman" w:hAnsi="Raleway" w:cs="Arial"/>
          <w:color w:val="666666"/>
          <w:sz w:val="24"/>
          <w:szCs w:val="24"/>
          <w:lang w:val="en-US"/>
        </w:rPr>
        <w:t xml:space="preserve"> </w:t>
      </w:r>
      <w:r w:rsidRPr="00AA5C98">
        <w:rPr>
          <w:rFonts w:cstheme="minorHAnsi"/>
          <w:color w:val="000000"/>
        </w:rPr>
        <w:t>for this. If you want the factory</w:t>
      </w:r>
      <w:r w:rsidRPr="00E375F4">
        <w:rPr>
          <w:rFonts w:ascii="Raleway" w:eastAsia="Times New Roman" w:hAnsi="Raleway" w:cs="Arial"/>
          <w:color w:val="666666"/>
          <w:sz w:val="24"/>
          <w:szCs w:val="24"/>
          <w:lang w:val="en-US"/>
        </w:rPr>
        <w:t xml:space="preserve"> </w:t>
      </w:r>
      <w:r w:rsidRPr="00AA5C98">
        <w:rPr>
          <w:rFonts w:cstheme="minorHAnsi"/>
          <w:color w:val="000000"/>
        </w:rPr>
        <w:t>class to be singleton, you should use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org.hibernate.cache.ehcache.SingletonEhCacheRegionFactory</w:t>
      </w:r>
      <w:r w:rsidRPr="00E375F4">
        <w:rPr>
          <w:rFonts w:ascii="Raleway" w:eastAsia="Times New Roman" w:hAnsi="Raleway" w:cs="Arial"/>
          <w:color w:val="666666"/>
          <w:sz w:val="24"/>
          <w:szCs w:val="24"/>
          <w:lang w:val="en-US"/>
        </w:rPr>
        <w:t xml:space="preserve"> class.</w:t>
      </w:r>
    </w:p>
    <w:p w:rsidR="00E375F4" w:rsidRPr="00E375F4" w:rsidRDefault="00E375F4" w:rsidP="00E375F4">
      <w:pPr>
        <w:shd w:val="clear" w:color="auto" w:fill="FFFFFF"/>
        <w:spacing w:after="390" w:line="240" w:lineRule="auto"/>
        <w:ind w:left="600"/>
        <w:rPr>
          <w:rFonts w:ascii="Raleway" w:eastAsia="Times New Roman" w:hAnsi="Raleway" w:cs="Arial"/>
          <w:color w:val="666666"/>
          <w:sz w:val="24"/>
          <w:szCs w:val="24"/>
          <w:lang w:val="en-US"/>
        </w:rPr>
      </w:pPr>
      <w:r w:rsidRPr="00AA5C98">
        <w:rPr>
          <w:rFonts w:cstheme="minorHAnsi"/>
          <w:color w:val="000000"/>
        </w:rPr>
        <w:t>If you are using Hibernate 3, corresponding classes will be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net.sf.ehcache.hibernate.EhCacheRegionFactory</w:t>
      </w:r>
      <w:r w:rsidRPr="00E375F4">
        <w:rPr>
          <w:rFonts w:ascii="Raleway" w:eastAsia="Times New Roman" w:hAnsi="Raleway" w:cs="Arial"/>
          <w:color w:val="666666"/>
          <w:sz w:val="24"/>
          <w:szCs w:val="24"/>
          <w:lang w:val="en-US"/>
        </w:rPr>
        <w:t xml:space="preserve"> and </w:t>
      </w:r>
      <w:r w:rsidRPr="00E375F4">
        <w:rPr>
          <w:rFonts w:ascii="Courier New" w:eastAsia="Times New Roman" w:hAnsi="Courier New" w:cs="Courier New"/>
          <w:color w:val="666666"/>
          <w:sz w:val="24"/>
          <w:szCs w:val="24"/>
          <w:shd w:val="clear" w:color="auto" w:fill="EFE8E5"/>
          <w:lang w:val="en-US"/>
        </w:rPr>
        <w:t>net.sf.ehcache.hibernate.SingletonEhCacheRegionFactory</w:t>
      </w:r>
      <w:r w:rsidRPr="00E375F4">
        <w:rPr>
          <w:rFonts w:ascii="Raleway" w:eastAsia="Times New Roman" w:hAnsi="Raleway" w:cs="Arial"/>
          <w:color w:val="666666"/>
          <w:sz w:val="24"/>
          <w:szCs w:val="24"/>
          <w:lang w:val="en-US"/>
        </w:rPr>
        <w:t>.</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hibernate.cache.use_second_level_cache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second level cache.</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hibernate.cache.use_query_cache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query cache, without it HQL queries results will not be cached.</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net.sf.ehcache.configurationResourceName</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EHCache configuration file location, it’s an optional parameter and if it’s not present EHCache will try to locate ehcache.xml file in the application classpath.</w:t>
      </w:r>
    </w:p>
    <w:p w:rsidR="00E375F4" w:rsidRPr="00A57378" w:rsidRDefault="00E375F4" w:rsidP="00E375F4">
      <w:pPr>
        <w:pStyle w:val="ListParagraph"/>
        <w:spacing w:after="600" w:line="240" w:lineRule="auto"/>
        <w:ind w:left="90"/>
        <w:rPr>
          <w:rFonts w:ascii="Consolas" w:eastAsia="Times New Roman" w:hAnsi="Consolas" w:cs="Consolas"/>
          <w:color w:val="333333"/>
          <w:sz w:val="20"/>
          <w:szCs w:val="20"/>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Query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can also cache result set of a query. Hibernate Query Cache doesn’t cache the state of the actual entities in the cache; it caches only identifier values and results of value type. So it should always be used in conjunction with the second-level cache.</w:t>
      </w:r>
    </w:p>
    <w:p w:rsidR="00A57378" w:rsidRPr="00D96C3C" w:rsidRDefault="0077439A" w:rsidP="00D96C3C">
      <w:pPr>
        <w:pStyle w:val="Heading2"/>
        <w:rPr>
          <w:sz w:val="30"/>
          <w:szCs w:val="30"/>
          <w:u w:val="single"/>
        </w:rPr>
      </w:pPr>
      <w:bookmarkStart w:id="95" w:name="_Toc476911740"/>
      <w:r w:rsidRPr="00D96C3C">
        <w:rPr>
          <w:sz w:val="30"/>
          <w:szCs w:val="30"/>
          <w:u w:val="single"/>
        </w:rPr>
        <w:lastRenderedPageBreak/>
        <w:t>Pagination in Hibernate</w:t>
      </w:r>
      <w:bookmarkEnd w:id="95"/>
    </w:p>
    <w:p w:rsidR="0077439A" w:rsidRPr="0077439A" w:rsidRDefault="0077439A" w:rsidP="0077439A">
      <w:pPr>
        <w:rPr>
          <w:rFonts w:cstheme="minorHAnsi"/>
        </w:rPr>
      </w:pPr>
    </w:p>
    <w:p w:rsidR="0077439A" w:rsidRPr="00AA5C98" w:rsidRDefault="0077439A" w:rsidP="0077439A">
      <w:pPr>
        <w:rPr>
          <w:rFonts w:cstheme="minorHAnsi"/>
          <w:color w:val="000000"/>
        </w:rPr>
      </w:pPr>
      <w:r w:rsidRPr="00AA5C98">
        <w:rPr>
          <w:rFonts w:cstheme="minorHAnsi"/>
          <w:color w:val="000000"/>
        </w:rPr>
        <w:t>If Hibernate fetches large amount of data (records) from the database, it consumes lot of memory. To consume less RAM memory, the data can be obtained in installments from the database. One solution is using</w:t>
      </w:r>
      <w:r w:rsidRPr="00AA5C98">
        <w:rPr>
          <w:color w:val="000000"/>
        </w:rPr>
        <w:t> </w:t>
      </w:r>
      <w:r w:rsidRPr="00AA5C98">
        <w:rPr>
          <w:b/>
          <w:bCs/>
          <w:color w:val="000000"/>
        </w:rPr>
        <w:t>pagination</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Query q = session.createQuery("select * from Student");</w:t>
      </w:r>
      <w:r w:rsidRPr="006C6A20">
        <w:rPr>
          <w:rFonts w:ascii="Courier New" w:eastAsia="Times New Roman" w:hAnsi="Courier New" w:cs="Courier New"/>
          <w:color w:val="666666"/>
          <w:sz w:val="18"/>
          <w:szCs w:val="24"/>
          <w:shd w:val="clear" w:color="auto" w:fill="EFE8E5"/>
          <w:lang w:val="en-US"/>
        </w:rPr>
        <w:t xml:space="preserve">  // you can use order by also </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q.setFirstResult(3</w:t>
      </w:r>
      <w:r w:rsidRPr="006C6A20">
        <w:rPr>
          <w:rFonts w:ascii="Courier New" w:eastAsia="Times New Roman" w:hAnsi="Courier New" w:cs="Courier New"/>
          <w:color w:val="666666"/>
          <w:sz w:val="18"/>
          <w:szCs w:val="24"/>
          <w:shd w:val="clear" w:color="auto" w:fill="EFE8E5"/>
          <w:lang w:val="en-US"/>
        </w:rPr>
        <w:t>);  // starting position of the record (first record is 0, that is, 0, 1, 2, 3)</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q.setMaxResults(5);</w:t>
      </w:r>
      <w:r w:rsidRPr="006C6A20">
        <w:rPr>
          <w:rFonts w:ascii="Courier New" w:eastAsia="Times New Roman" w:hAnsi="Courier New" w:cs="Courier New"/>
          <w:color w:val="666666"/>
          <w:sz w:val="18"/>
          <w:szCs w:val="24"/>
          <w:shd w:val="clear" w:color="auto" w:fill="EFE8E5"/>
          <w:lang w:val="en-US"/>
        </w:rPr>
        <w:t xml:space="preserve"> // size of page; each page displays 5 records (3, 4, 5, 6, 7)</w:t>
      </w:r>
    </w:p>
    <w:p w:rsidR="00710746"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List list1 = q.list();//</w:t>
      </w:r>
      <w:r w:rsidRPr="006C6A20">
        <w:rPr>
          <w:rFonts w:ascii="Courier New" w:eastAsia="Times New Roman" w:hAnsi="Courier New" w:cs="Courier New"/>
          <w:color w:val="666666"/>
          <w:sz w:val="18"/>
          <w:szCs w:val="24"/>
          <w:shd w:val="clear" w:color="auto" w:fill="EFE8E5"/>
          <w:lang w:val="en-US"/>
        </w:rPr>
        <w:t xml:space="preserve"> iterate the list to get each page with Iterator or for loop</w:t>
      </w: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Pr="00C04E95" w:rsidRDefault="00C04E95" w:rsidP="00C04E95">
      <w:pPr>
        <w:pStyle w:val="Heading1"/>
        <w:pBdr>
          <w:bottom w:val="double" w:sz="6" w:space="1" w:color="auto"/>
        </w:pBdr>
        <w:rPr>
          <w:sz w:val="44"/>
        </w:rPr>
      </w:pPr>
      <w:bookmarkStart w:id="96" w:name="_Toc476911741"/>
      <w:r w:rsidRPr="00C04E95">
        <w:rPr>
          <w:sz w:val="44"/>
        </w:rPr>
        <w:t>Configure LOG4J in Java</w:t>
      </w:r>
      <w:bookmarkEnd w:id="96"/>
    </w:p>
    <w:p w:rsidR="006C6A20" w:rsidRDefault="006C6A20">
      <w:pPr>
        <w:shd w:val="clear" w:color="auto" w:fill="FFFFFF"/>
        <w:spacing w:after="390" w:line="240" w:lineRule="auto"/>
        <w:ind w:left="600"/>
        <w:rPr>
          <w:rFonts w:ascii="Courier New" w:eastAsia="Times New Roman" w:hAnsi="Courier New" w:cs="Courier New"/>
          <w:color w:val="666666"/>
          <w:sz w:val="18"/>
          <w:szCs w:val="24"/>
          <w:shd w:val="clear" w:color="auto" w:fill="EFE8E5"/>
          <w:lang w:val="en-US"/>
        </w:rPr>
      </w:pPr>
    </w:p>
    <w:p w:rsidR="00C04E95" w:rsidRPr="00C04E95" w:rsidRDefault="00C04E95" w:rsidP="00C04E9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C04E95">
        <w:rPr>
          <w:rFonts w:ascii="Times New Roman" w:eastAsia="Times New Roman" w:hAnsi="Times New Roman" w:cs="Times New Roman"/>
          <w:sz w:val="24"/>
          <w:szCs w:val="24"/>
          <w:lang w:val="en-US"/>
        </w:rPr>
        <w:t>he steps to use log4j in your Java application are as follows:</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Download latest log4j distribution.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Add log4j’s jar library into your program’s classpath.</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log4j’s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Initialize log4j with the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a logger.</w:t>
      </w:r>
    </w:p>
    <w:p w:rsidR="00C04E95" w:rsidRPr="00C04E95" w:rsidRDefault="00C04E95" w:rsidP="00C04E95">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Put logging statements into your code.</w:t>
      </w:r>
    </w:p>
    <w:p w:rsidR="00C04E95" w:rsidRDefault="00C04E95" w:rsidP="002756C7">
      <w:pPr>
        <w:shd w:val="clear" w:color="auto" w:fill="FFFFFF"/>
        <w:spacing w:after="39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Create log4j’s configuration :</w:t>
      </w:r>
    </w:p>
    <w:p w:rsidR="00C04E95" w:rsidRPr="00C04E95" w:rsidRDefault="00C04E95" w:rsidP="00C04E95">
      <w:pPr>
        <w:spacing w:after="0" w:line="240" w:lineRule="auto"/>
        <w:ind w:firstLine="6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configuring log4j involves in the following tasks:</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b/>
          <w:sz w:val="24"/>
          <w:szCs w:val="24"/>
          <w:lang w:val="en-US"/>
        </w:rPr>
        <w:t>Configure the root logger.</w:t>
      </w:r>
    </w:p>
    <w:p w:rsidR="00C04E95" w:rsidRPr="00834053" w:rsidRDefault="00C04E95" w:rsidP="00FB5B71">
      <w:pPr>
        <w:pStyle w:val="NormalWeb"/>
        <w:ind w:left="1800"/>
        <w:rPr>
          <w:sz w:val="20"/>
        </w:rPr>
      </w:pPr>
      <w:r w:rsidRPr="00834053">
        <w:rPr>
          <w:rStyle w:val="Strong"/>
          <w:rFonts w:ascii="Courier New" w:hAnsi="Courier New" w:cs="Courier New"/>
          <w:color w:val="800000"/>
          <w:sz w:val="20"/>
        </w:rPr>
        <w:t>log4j.rootLogger</w:t>
      </w:r>
      <w:r w:rsidRPr="00834053">
        <w:rPr>
          <w:rFonts w:ascii="Courier New" w:hAnsi="Courier New" w:cs="Courier New"/>
          <w:color w:val="800000"/>
          <w:sz w:val="20"/>
        </w:rPr>
        <w:t>=level[, appender1, appender2…]</w:t>
      </w:r>
    </w:p>
    <w:p w:rsidR="00834053" w:rsidRDefault="00C04E95" w:rsidP="00FB5B71">
      <w:pPr>
        <w:pStyle w:val="NormalWeb"/>
        <w:spacing w:before="0" w:beforeAutospacing="0" w:after="0" w:afterAutospacing="0"/>
        <w:ind w:left="1800"/>
        <w:rPr>
          <w:sz w:val="20"/>
        </w:rPr>
      </w:pPr>
      <w:r w:rsidRPr="00834053">
        <w:rPr>
          <w:sz w:val="20"/>
        </w:rPr>
        <w:t xml:space="preserve">Where </w:t>
      </w:r>
      <w:r w:rsidRPr="00834053">
        <w:rPr>
          <w:rFonts w:ascii="Courier New" w:hAnsi="Courier New" w:cs="Courier New"/>
          <w:color w:val="800000"/>
          <w:sz w:val="20"/>
        </w:rPr>
        <w:t>level</w:t>
      </w:r>
      <w:r w:rsidRPr="00834053">
        <w:rPr>
          <w:sz w:val="20"/>
        </w:rPr>
        <w:t xml:space="preserve"> can be one of the following values (in ascending order of severity): ALL, DEBUG, INFO, WARN, ERROR, FATAL, and OFF. These constants are defined in the class </w:t>
      </w:r>
      <w:r w:rsidRPr="00834053">
        <w:rPr>
          <w:rFonts w:ascii="Courier New" w:hAnsi="Courier New" w:cs="Courier New"/>
          <w:color w:val="800000"/>
          <w:sz w:val="20"/>
        </w:rPr>
        <w:t>org.apache.log4j.Level</w:t>
      </w:r>
      <w:r w:rsidRPr="00834053">
        <w:rPr>
          <w:sz w:val="20"/>
        </w:rPr>
        <w:t>.</w:t>
      </w:r>
    </w:p>
    <w:p w:rsidR="00C04E95" w:rsidRPr="00834053" w:rsidRDefault="00C04E95" w:rsidP="00FB5B71">
      <w:pPr>
        <w:pStyle w:val="NormalWeb"/>
        <w:spacing w:before="0" w:beforeAutospacing="0" w:after="0" w:afterAutospacing="0"/>
        <w:ind w:left="1800"/>
        <w:rPr>
          <w:sz w:val="22"/>
        </w:rPr>
      </w:pPr>
      <w:r w:rsidRPr="00834053">
        <w:rPr>
          <w:rFonts w:ascii="Courier New" w:hAnsi="Courier New" w:cs="Courier New"/>
          <w:color w:val="800000"/>
          <w:sz w:val="22"/>
        </w:rPr>
        <w:t>appender1</w:t>
      </w:r>
      <w:r w:rsidRPr="00834053">
        <w:rPr>
          <w:rFonts w:ascii="Courier New" w:hAnsi="Courier New" w:cs="Courier New"/>
          <w:sz w:val="22"/>
        </w:rPr>
        <w:t xml:space="preserve">, </w:t>
      </w:r>
      <w:r w:rsidRPr="00834053">
        <w:rPr>
          <w:rFonts w:ascii="Courier New" w:hAnsi="Courier New" w:cs="Courier New"/>
          <w:color w:val="800000"/>
          <w:sz w:val="22"/>
        </w:rPr>
        <w:t xml:space="preserve">appender2 </w:t>
      </w:r>
      <w:r w:rsidRPr="00834053">
        <w:rPr>
          <w:sz w:val="22"/>
        </w:rPr>
        <w:t>are names of the appenders that configures how messages are logged, i.e. to standard console or log files.</w:t>
      </w:r>
    </w:p>
    <w:p w:rsidR="00C04E95" w:rsidRPr="00C04E95" w:rsidRDefault="00C04E95" w:rsidP="00FB5B71">
      <w:pPr>
        <w:spacing w:after="0" w:line="240" w:lineRule="auto"/>
        <w:ind w:left="18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 xml:space="preserve">One logger can have multiple appenders, each one is configured individually by some properties start with </w:t>
      </w:r>
      <w:r w:rsidRPr="00C04E95">
        <w:rPr>
          <w:rFonts w:ascii="Times New Roman" w:eastAsia="Times New Roman" w:hAnsi="Times New Roman" w:cs="Times New Roman"/>
          <w:b/>
          <w:bCs/>
          <w:sz w:val="24"/>
          <w:szCs w:val="24"/>
          <w:lang w:val="en-US"/>
        </w:rPr>
        <w:t>log4j.appender.&lt;</w:t>
      </w:r>
      <w:r w:rsidRPr="00C04E95">
        <w:rPr>
          <w:rFonts w:ascii="Times New Roman" w:eastAsia="Times New Roman" w:hAnsi="Times New Roman" w:cs="Times New Roman"/>
          <w:b/>
          <w:bCs/>
          <w:i/>
          <w:iCs/>
          <w:sz w:val="24"/>
          <w:szCs w:val="24"/>
          <w:lang w:val="en-US"/>
        </w:rPr>
        <w:t>appender_name&gt;.</w:t>
      </w:r>
      <w:r w:rsidRPr="00C04E95">
        <w:rPr>
          <w:rFonts w:ascii="Times New Roman" w:eastAsia="Times New Roman" w:hAnsi="Times New Roman" w:cs="Times New Roman"/>
          <w:sz w:val="24"/>
          <w:szCs w:val="24"/>
          <w:lang w:val="en-US"/>
        </w:rPr>
        <w:t>For example:</w:t>
      </w:r>
    </w:p>
    <w:p w:rsidR="0031083B" w:rsidRDefault="0031083B" w:rsidP="0031083B">
      <w:pPr>
        <w:spacing w:after="100" w:afterAutospacing="1" w:line="240" w:lineRule="auto"/>
        <w:ind w:left="720"/>
        <w:rPr>
          <w:rFonts w:ascii="Courier New" w:eastAsia="Times New Roman" w:hAnsi="Courier New" w:cs="Courier New"/>
          <w:sz w:val="20"/>
          <w:szCs w:val="20"/>
          <w:lang w:val="en-US"/>
        </w:rPr>
      </w:pPr>
    </w:p>
    <w:p w:rsidR="00C04E95" w:rsidRPr="00C04E95" w:rsidRDefault="00C04E95" w:rsidP="00FB5B71">
      <w:pPr>
        <w:spacing w:after="100" w:afterAutospacing="1" w:line="240" w:lineRule="auto"/>
        <w:ind w:left="1800"/>
        <w:rPr>
          <w:rFonts w:ascii="Times New Roman" w:eastAsia="Times New Roman" w:hAnsi="Times New Roman" w:cs="Times New Roman"/>
          <w:sz w:val="24"/>
          <w:szCs w:val="24"/>
          <w:lang w:val="en-US"/>
        </w:rPr>
      </w:pPr>
      <w:r w:rsidRPr="00C04E95">
        <w:rPr>
          <w:rFonts w:ascii="Courier New" w:eastAsia="Times New Roman" w:hAnsi="Courier New" w:cs="Courier New"/>
          <w:sz w:val="20"/>
          <w:szCs w:val="20"/>
          <w:lang w:val="en-US"/>
        </w:rPr>
        <w:t>log4j.rootLogger=DEBUG, ConsoleAppender, FileAppender</w:t>
      </w:r>
    </w:p>
    <w:p w:rsidR="00C04E95" w:rsidRPr="00C04E95" w:rsidRDefault="00C04E95" w:rsidP="00FB5B71">
      <w:pPr>
        <w:pStyle w:val="NormalWeb"/>
        <w:spacing w:before="0" w:beforeAutospacing="0"/>
        <w:ind w:left="1800"/>
        <w:rPr>
          <w:lang w:val="en-US"/>
        </w:rPr>
      </w:pPr>
      <w:r w:rsidRPr="00C04E95">
        <w:rPr>
          <w:lang w:val="en-US" w:eastAsia="en-US"/>
        </w:rPr>
        <w:t>That tell log4j configures the root logger to log all messages from DEBUG level to console and to log file.</w:t>
      </w:r>
    </w:p>
    <w:p w:rsidR="00C04E95" w:rsidRPr="002756C7" w:rsidRDefault="00C04E95" w:rsidP="00FB5B71">
      <w:pPr>
        <w:numPr>
          <w:ilvl w:val="1"/>
          <w:numId w:val="49"/>
        </w:numPr>
        <w:tabs>
          <w:tab w:val="clear" w:pos="1440"/>
          <w:tab w:val="num" w:pos="2160"/>
        </w:tabs>
        <w:spacing w:before="100" w:beforeAutospacing="1" w:after="0"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Configure individual loggers (if needed).</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It is possible to configure loggers other than the root logger. The syntax is similar:</w:t>
      </w:r>
    </w:p>
    <w:p w:rsidR="00C04E95" w:rsidRPr="00C04E95" w:rsidRDefault="00C04E95" w:rsidP="00FB5B71">
      <w:pPr>
        <w:spacing w:before="100" w:beforeAutospacing="1" w:after="0" w:line="240" w:lineRule="auto"/>
        <w:ind w:left="720"/>
        <w:rPr>
          <w:rFonts w:ascii="Times New Roman" w:eastAsia="Times New Roman" w:hAnsi="Times New Roman" w:cs="Times New Roman"/>
          <w:sz w:val="24"/>
          <w:szCs w:val="24"/>
          <w:lang w:val="en-US"/>
        </w:rPr>
      </w:pPr>
      <w:r>
        <w:rPr>
          <w:rFonts w:ascii="Courier New" w:eastAsia="Times New Roman" w:hAnsi="Courier New" w:cs="Courier New"/>
          <w:b/>
          <w:bCs/>
          <w:color w:val="800000"/>
          <w:sz w:val="24"/>
          <w:szCs w:val="24"/>
          <w:lang w:val="en-US"/>
        </w:rPr>
        <w:t xml:space="preserve"> </w:t>
      </w:r>
      <w:r w:rsidR="00834053">
        <w:rPr>
          <w:rFonts w:ascii="Courier New" w:eastAsia="Times New Roman" w:hAnsi="Courier New" w:cs="Courier New"/>
          <w:b/>
          <w:bCs/>
          <w:color w:val="800000"/>
          <w:sz w:val="24"/>
          <w:szCs w:val="24"/>
          <w:lang w:val="en-US"/>
        </w:rPr>
        <w:t xml:space="preserve">      </w:t>
      </w:r>
      <w:r w:rsidRPr="00834053">
        <w:rPr>
          <w:rFonts w:ascii="Courier New" w:eastAsia="Times New Roman" w:hAnsi="Courier New" w:cs="Courier New"/>
          <w:b/>
          <w:bCs/>
          <w:color w:val="800000"/>
          <w:szCs w:val="24"/>
          <w:lang w:val="en-US"/>
        </w:rPr>
        <w:t>log4j.logger.</w:t>
      </w:r>
      <w:r w:rsidRPr="00834053">
        <w:rPr>
          <w:rFonts w:ascii="Courier New" w:eastAsia="Times New Roman" w:hAnsi="Courier New" w:cs="Courier New"/>
          <w:i/>
          <w:iCs/>
          <w:color w:val="800000"/>
          <w:szCs w:val="24"/>
          <w:lang w:val="en-US"/>
        </w:rPr>
        <w:t>&lt;logger-name&gt;</w:t>
      </w:r>
      <w:r w:rsidRPr="00834053">
        <w:rPr>
          <w:rFonts w:ascii="Courier New" w:eastAsia="Times New Roman" w:hAnsi="Courier New" w:cs="Courier New"/>
          <w:color w:val="800000"/>
          <w:szCs w:val="24"/>
          <w:lang w:val="en-US"/>
        </w:rPr>
        <w:t>=level[, appender1, appender2…]</w:t>
      </w:r>
    </w:p>
    <w:p w:rsidR="00C04E95" w:rsidRPr="002756C7" w:rsidRDefault="00C04E95" w:rsidP="00FB5B71">
      <w:pPr>
        <w:numPr>
          <w:ilvl w:val="1"/>
          <w:numId w:val="49"/>
        </w:numPr>
        <w:tabs>
          <w:tab w:val="clear" w:pos="1440"/>
          <w:tab w:val="num" w:pos="243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appenders.</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lastRenderedPageBreak/>
        <w:t xml:space="preserve">In log4j’s terms, an appender specifies how messages are logged. An appender is a class that implements the interface </w:t>
      </w:r>
      <w:r w:rsidRPr="00834053">
        <w:rPr>
          <w:rFonts w:ascii="Courier New" w:eastAsia="Times New Roman" w:hAnsi="Courier New" w:cs="Courier New"/>
          <w:color w:val="800000"/>
          <w:sz w:val="24"/>
          <w:szCs w:val="24"/>
          <w:lang w:val="en-US"/>
        </w:rPr>
        <w:t>org.apache.log4j.Appender</w:t>
      </w:r>
      <w:r w:rsidRPr="00834053">
        <w:rPr>
          <w:rFonts w:ascii="Times New Roman" w:eastAsia="Times New Roman" w:hAnsi="Times New Roman" w:cs="Times New Roman"/>
          <w:sz w:val="24"/>
          <w:szCs w:val="24"/>
          <w:lang w:val="en-US"/>
        </w:rPr>
        <w:t xml:space="preserve"> and is configured in configuration file follows this syntax:</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&lt;appender_class_name&gt;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appender_name&gt;.&lt;property1_name&gt;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&lt;property1_value&gt;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appender_name&gt;.&lt;property2_name&gt;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&lt;property2_value&gt;</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message layout.</w:t>
      </w:r>
    </w:p>
    <w:p w:rsid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With log4j, messages are logged in a specified format which is referred as “layout”. Each appender is associated with a layout follows this syntax:</w:t>
      </w:r>
    </w:p>
    <w:p w:rsidR="0031083B" w:rsidRPr="00834053" w:rsidRDefault="0031083B" w:rsidP="00FB5B71">
      <w:pPr>
        <w:spacing w:after="0" w:line="240" w:lineRule="auto"/>
        <w:ind w:left="1800"/>
        <w:rPr>
          <w:rFonts w:ascii="Times New Roman" w:eastAsia="Times New Roman" w:hAnsi="Times New Roman" w:cs="Times New Roman"/>
          <w:sz w:val="24"/>
          <w:szCs w:val="24"/>
          <w:lang w:val="en-US"/>
        </w:rPr>
      </w:pPr>
    </w:p>
    <w:p w:rsidR="00834053" w:rsidRP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w:t>
      </w:r>
      <w:r w:rsidRPr="00834053">
        <w:rPr>
          <w:rFonts w:ascii="Courier New" w:eastAsia="Times New Roman" w:hAnsi="Courier New" w:cs="Courier New"/>
          <w:i/>
          <w:iCs/>
          <w:color w:val="800000"/>
          <w:sz w:val="20"/>
          <w:szCs w:val="20"/>
          <w:lang w:val="en-US"/>
        </w:rPr>
        <w:t>&lt;layout_class_name&gt;</w:t>
      </w:r>
    </w:p>
    <w:p w:rsidR="00834053" w:rsidRPr="00C04E95"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layout.ConversionPattern=</w:t>
      </w:r>
      <w:r w:rsidRPr="00834053">
        <w:rPr>
          <w:rFonts w:ascii="Courier New" w:eastAsia="Times New Roman" w:hAnsi="Courier New" w:cs="Courier New"/>
          <w:i/>
          <w:iCs/>
          <w:color w:val="800000"/>
          <w:sz w:val="20"/>
          <w:szCs w:val="20"/>
          <w:lang w:val="en-US"/>
        </w:rPr>
        <w:t>&lt;conversion_pattern&gt;</w:t>
      </w:r>
    </w:p>
    <w:p w:rsidR="00C04E95" w:rsidRDefault="00C04E95">
      <w:pPr>
        <w:shd w:val="clear" w:color="auto" w:fill="FFFFFF"/>
        <w:spacing w:after="390" w:line="240" w:lineRule="auto"/>
        <w:ind w:left="600"/>
        <w:rPr>
          <w:rFonts w:ascii="Courier New" w:eastAsia="Times New Roman" w:hAnsi="Courier New" w:cs="Courier New"/>
          <w:b/>
          <w:color w:val="666666"/>
          <w:sz w:val="18"/>
          <w:szCs w:val="24"/>
          <w:shd w:val="clear" w:color="auto" w:fill="EFE8E5"/>
          <w:lang w:val="en-US"/>
        </w:rPr>
      </w:pPr>
    </w:p>
    <w:p w:rsidR="002756C7" w:rsidRPr="002756C7" w:rsidRDefault="002756C7" w:rsidP="00FB5B71">
      <w:pPr>
        <w:shd w:val="clear" w:color="auto" w:fill="FFFFFF"/>
        <w:spacing w:after="390" w:line="240" w:lineRule="auto"/>
        <w:rPr>
          <w:rFonts w:ascii="Courier New" w:eastAsia="Times New Roman" w:hAnsi="Courier New" w:cs="Courier New"/>
          <w:b/>
          <w:color w:val="666666"/>
          <w:sz w:val="18"/>
          <w:szCs w:val="24"/>
          <w:shd w:val="clear" w:color="auto" w:fill="EFE8E5"/>
          <w:lang w:val="en-US"/>
        </w:rPr>
      </w:pPr>
      <w:r w:rsidRPr="00C04E95">
        <w:rPr>
          <w:rFonts w:ascii="Times New Roman" w:eastAsia="Times New Roman" w:hAnsi="Times New Roman" w:cs="Times New Roman"/>
          <w:b/>
          <w:sz w:val="24"/>
          <w:szCs w:val="24"/>
          <w:lang w:val="en-US"/>
        </w:rPr>
        <w:t>Initialize log4j with the configuration</w:t>
      </w:r>
      <w:r w:rsidR="00FB5B71">
        <w:rPr>
          <w:rFonts w:ascii="Times New Roman" w:eastAsia="Times New Roman" w:hAnsi="Times New Roman" w:cs="Times New Roman"/>
          <w:b/>
          <w:sz w:val="24"/>
          <w:szCs w:val="24"/>
          <w:lang w:val="en-US"/>
        </w:rPr>
        <w:t>:</w:t>
      </w:r>
    </w:p>
    <w:p w:rsidR="002756C7" w:rsidRDefault="002756C7">
      <w:pPr>
        <w:shd w:val="clear" w:color="auto" w:fill="FFFFFF"/>
        <w:spacing w:after="390" w:line="240" w:lineRule="auto"/>
        <w:ind w:left="600"/>
        <w:rPr>
          <w:rStyle w:val="HTMLCode"/>
          <w:rFonts w:eastAsiaTheme="minorHAnsi"/>
        </w:rPr>
      </w:pPr>
      <w:r>
        <w:rPr>
          <w:rStyle w:val="HTMLCode"/>
          <w:rFonts w:eastAsiaTheme="minorHAnsi"/>
        </w:rPr>
        <w:t>static</w:t>
      </w:r>
      <w:r>
        <w:t xml:space="preserve"> </w:t>
      </w:r>
      <w:r>
        <w:rPr>
          <w:rStyle w:val="HTMLCode"/>
          <w:rFonts w:eastAsiaTheme="minorHAnsi"/>
        </w:rPr>
        <w:t>Logger logger = Logger.getLogger(PropertiesFileLog4jExample.class);</w:t>
      </w:r>
    </w:p>
    <w:p w:rsidR="00FB5B71" w:rsidRDefault="00FB5B71">
      <w:pPr>
        <w:shd w:val="clear" w:color="auto" w:fill="FFFFFF"/>
        <w:spacing w:after="390" w:line="240" w:lineRule="auto"/>
        <w:ind w:left="600"/>
        <w:rPr>
          <w:rStyle w:val="HTMLCode"/>
          <w:rFonts w:eastAsiaTheme="minorHAnsi"/>
        </w:rPr>
      </w:pPr>
    </w:p>
    <w:p w:rsidR="00FB5B71" w:rsidRDefault="00FB5B71" w:rsidP="00FB5B71">
      <w:pPr>
        <w:pStyle w:val="Heading1"/>
        <w:pBdr>
          <w:bottom w:val="double" w:sz="6" w:space="1" w:color="auto"/>
        </w:pBdr>
        <w:rPr>
          <w:sz w:val="44"/>
        </w:rPr>
      </w:pPr>
      <w:bookmarkStart w:id="97" w:name="_Toc476911742"/>
      <w:r w:rsidRPr="00FB5B71">
        <w:rPr>
          <w:sz w:val="44"/>
        </w:rPr>
        <w:t>Open Services Gateway Initiative (OSGi)</w:t>
      </w:r>
      <w:bookmarkEnd w:id="97"/>
    </w:p>
    <w:p w:rsidR="00A31246" w:rsidRDefault="00A31246" w:rsidP="00FB5B71"/>
    <w:p w:rsidR="00FB5B71" w:rsidRDefault="00FB5B71" w:rsidP="00FB5B71">
      <w:r>
        <w:t>The Open Services Gateway Initiative (OSGi) defines an architecture for developing and deploying modular applications and libraries</w:t>
      </w:r>
      <w:r w:rsidR="00A71E50">
        <w:t>.</w:t>
      </w:r>
    </w:p>
    <w:p w:rsidR="00A71E50" w:rsidRDefault="00A71E50" w:rsidP="00FB5B71">
      <w:r>
        <w:t xml:space="preserve">The </w:t>
      </w:r>
      <w:hyperlink r:id="rId56" w:anchor="resources" w:history="1">
        <w:r>
          <w:rPr>
            <w:rStyle w:val="Hyperlink"/>
          </w:rPr>
          <w:t>Open Services Gateway Initiative (OSGi)</w:t>
        </w:r>
      </w:hyperlink>
      <w:r>
        <w:t xml:space="preserve">, also known as the </w:t>
      </w:r>
      <w:hyperlink r:id="rId57" w:anchor="resources" w:history="1">
        <w:r>
          <w:rPr>
            <w:rStyle w:val="Hyperlink"/>
          </w:rPr>
          <w:t>Dynamic Module System for Java</w:t>
        </w:r>
      </w:hyperlink>
      <w:r>
        <w:t xml:space="preserve">, defines an architecture for modular application development. OSGi container implementations such as </w:t>
      </w:r>
      <w:hyperlink r:id="rId58" w:anchor="resources" w:history="1">
        <w:r>
          <w:rPr>
            <w:rStyle w:val="Hyperlink"/>
          </w:rPr>
          <w:t>Knopflerfish</w:t>
        </w:r>
      </w:hyperlink>
      <w:r>
        <w:t xml:space="preserve">, </w:t>
      </w:r>
      <w:hyperlink r:id="rId59" w:anchor="resources" w:history="1">
        <w:r>
          <w:rPr>
            <w:rStyle w:val="Hyperlink"/>
          </w:rPr>
          <w:t>Equinox</w:t>
        </w:r>
      </w:hyperlink>
      <w:r>
        <w:t xml:space="preserve">, and </w:t>
      </w:r>
      <w:hyperlink r:id="rId60" w:anchor="resources" w:history="1">
        <w:r>
          <w:rPr>
            <w:rStyle w:val="Hyperlink"/>
          </w:rPr>
          <w:t>Apache Felix</w:t>
        </w:r>
      </w:hyperlink>
      <w:r>
        <w:t xml:space="preserve"> allow you to break your application into multiple modules and thus more easily manage cross-dependencies between them.</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 can install, uninstall, start, and stop different modules of your application dynamically without restarting the container.</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Your application can have more than one version of a particular module running at the same time.</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OSGi provides very good infrastructure for developing service-oriented applications, as well as embedded, mobile, and rich internet apps.</w:t>
      </w:r>
    </w:p>
    <w:p w:rsidR="00A71E50" w:rsidRDefault="00A71E50" w:rsidP="00FB5B71">
      <w:r>
        <w:t xml:space="preserve">Eclipse create two files: </w:t>
      </w:r>
      <w:r>
        <w:rPr>
          <w:rStyle w:val="HTMLCode"/>
          <w:rFonts w:eastAsiaTheme="minorHAnsi"/>
        </w:rPr>
        <w:t>Activator.java</w:t>
      </w:r>
      <w:r>
        <w:t xml:space="preserve"> and </w:t>
      </w:r>
      <w:r>
        <w:rPr>
          <w:rStyle w:val="HTMLCode"/>
          <w:rFonts w:eastAsiaTheme="minorHAnsi"/>
        </w:rPr>
        <w:t>MANIFEST.MF</w:t>
      </w:r>
      <w:r>
        <w:t>.</w:t>
      </w:r>
    </w:p>
    <w:p w:rsidR="00A71E50" w:rsidRDefault="00A71E50" w:rsidP="00FB5B71">
      <w:r>
        <w:t xml:space="preserve">If your bundle needs to be notified at the time of bundle startup or shutdown then you should create a class implementing the </w:t>
      </w:r>
      <w:r>
        <w:rPr>
          <w:rStyle w:val="HTMLCode"/>
          <w:rFonts w:eastAsiaTheme="minorHAnsi"/>
        </w:rPr>
        <w:t>BundleActivator</w:t>
      </w:r>
      <w:r>
        <w:t xml:space="preserve"> interface.</w:t>
      </w:r>
    </w:p>
    <w:p w:rsidR="00A71E50" w:rsidRDefault="00A71E50" w:rsidP="00FB5B71">
      <w:r>
        <w:t xml:space="preserve">The </w:t>
      </w:r>
      <w:r>
        <w:rPr>
          <w:rStyle w:val="HTMLCode"/>
          <w:rFonts w:eastAsiaTheme="minorHAnsi"/>
        </w:rPr>
        <w:t>BundleActivator</w:t>
      </w:r>
      <w:r>
        <w:t xml:space="preserve"> class must have a public constructor that takes no parameters. The OSGi framework can create a </w:t>
      </w:r>
      <w:r>
        <w:rPr>
          <w:rStyle w:val="HTMLCode"/>
          <w:rFonts w:eastAsiaTheme="minorHAnsi"/>
        </w:rPr>
        <w:t>BundleActivator</w:t>
      </w:r>
      <w:r>
        <w:t xml:space="preserve"> object by calling </w:t>
      </w:r>
      <w:r>
        <w:rPr>
          <w:rStyle w:val="HTMLCode"/>
          <w:rFonts w:eastAsiaTheme="minorHAnsi"/>
        </w:rPr>
        <w:t>Class.newInstance()</w:t>
      </w:r>
      <w:r>
        <w:t>.</w:t>
      </w:r>
    </w:p>
    <w:p w:rsidR="00A71E50" w:rsidRDefault="00A71E50" w:rsidP="00FB5B71">
      <w:r>
        <w:t xml:space="preserve">The container will call the </w:t>
      </w:r>
      <w:r>
        <w:rPr>
          <w:rStyle w:val="HTMLCode"/>
          <w:rFonts w:eastAsiaTheme="minorHAnsi"/>
        </w:rPr>
        <w:t>start()</w:t>
      </w:r>
      <w:r>
        <w:t xml:space="preserve"> method of your </w:t>
      </w:r>
      <w:r>
        <w:rPr>
          <w:rStyle w:val="HTMLCode"/>
          <w:rFonts w:eastAsiaTheme="minorHAnsi"/>
        </w:rPr>
        <w:t>Activator</w:t>
      </w:r>
      <w:r>
        <w:t xml:space="preserve"> class to start the bundle.</w:t>
      </w:r>
    </w:p>
    <w:p w:rsidR="00A71E50" w:rsidRDefault="00A71E50" w:rsidP="00FB5B71">
      <w:r>
        <w:t xml:space="preserve">The container will call the </w:t>
      </w:r>
      <w:r>
        <w:rPr>
          <w:rStyle w:val="HTMLCode"/>
          <w:rFonts w:eastAsiaTheme="minorHAnsi"/>
        </w:rPr>
        <w:t>stop()</w:t>
      </w:r>
      <w:r>
        <w:t xml:space="preserve"> method of your </w:t>
      </w:r>
      <w:r>
        <w:rPr>
          <w:rStyle w:val="HTMLCode"/>
          <w:rFonts w:eastAsiaTheme="minorHAnsi"/>
        </w:rPr>
        <w:t>Activator</w:t>
      </w:r>
      <w:r>
        <w:t xml:space="preserve"> class to report that it is shutting down a bundle.</w:t>
      </w:r>
    </w:p>
    <w:p w:rsidR="00A71E50" w:rsidRDefault="00A71E50" w:rsidP="00FB5B71">
      <w:r>
        <w:lastRenderedPageBreak/>
        <w:t xml:space="preserve">Once your </w:t>
      </w:r>
      <w:r>
        <w:rPr>
          <w:rStyle w:val="HTMLCode"/>
          <w:rFonts w:eastAsiaTheme="minorHAnsi"/>
        </w:rPr>
        <w:t>Activator</w:t>
      </w:r>
      <w:r>
        <w:t xml:space="preserve"> class is ready you should relay its fully qualified name to the container using your </w:t>
      </w:r>
      <w:r>
        <w:rPr>
          <w:rStyle w:val="HTMLCode"/>
          <w:rFonts w:eastAsiaTheme="minorHAnsi"/>
        </w:rPr>
        <w:t>MANIFEST.MF</w:t>
      </w:r>
      <w:r>
        <w:t xml:space="preserve"> file.</w:t>
      </w:r>
    </w:p>
    <w:p w:rsidR="00A71E50" w:rsidRDefault="00A71E50" w:rsidP="00FB5B71">
      <w:r>
        <w:t xml:space="preserve">The </w:t>
      </w:r>
      <w:r>
        <w:rPr>
          <w:rStyle w:val="HTMLCode"/>
          <w:rFonts w:eastAsiaTheme="minorHAnsi"/>
        </w:rPr>
        <w:t>MANIFEST.MF</w:t>
      </w:r>
      <w:r>
        <w:t xml:space="preserve"> file acts as deployment descriptor for your bundle. The format for this file is the same as that of a normal JAR file, so it consists of a set of headers with values. The OSGi specification defines a set of headers that you can use to describe your bundle to the OSGi container.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Bundle-ManifestVersion</w:t>
      </w:r>
      <w:r w:rsidRPr="001C5FA5">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Bundle-ManifestVersion</w:t>
      </w:r>
      <w:r w:rsidRPr="001C5FA5">
        <w:rPr>
          <w:rFonts w:ascii="Times New Roman" w:eastAsia="Times New Roman" w:hAnsi="Times New Roman" w:cs="Times New Roman"/>
          <w:sz w:val="24"/>
          <w:szCs w:val="24"/>
          <w:lang w:val="en-US"/>
        </w:rPr>
        <w:t xml:space="preserve"> header tells the OSGi container that this bundle follows the rules of the OSGi specification. A value of </w:t>
      </w:r>
      <w:r w:rsidRPr="001C5FA5">
        <w:rPr>
          <w:rFonts w:ascii="Times New Roman" w:eastAsia="Times New Roman" w:hAnsi="Times New Roman" w:cs="Times New Roman"/>
          <w:i/>
          <w:iCs/>
          <w:sz w:val="24"/>
          <w:szCs w:val="24"/>
          <w:lang w:val="en-US"/>
        </w:rPr>
        <w:t>2</w:t>
      </w:r>
      <w:r w:rsidRPr="001C5FA5">
        <w:rPr>
          <w:rFonts w:ascii="Times New Roman" w:eastAsia="Times New Roman" w:hAnsi="Times New Roman" w:cs="Times New Roman"/>
          <w:sz w:val="24"/>
          <w:szCs w:val="24"/>
          <w:lang w:val="en-US"/>
        </w:rPr>
        <w:t xml:space="preserve"> means that the bundle is compliant with OSGi specification Release 4; a value of </w:t>
      </w:r>
      <w:r w:rsidRPr="001C5FA5">
        <w:rPr>
          <w:rFonts w:ascii="Times New Roman" w:eastAsia="Times New Roman" w:hAnsi="Times New Roman" w:cs="Times New Roman"/>
          <w:i/>
          <w:iCs/>
          <w:sz w:val="24"/>
          <w:szCs w:val="24"/>
          <w:lang w:val="en-US"/>
        </w:rPr>
        <w:t>1</w:t>
      </w:r>
      <w:r w:rsidRPr="001C5FA5">
        <w:rPr>
          <w:rFonts w:ascii="Times New Roman" w:eastAsia="Times New Roman" w:hAnsi="Times New Roman" w:cs="Times New Roman"/>
          <w:sz w:val="24"/>
          <w:szCs w:val="24"/>
          <w:lang w:val="en-US"/>
        </w:rPr>
        <w:t xml:space="preserve"> means that it is compliant with Release 3 or earlier.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Bundle-Name</w:t>
      </w:r>
      <w:r w:rsidRPr="001C5FA5">
        <w:rPr>
          <w:rFonts w:ascii="Times New Roman" w:eastAsia="Times New Roman" w:hAnsi="Times New Roman" w:cs="Times New Roman"/>
          <w:sz w:val="24"/>
          <w:szCs w:val="24"/>
          <w:lang w:val="en-US"/>
        </w:rPr>
        <w:t xml:space="preserve"> header defines a short, human-readable name for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Bundle-SymbolicName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Bundle-SymbolicName</w:t>
      </w:r>
      <w:r w:rsidRPr="001C5FA5">
        <w:rPr>
          <w:rFonts w:ascii="Times New Roman" w:eastAsia="Times New Roman" w:hAnsi="Times New Roman" w:cs="Times New Roman"/>
          <w:sz w:val="24"/>
          <w:szCs w:val="24"/>
          <w:lang w:val="en-US"/>
        </w:rPr>
        <w:t xml:space="preserve"> header specifies a unique, non-localizable name for the bundle. This is the name you will use while referring a given bundle from other bundles.</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Bundle-Version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Bundle-Version</w:t>
      </w:r>
      <w:r w:rsidRPr="001C5FA5">
        <w:rPr>
          <w:rFonts w:ascii="Times New Roman" w:eastAsia="Times New Roman" w:hAnsi="Times New Roman" w:cs="Times New Roman"/>
          <w:sz w:val="24"/>
          <w:szCs w:val="24"/>
          <w:lang w:val="en-US"/>
        </w:rPr>
        <w:t xml:space="preserve"> header specifies the version of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Bundle-Activator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Bundle-Activator</w:t>
      </w:r>
      <w:r w:rsidRPr="001C5FA5">
        <w:rPr>
          <w:rFonts w:ascii="Times New Roman" w:eastAsia="Times New Roman" w:hAnsi="Times New Roman" w:cs="Times New Roman"/>
          <w:sz w:val="24"/>
          <w:szCs w:val="24"/>
          <w:lang w:val="en-US"/>
        </w:rPr>
        <w:t xml:space="preserve"> header specifies the name of the optional listener class to be notified of bundle </w:t>
      </w:r>
      <w:r w:rsidRPr="001C5FA5">
        <w:rPr>
          <w:rFonts w:ascii="Times New Roman" w:eastAsia="Times New Roman" w:hAnsi="Times New Roman" w:cs="Times New Roman"/>
          <w:i/>
          <w:iCs/>
          <w:sz w:val="24"/>
          <w:szCs w:val="24"/>
          <w:lang w:val="en-US"/>
        </w:rPr>
        <w:t>start</w:t>
      </w:r>
      <w:r w:rsidRPr="001C5FA5">
        <w:rPr>
          <w:rFonts w:ascii="Times New Roman" w:eastAsia="Times New Roman" w:hAnsi="Times New Roman" w:cs="Times New Roman"/>
          <w:sz w:val="24"/>
          <w:szCs w:val="24"/>
          <w:lang w:val="en-US"/>
        </w:rPr>
        <w:t xml:space="preserve"> and </w:t>
      </w:r>
      <w:r w:rsidRPr="001C5FA5">
        <w:rPr>
          <w:rFonts w:ascii="Times New Roman" w:eastAsia="Times New Roman" w:hAnsi="Times New Roman" w:cs="Times New Roman"/>
          <w:i/>
          <w:iCs/>
          <w:sz w:val="24"/>
          <w:szCs w:val="24"/>
          <w:lang w:val="en-US"/>
        </w:rPr>
        <w:t>stop</w:t>
      </w:r>
      <w:r w:rsidRPr="001C5FA5">
        <w:rPr>
          <w:rFonts w:ascii="Times New Roman" w:eastAsia="Times New Roman" w:hAnsi="Times New Roman" w:cs="Times New Roman"/>
          <w:sz w:val="24"/>
          <w:szCs w:val="24"/>
          <w:lang w:val="en-US"/>
        </w:rPr>
        <w:t xml:space="preserve"> events. In Listing 2 the value of this header is </w:t>
      </w:r>
      <w:r w:rsidRPr="001C5FA5">
        <w:rPr>
          <w:rFonts w:ascii="Courier New" w:eastAsia="Times New Roman" w:hAnsi="Courier New" w:cs="Courier New"/>
          <w:sz w:val="20"/>
          <w:szCs w:val="20"/>
          <w:lang w:val="en-US"/>
        </w:rPr>
        <w:t>com.javaworld.sample.helloworld.Activator</w:t>
      </w:r>
      <w:r w:rsidRPr="001C5FA5">
        <w:rPr>
          <w:rFonts w:ascii="Times New Roman" w:eastAsia="Times New Roman" w:hAnsi="Times New Roman" w:cs="Times New Roman"/>
          <w:sz w:val="24"/>
          <w:szCs w:val="24"/>
          <w:lang w:val="en-US"/>
        </w:rPr>
        <w:t>.</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Bundle-Vendor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Bundle-Vendor</w:t>
      </w:r>
      <w:r w:rsidRPr="001C5FA5">
        <w:rPr>
          <w:rFonts w:ascii="Times New Roman" w:eastAsia="Times New Roman" w:hAnsi="Times New Roman" w:cs="Times New Roman"/>
          <w:sz w:val="24"/>
          <w:szCs w:val="24"/>
          <w:lang w:val="en-US"/>
        </w:rPr>
        <w:t xml:space="preserve"> header contains a human-readable description of the bundle vendor.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Bundle-Localization</w:t>
      </w:r>
      <w:r w:rsidRPr="001C5FA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Bundle-Localization</w:t>
      </w:r>
      <w:r w:rsidRPr="001C5FA5">
        <w:rPr>
          <w:rFonts w:ascii="Times New Roman" w:eastAsia="Times New Roman" w:hAnsi="Times New Roman" w:cs="Times New Roman"/>
          <w:sz w:val="24"/>
          <w:szCs w:val="24"/>
          <w:lang w:val="en-US"/>
        </w:rPr>
        <w:t xml:space="preserve"> header contains the location in the bundle where localization files can be found. The Hello World bundle doesn't contain any locale-specific files, but the eclipse IDE still generates this header.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Import-Package</w:t>
      </w:r>
      <w:r>
        <w:rPr>
          <w:rFonts w:ascii="Times New Roman" w:eastAsia="Times New Roman" w:hAnsi="Times New Roman" w:cs="Times New Roman"/>
          <w:b/>
          <w:i/>
          <w:sz w:val="24"/>
          <w:szCs w:val="24"/>
          <w:lang w:val="en-US"/>
        </w:rPr>
        <w:t xml:space="preserve"> :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Import-Package</w:t>
      </w:r>
      <w:r w:rsidRPr="001C5FA5">
        <w:rPr>
          <w:rFonts w:ascii="Times New Roman" w:eastAsia="Times New Roman" w:hAnsi="Times New Roman" w:cs="Times New Roman"/>
          <w:sz w:val="24"/>
          <w:szCs w:val="24"/>
          <w:lang w:val="en-US"/>
        </w:rPr>
        <w:t xml:space="preserve"> header defines imported packages for the bundle. You'll learn more about this when I discuss dependency management, later in the article.</w:t>
      </w:r>
    </w:p>
    <w:p w:rsidR="001C5FA5" w:rsidRDefault="001C5FA5" w:rsidP="00FB5B71"/>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start &lt;bundleid&gt;</w:t>
      </w:r>
      <w:r w:rsidRPr="00A71E50">
        <w:rPr>
          <w:rFonts w:ascii="Times New Roman" w:eastAsia="Times New Roman" w:hAnsi="Times New Roman" w:cs="Times New Roman"/>
          <w:sz w:val="24"/>
          <w:szCs w:val="24"/>
          <w:lang w:val="en-US"/>
        </w:rPr>
        <w:t xml:space="preserve"> starts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stop &lt;bundleid&gt;</w:t>
      </w:r>
      <w:r w:rsidRPr="00A71E50">
        <w:rPr>
          <w:rFonts w:ascii="Times New Roman" w:eastAsia="Times New Roman" w:hAnsi="Times New Roman" w:cs="Times New Roman"/>
          <w:sz w:val="24"/>
          <w:szCs w:val="24"/>
          <w:lang w:val="en-US"/>
        </w:rPr>
        <w:t xml:space="preserve"> stops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update &lt;bundleid&gt;</w:t>
      </w:r>
      <w:r w:rsidRPr="00A71E50">
        <w:rPr>
          <w:rFonts w:ascii="Times New Roman" w:eastAsia="Times New Roman" w:hAnsi="Times New Roman" w:cs="Times New Roman"/>
          <w:sz w:val="24"/>
          <w:szCs w:val="24"/>
          <w:lang w:val="en-US"/>
        </w:rPr>
        <w:t xml:space="preserve"> updates a bundle with a new JAR file.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install &lt;bundleURL&gt;</w:t>
      </w:r>
      <w:r w:rsidRPr="00A71E50">
        <w:rPr>
          <w:rFonts w:ascii="Times New Roman" w:eastAsia="Times New Roman" w:hAnsi="Times New Roman" w:cs="Times New Roman"/>
          <w:sz w:val="24"/>
          <w:szCs w:val="24"/>
          <w:lang w:val="en-US"/>
        </w:rPr>
        <w:t xml:space="preserve"> installs a new bundle into the OSGi container.</w:t>
      </w:r>
    </w:p>
    <w:p w:rsidR="00A71E50" w:rsidRPr="00FB5B71" w:rsidRDefault="00A71E50" w:rsidP="00A71E50">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uninstall &lt;bundleid&gt;</w:t>
      </w:r>
      <w:r w:rsidRPr="00A71E50">
        <w:rPr>
          <w:rFonts w:ascii="Times New Roman" w:eastAsia="Times New Roman" w:hAnsi="Times New Roman" w:cs="Times New Roman"/>
          <w:sz w:val="24"/>
          <w:szCs w:val="24"/>
          <w:lang w:val="en-US"/>
        </w:rPr>
        <w:t xml:space="preserve"> uninstalls already installed bundles from the OSGi container.</w:t>
      </w:r>
    </w:p>
    <w:sectPr w:rsidR="00A71E50" w:rsidRPr="00FB5B71" w:rsidSect="00A43541">
      <w:headerReference w:type="even" r:id="rId61"/>
      <w:headerReference w:type="default" r:id="rId62"/>
      <w:footerReference w:type="even" r:id="rId63"/>
      <w:footerReference w:type="default" r:id="rId64"/>
      <w:headerReference w:type="first" r:id="rId65"/>
      <w:footerReference w:type="first" r:id="rId66"/>
      <w:pgSz w:w="11906" w:h="16838"/>
      <w:pgMar w:top="90" w:right="47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7D1" w:rsidRDefault="009767D1" w:rsidP="005E5CBF">
      <w:pPr>
        <w:spacing w:after="0" w:line="240" w:lineRule="auto"/>
      </w:pPr>
      <w:r>
        <w:separator/>
      </w:r>
    </w:p>
  </w:endnote>
  <w:endnote w:type="continuationSeparator" w:id="0">
    <w:p w:rsidR="009767D1" w:rsidRDefault="009767D1"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152" w:rsidRDefault="00CF7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525793"/>
      <w:docPartObj>
        <w:docPartGallery w:val="Page Numbers (Bottom of Page)"/>
        <w:docPartUnique/>
      </w:docPartObj>
    </w:sdtPr>
    <w:sdtEndPr>
      <w:rPr>
        <w:noProof/>
      </w:rPr>
    </w:sdtEndPr>
    <w:sdtContent>
      <w:p w:rsidR="00CF7152" w:rsidRDefault="00CF7152">
        <w:pPr>
          <w:pStyle w:val="Footer"/>
          <w:jc w:val="right"/>
        </w:pPr>
        <w:r>
          <w:fldChar w:fldCharType="begin"/>
        </w:r>
        <w:r>
          <w:instrText xml:space="preserve"> PAGE   \* MERGEFORMAT </w:instrText>
        </w:r>
        <w:r>
          <w:fldChar w:fldCharType="separate"/>
        </w:r>
        <w:r w:rsidR="000E7417">
          <w:rPr>
            <w:noProof/>
          </w:rPr>
          <w:t>13</w:t>
        </w:r>
        <w:r>
          <w:rPr>
            <w:noProof/>
          </w:rPr>
          <w:fldChar w:fldCharType="end"/>
        </w:r>
      </w:p>
    </w:sdtContent>
  </w:sdt>
  <w:p w:rsidR="00CF7152" w:rsidRDefault="00CF71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152" w:rsidRDefault="00CF7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7D1" w:rsidRDefault="009767D1" w:rsidP="005E5CBF">
      <w:pPr>
        <w:spacing w:after="0" w:line="240" w:lineRule="auto"/>
      </w:pPr>
      <w:r>
        <w:separator/>
      </w:r>
    </w:p>
  </w:footnote>
  <w:footnote w:type="continuationSeparator" w:id="0">
    <w:p w:rsidR="009767D1" w:rsidRDefault="009767D1" w:rsidP="005E5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152" w:rsidRDefault="00CF71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152" w:rsidRDefault="00CF71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152" w:rsidRDefault="00CF7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185"/>
    <w:multiLevelType w:val="multilevel"/>
    <w:tmpl w:val="715AF3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15:restartNumberingAfterBreak="0">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4E69"/>
    <w:multiLevelType w:val="multilevel"/>
    <w:tmpl w:val="C41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F286C"/>
    <w:multiLevelType w:val="hybridMultilevel"/>
    <w:tmpl w:val="FC060520"/>
    <w:lvl w:ilvl="0" w:tplc="3D06911A">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6" w15:restartNumberingAfterBreak="0">
    <w:nsid w:val="32A65044"/>
    <w:multiLevelType w:val="multilevel"/>
    <w:tmpl w:val="1BA86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522870"/>
    <w:multiLevelType w:val="multilevel"/>
    <w:tmpl w:val="0C1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193698"/>
    <w:multiLevelType w:val="multilevel"/>
    <w:tmpl w:val="539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7753A"/>
    <w:multiLevelType w:val="hybridMultilevel"/>
    <w:tmpl w:val="1A462E56"/>
    <w:lvl w:ilvl="0" w:tplc="3D06911A">
      <w:start w:val="1"/>
      <w:numFmt w:val="decimal"/>
      <w:lvlText w:val="%1."/>
      <w:lvlJc w:val="left"/>
      <w:pPr>
        <w:ind w:left="540" w:hanging="360"/>
      </w:pPr>
      <w:rPr>
        <w:rFonts w:ascii="Segoe UI" w:hAnsi="Segoe UI" w:cs="Segoe UI" w:hint="default"/>
        <w:b w:val="0"/>
        <w:color w:val="333333"/>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67EBC"/>
    <w:multiLevelType w:val="hybridMultilevel"/>
    <w:tmpl w:val="720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90116"/>
    <w:multiLevelType w:val="hybridMultilevel"/>
    <w:tmpl w:val="A40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5F8F"/>
    <w:multiLevelType w:val="multilevel"/>
    <w:tmpl w:val="BC629BD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E93996"/>
    <w:multiLevelType w:val="multilevel"/>
    <w:tmpl w:val="26725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51E20"/>
    <w:multiLevelType w:val="multilevel"/>
    <w:tmpl w:val="BC629BD2"/>
    <w:lvl w:ilvl="0">
      <w:start w:val="1"/>
      <w:numFmt w:val="bullet"/>
      <w:lvlText w:val=""/>
      <w:lvlJc w:val="left"/>
      <w:pPr>
        <w:tabs>
          <w:tab w:val="num" w:pos="960"/>
        </w:tabs>
        <w:ind w:left="960" w:hanging="360"/>
      </w:pPr>
      <w:rPr>
        <w:rFonts w:ascii="Symbol" w:hAnsi="Symbol" w:hint="default"/>
      </w:r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5" w15:restartNumberingAfterBreak="0">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DD265F3"/>
    <w:multiLevelType w:val="multilevel"/>
    <w:tmpl w:val="A3187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70196"/>
    <w:multiLevelType w:val="multilevel"/>
    <w:tmpl w:val="1DB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1A3011"/>
    <w:multiLevelType w:val="hybridMultilevel"/>
    <w:tmpl w:val="9280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B754C"/>
    <w:multiLevelType w:val="multilevel"/>
    <w:tmpl w:val="52E8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140E90"/>
    <w:multiLevelType w:val="hybridMultilevel"/>
    <w:tmpl w:val="BC800E82"/>
    <w:lvl w:ilvl="0" w:tplc="6FFC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718AD"/>
    <w:multiLevelType w:val="hybridMultilevel"/>
    <w:tmpl w:val="9F4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243D3"/>
    <w:multiLevelType w:val="multilevel"/>
    <w:tmpl w:val="6E0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1"/>
  </w:num>
  <w:num w:numId="2">
    <w:abstractNumId w:val="48"/>
  </w:num>
  <w:num w:numId="3">
    <w:abstractNumId w:val="24"/>
  </w:num>
  <w:num w:numId="4">
    <w:abstractNumId w:val="13"/>
  </w:num>
  <w:num w:numId="5">
    <w:abstractNumId w:val="37"/>
  </w:num>
  <w:num w:numId="6">
    <w:abstractNumId w:val="1"/>
  </w:num>
  <w:num w:numId="7">
    <w:abstractNumId w:val="8"/>
  </w:num>
  <w:num w:numId="8">
    <w:abstractNumId w:val="25"/>
  </w:num>
  <w:num w:numId="9">
    <w:abstractNumId w:val="20"/>
  </w:num>
  <w:num w:numId="10">
    <w:abstractNumId w:val="9"/>
  </w:num>
  <w:num w:numId="11">
    <w:abstractNumId w:val="5"/>
  </w:num>
  <w:num w:numId="12">
    <w:abstractNumId w:val="3"/>
  </w:num>
  <w:num w:numId="13">
    <w:abstractNumId w:val="32"/>
  </w:num>
  <w:num w:numId="14">
    <w:abstractNumId w:val="6"/>
  </w:num>
  <w:num w:numId="15">
    <w:abstractNumId w:val="14"/>
  </w:num>
  <w:num w:numId="16">
    <w:abstractNumId w:val="7"/>
  </w:num>
  <w:num w:numId="17">
    <w:abstractNumId w:val="22"/>
  </w:num>
  <w:num w:numId="18">
    <w:abstractNumId w:val="19"/>
  </w:num>
  <w:num w:numId="19">
    <w:abstractNumId w:val="2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47"/>
  </w:num>
  <w:num w:numId="24">
    <w:abstractNumId w:val="41"/>
  </w:num>
  <w:num w:numId="25">
    <w:abstractNumId w:val="35"/>
  </w:num>
  <w:num w:numId="26">
    <w:abstractNumId w:val="27"/>
  </w:num>
  <w:num w:numId="27">
    <w:abstractNumId w:val="36"/>
  </w:num>
  <w:num w:numId="28">
    <w:abstractNumId w:val="17"/>
  </w:num>
  <w:num w:numId="29">
    <w:abstractNumId w:val="4"/>
  </w:num>
  <w:num w:numId="30">
    <w:abstractNumId w:val="23"/>
  </w:num>
  <w:num w:numId="31">
    <w:abstractNumId w:val="39"/>
  </w:num>
  <w:num w:numId="32">
    <w:abstractNumId w:val="10"/>
  </w:num>
  <w:num w:numId="33">
    <w:abstractNumId w:val="26"/>
  </w:num>
  <w:num w:numId="34">
    <w:abstractNumId w:val="12"/>
  </w:num>
  <w:num w:numId="35">
    <w:abstractNumId w:val="44"/>
  </w:num>
  <w:num w:numId="36">
    <w:abstractNumId w:val="16"/>
  </w:num>
  <w:num w:numId="37">
    <w:abstractNumId w:val="45"/>
  </w:num>
  <w:num w:numId="38">
    <w:abstractNumId w:val="28"/>
  </w:num>
  <w:num w:numId="39">
    <w:abstractNumId w:val="43"/>
  </w:num>
  <w:num w:numId="40">
    <w:abstractNumId w:val="18"/>
  </w:num>
  <w:num w:numId="41">
    <w:abstractNumId w:val="34"/>
  </w:num>
  <w:num w:numId="42">
    <w:abstractNumId w:val="30"/>
  </w:num>
  <w:num w:numId="43">
    <w:abstractNumId w:val="40"/>
  </w:num>
  <w:num w:numId="44">
    <w:abstractNumId w:val="42"/>
  </w:num>
  <w:num w:numId="45">
    <w:abstractNumId w:val="21"/>
  </w:num>
  <w:num w:numId="46">
    <w:abstractNumId w:val="46"/>
  </w:num>
  <w:num w:numId="47">
    <w:abstractNumId w:val="29"/>
  </w:num>
  <w:num w:numId="48">
    <w:abstractNumId w:val="33"/>
  </w:num>
  <w:num w:numId="49">
    <w:abstractNumId w:val="3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0F9E"/>
    <w:rsid w:val="00042F36"/>
    <w:rsid w:val="000577AD"/>
    <w:rsid w:val="00067B5D"/>
    <w:rsid w:val="00071C5C"/>
    <w:rsid w:val="00083C2B"/>
    <w:rsid w:val="000853E5"/>
    <w:rsid w:val="00087D67"/>
    <w:rsid w:val="00096422"/>
    <w:rsid w:val="00097796"/>
    <w:rsid w:val="000A670D"/>
    <w:rsid w:val="000B33D4"/>
    <w:rsid w:val="000B5450"/>
    <w:rsid w:val="000E0A33"/>
    <w:rsid w:val="000E21B5"/>
    <w:rsid w:val="000E3515"/>
    <w:rsid w:val="000E3E3A"/>
    <w:rsid w:val="000E7417"/>
    <w:rsid w:val="000E7A2D"/>
    <w:rsid w:val="000F0389"/>
    <w:rsid w:val="000F387A"/>
    <w:rsid w:val="0010082D"/>
    <w:rsid w:val="00107ABD"/>
    <w:rsid w:val="00107E04"/>
    <w:rsid w:val="00114057"/>
    <w:rsid w:val="001249D9"/>
    <w:rsid w:val="001415DA"/>
    <w:rsid w:val="00163D53"/>
    <w:rsid w:val="00176D95"/>
    <w:rsid w:val="00182F92"/>
    <w:rsid w:val="0018337A"/>
    <w:rsid w:val="00194341"/>
    <w:rsid w:val="001969DA"/>
    <w:rsid w:val="001B72AD"/>
    <w:rsid w:val="001C5FA5"/>
    <w:rsid w:val="001C63A2"/>
    <w:rsid w:val="001D334A"/>
    <w:rsid w:val="001D5A77"/>
    <w:rsid w:val="001D5D9E"/>
    <w:rsid w:val="001F1C94"/>
    <w:rsid w:val="001F6B92"/>
    <w:rsid w:val="00203073"/>
    <w:rsid w:val="00236197"/>
    <w:rsid w:val="002530FF"/>
    <w:rsid w:val="00253291"/>
    <w:rsid w:val="0026328B"/>
    <w:rsid w:val="00271B59"/>
    <w:rsid w:val="002756C7"/>
    <w:rsid w:val="00287A3B"/>
    <w:rsid w:val="002C20B9"/>
    <w:rsid w:val="002C62F3"/>
    <w:rsid w:val="002E7346"/>
    <w:rsid w:val="00300280"/>
    <w:rsid w:val="0031083B"/>
    <w:rsid w:val="00331D91"/>
    <w:rsid w:val="00346982"/>
    <w:rsid w:val="003518CC"/>
    <w:rsid w:val="00357262"/>
    <w:rsid w:val="003659E1"/>
    <w:rsid w:val="00371089"/>
    <w:rsid w:val="003766C4"/>
    <w:rsid w:val="0038094D"/>
    <w:rsid w:val="00397BB1"/>
    <w:rsid w:val="003B59AA"/>
    <w:rsid w:val="003B7F25"/>
    <w:rsid w:val="003D12B8"/>
    <w:rsid w:val="003E7DEE"/>
    <w:rsid w:val="003F76D9"/>
    <w:rsid w:val="004002CC"/>
    <w:rsid w:val="0041043A"/>
    <w:rsid w:val="004229CF"/>
    <w:rsid w:val="00424A8E"/>
    <w:rsid w:val="00425225"/>
    <w:rsid w:val="00435813"/>
    <w:rsid w:val="00436870"/>
    <w:rsid w:val="00446D3F"/>
    <w:rsid w:val="00447D37"/>
    <w:rsid w:val="00460CEC"/>
    <w:rsid w:val="004872BA"/>
    <w:rsid w:val="004A023D"/>
    <w:rsid w:val="004A755C"/>
    <w:rsid w:val="004E50C4"/>
    <w:rsid w:val="00520A33"/>
    <w:rsid w:val="00532BE3"/>
    <w:rsid w:val="00542E42"/>
    <w:rsid w:val="00571401"/>
    <w:rsid w:val="005C134F"/>
    <w:rsid w:val="005D0323"/>
    <w:rsid w:val="005E5CBF"/>
    <w:rsid w:val="005E7837"/>
    <w:rsid w:val="005F11D8"/>
    <w:rsid w:val="00603569"/>
    <w:rsid w:val="00612F34"/>
    <w:rsid w:val="0063232C"/>
    <w:rsid w:val="00644090"/>
    <w:rsid w:val="0064536A"/>
    <w:rsid w:val="00654A70"/>
    <w:rsid w:val="006B4393"/>
    <w:rsid w:val="006B4C04"/>
    <w:rsid w:val="006C6A20"/>
    <w:rsid w:val="006C7037"/>
    <w:rsid w:val="006D1830"/>
    <w:rsid w:val="006D6544"/>
    <w:rsid w:val="006E3815"/>
    <w:rsid w:val="006E7407"/>
    <w:rsid w:val="00710746"/>
    <w:rsid w:val="00713AE4"/>
    <w:rsid w:val="00720DE2"/>
    <w:rsid w:val="0072730F"/>
    <w:rsid w:val="00753714"/>
    <w:rsid w:val="00761021"/>
    <w:rsid w:val="00766EF5"/>
    <w:rsid w:val="0077439A"/>
    <w:rsid w:val="00781BA7"/>
    <w:rsid w:val="007A750A"/>
    <w:rsid w:val="007A79C7"/>
    <w:rsid w:val="007F4179"/>
    <w:rsid w:val="00805BD5"/>
    <w:rsid w:val="008150D1"/>
    <w:rsid w:val="008222C2"/>
    <w:rsid w:val="00826045"/>
    <w:rsid w:val="00834053"/>
    <w:rsid w:val="00874895"/>
    <w:rsid w:val="00883437"/>
    <w:rsid w:val="00893940"/>
    <w:rsid w:val="008A64D5"/>
    <w:rsid w:val="008C7603"/>
    <w:rsid w:val="008F5C12"/>
    <w:rsid w:val="009160ED"/>
    <w:rsid w:val="00930668"/>
    <w:rsid w:val="0093272B"/>
    <w:rsid w:val="00943B55"/>
    <w:rsid w:val="009452E7"/>
    <w:rsid w:val="00953FA8"/>
    <w:rsid w:val="00966CDC"/>
    <w:rsid w:val="009716BE"/>
    <w:rsid w:val="009767D1"/>
    <w:rsid w:val="009A52D3"/>
    <w:rsid w:val="009B28AD"/>
    <w:rsid w:val="009B74C9"/>
    <w:rsid w:val="009C519E"/>
    <w:rsid w:val="009F4D77"/>
    <w:rsid w:val="009F73E2"/>
    <w:rsid w:val="00A16705"/>
    <w:rsid w:val="00A17558"/>
    <w:rsid w:val="00A208E1"/>
    <w:rsid w:val="00A2552F"/>
    <w:rsid w:val="00A2674C"/>
    <w:rsid w:val="00A31246"/>
    <w:rsid w:val="00A31552"/>
    <w:rsid w:val="00A3504E"/>
    <w:rsid w:val="00A43541"/>
    <w:rsid w:val="00A57378"/>
    <w:rsid w:val="00A614B2"/>
    <w:rsid w:val="00A6632A"/>
    <w:rsid w:val="00A71E50"/>
    <w:rsid w:val="00A80218"/>
    <w:rsid w:val="00A9546A"/>
    <w:rsid w:val="00AA0EC2"/>
    <w:rsid w:val="00AA292B"/>
    <w:rsid w:val="00AA2C17"/>
    <w:rsid w:val="00AA591D"/>
    <w:rsid w:val="00AA5C98"/>
    <w:rsid w:val="00AD17CD"/>
    <w:rsid w:val="00AE6D72"/>
    <w:rsid w:val="00AF5D27"/>
    <w:rsid w:val="00B02F57"/>
    <w:rsid w:val="00B100C5"/>
    <w:rsid w:val="00B119FD"/>
    <w:rsid w:val="00B3016E"/>
    <w:rsid w:val="00B40537"/>
    <w:rsid w:val="00B42908"/>
    <w:rsid w:val="00B74F4B"/>
    <w:rsid w:val="00B81607"/>
    <w:rsid w:val="00B845AA"/>
    <w:rsid w:val="00B86D84"/>
    <w:rsid w:val="00B9335E"/>
    <w:rsid w:val="00B93EF7"/>
    <w:rsid w:val="00BA10C7"/>
    <w:rsid w:val="00BA185A"/>
    <w:rsid w:val="00BA23B0"/>
    <w:rsid w:val="00BA4137"/>
    <w:rsid w:val="00C04E95"/>
    <w:rsid w:val="00C0505D"/>
    <w:rsid w:val="00C219BC"/>
    <w:rsid w:val="00C25BAF"/>
    <w:rsid w:val="00C26092"/>
    <w:rsid w:val="00C3767A"/>
    <w:rsid w:val="00C60919"/>
    <w:rsid w:val="00C6185A"/>
    <w:rsid w:val="00C72C40"/>
    <w:rsid w:val="00C744B0"/>
    <w:rsid w:val="00C7790D"/>
    <w:rsid w:val="00C834C4"/>
    <w:rsid w:val="00C839F9"/>
    <w:rsid w:val="00CA290F"/>
    <w:rsid w:val="00CB238D"/>
    <w:rsid w:val="00CB40EC"/>
    <w:rsid w:val="00CC024F"/>
    <w:rsid w:val="00CC0DE5"/>
    <w:rsid w:val="00CC62D3"/>
    <w:rsid w:val="00CE5630"/>
    <w:rsid w:val="00CF7152"/>
    <w:rsid w:val="00D115F5"/>
    <w:rsid w:val="00D134C4"/>
    <w:rsid w:val="00D21852"/>
    <w:rsid w:val="00D21942"/>
    <w:rsid w:val="00D301A6"/>
    <w:rsid w:val="00D450E8"/>
    <w:rsid w:val="00D54E9B"/>
    <w:rsid w:val="00D63324"/>
    <w:rsid w:val="00D73B2C"/>
    <w:rsid w:val="00D75A0E"/>
    <w:rsid w:val="00D96C3C"/>
    <w:rsid w:val="00DC03A3"/>
    <w:rsid w:val="00DD3276"/>
    <w:rsid w:val="00DE108D"/>
    <w:rsid w:val="00DE3FC7"/>
    <w:rsid w:val="00DE4349"/>
    <w:rsid w:val="00DE49BB"/>
    <w:rsid w:val="00DE4F66"/>
    <w:rsid w:val="00DF4D6E"/>
    <w:rsid w:val="00E375F4"/>
    <w:rsid w:val="00E502A1"/>
    <w:rsid w:val="00E63DA2"/>
    <w:rsid w:val="00E71A5C"/>
    <w:rsid w:val="00E8491A"/>
    <w:rsid w:val="00EA433A"/>
    <w:rsid w:val="00EA5305"/>
    <w:rsid w:val="00EB4F70"/>
    <w:rsid w:val="00EB6810"/>
    <w:rsid w:val="00EB6E9F"/>
    <w:rsid w:val="00EC1E04"/>
    <w:rsid w:val="00EC39C2"/>
    <w:rsid w:val="00EC7F06"/>
    <w:rsid w:val="00ED51A2"/>
    <w:rsid w:val="00EE4CE1"/>
    <w:rsid w:val="00EE5834"/>
    <w:rsid w:val="00EF09E3"/>
    <w:rsid w:val="00EF5D36"/>
    <w:rsid w:val="00EF5E73"/>
    <w:rsid w:val="00F10FE3"/>
    <w:rsid w:val="00F17DBB"/>
    <w:rsid w:val="00F30022"/>
    <w:rsid w:val="00F31B7F"/>
    <w:rsid w:val="00F617B5"/>
    <w:rsid w:val="00F71B22"/>
    <w:rsid w:val="00F85B2F"/>
    <w:rsid w:val="00F95372"/>
    <w:rsid w:val="00FA0F30"/>
    <w:rsid w:val="00FA16CD"/>
    <w:rsid w:val="00FB5B71"/>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5"/>
        <o:r id="V:Rule3" type="connector" idref="#_x0000_s1070"/>
        <o:r id="V:Rule4" type="connector" idref="#_x0000_s1073"/>
        <o:r id="V:Rule5" type="connector" idref="#_x0000_s1074"/>
        <o:r id="V:Rule6" type="connector" idref="#_x0000_s1072"/>
        <o:r id="V:Rule7" type="connector" idref="#_x0000_s1080"/>
        <o:r id="V:Rule8" type="connector" idref="#_x0000_s1069"/>
        <o:r id="V:Rule9" type="connector" idref="#_x0000_s1071"/>
      </o:rules>
    </o:shapelayout>
  </w:shapeDefaults>
  <w:decimalSymbol w:val="."/>
  <w:listSeparator w:val=","/>
  <w15:docId w15:val="{CFF07EC2-17E6-42DD-ABAE-04F4E6EF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oken">
    <w:name w:val="token"/>
    <w:basedOn w:val="DefaultParagraphFont"/>
    <w:rsid w:val="00A3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1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055">
          <w:marLeft w:val="0"/>
          <w:marRight w:val="0"/>
          <w:marTop w:val="75"/>
          <w:marBottom w:val="0"/>
          <w:divBdr>
            <w:top w:val="none" w:sz="0" w:space="0" w:color="auto"/>
            <w:left w:val="none" w:sz="0" w:space="0" w:color="auto"/>
            <w:bottom w:val="none" w:sz="0" w:space="0" w:color="auto"/>
            <w:right w:val="none" w:sz="0" w:space="0" w:color="auto"/>
          </w:divBdr>
          <w:divsChild>
            <w:div w:id="1708870337">
              <w:marLeft w:val="0"/>
              <w:marRight w:val="0"/>
              <w:marTop w:val="0"/>
              <w:marBottom w:val="0"/>
              <w:divBdr>
                <w:top w:val="none" w:sz="0" w:space="0" w:color="auto"/>
                <w:left w:val="none" w:sz="0" w:space="0" w:color="auto"/>
                <w:bottom w:val="none" w:sz="0" w:space="0" w:color="auto"/>
                <w:right w:val="none" w:sz="0" w:space="0" w:color="auto"/>
              </w:divBdr>
              <w:divsChild>
                <w:div w:id="466318920">
                  <w:marLeft w:val="-225"/>
                  <w:marRight w:val="-225"/>
                  <w:marTop w:val="0"/>
                  <w:marBottom w:val="0"/>
                  <w:divBdr>
                    <w:top w:val="none" w:sz="0" w:space="0" w:color="auto"/>
                    <w:left w:val="none" w:sz="0" w:space="0" w:color="auto"/>
                    <w:bottom w:val="none" w:sz="0" w:space="0" w:color="auto"/>
                    <w:right w:val="none" w:sz="0" w:space="0" w:color="auto"/>
                  </w:divBdr>
                  <w:divsChild>
                    <w:div w:id="1873640991">
                      <w:marLeft w:val="-225"/>
                      <w:marRight w:val="-225"/>
                      <w:marTop w:val="0"/>
                      <w:marBottom w:val="0"/>
                      <w:divBdr>
                        <w:top w:val="none" w:sz="0" w:space="0" w:color="auto"/>
                        <w:left w:val="none" w:sz="0" w:space="0" w:color="auto"/>
                        <w:bottom w:val="none" w:sz="0" w:space="0" w:color="auto"/>
                        <w:right w:val="none" w:sz="0" w:space="0" w:color="auto"/>
                      </w:divBdr>
                      <w:divsChild>
                        <w:div w:id="939489378">
                          <w:marLeft w:val="0"/>
                          <w:marRight w:val="0"/>
                          <w:marTop w:val="0"/>
                          <w:marBottom w:val="0"/>
                          <w:divBdr>
                            <w:top w:val="none" w:sz="0" w:space="0" w:color="auto"/>
                            <w:left w:val="none" w:sz="0" w:space="0" w:color="auto"/>
                            <w:bottom w:val="none" w:sz="0" w:space="0" w:color="auto"/>
                            <w:right w:val="none" w:sz="0" w:space="0" w:color="auto"/>
                          </w:divBdr>
                          <w:divsChild>
                            <w:div w:id="1118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1108">
      <w:bodyDiv w:val="1"/>
      <w:marLeft w:val="0"/>
      <w:marRight w:val="0"/>
      <w:marTop w:val="0"/>
      <w:marBottom w:val="0"/>
      <w:divBdr>
        <w:top w:val="none" w:sz="0" w:space="0" w:color="auto"/>
        <w:left w:val="none" w:sz="0" w:space="0" w:color="auto"/>
        <w:bottom w:val="none" w:sz="0" w:space="0" w:color="auto"/>
        <w:right w:val="none" w:sz="0" w:space="0" w:color="auto"/>
      </w:divBdr>
      <w:divsChild>
        <w:div w:id="421075182">
          <w:marLeft w:val="0"/>
          <w:marRight w:val="0"/>
          <w:marTop w:val="75"/>
          <w:marBottom w:val="75"/>
          <w:divBdr>
            <w:top w:val="single" w:sz="6" w:space="0" w:color="E3E3E3"/>
            <w:left w:val="single" w:sz="6" w:space="0" w:color="E3E3E3"/>
            <w:bottom w:val="single" w:sz="6" w:space="0" w:color="E3E3E3"/>
            <w:right w:val="single" w:sz="6" w:space="0" w:color="E3E3E3"/>
          </w:divBdr>
          <w:divsChild>
            <w:div w:id="1911889883">
              <w:marLeft w:val="0"/>
              <w:marRight w:val="0"/>
              <w:marTop w:val="0"/>
              <w:marBottom w:val="0"/>
              <w:divBdr>
                <w:top w:val="none" w:sz="0" w:space="0" w:color="auto"/>
                <w:left w:val="none" w:sz="0" w:space="0" w:color="auto"/>
                <w:bottom w:val="none" w:sz="0" w:space="0" w:color="auto"/>
                <w:right w:val="none" w:sz="0" w:space="0" w:color="auto"/>
              </w:divBdr>
              <w:divsChild>
                <w:div w:id="1373457306">
                  <w:marLeft w:val="0"/>
                  <w:marRight w:val="0"/>
                  <w:marTop w:val="0"/>
                  <w:marBottom w:val="0"/>
                  <w:divBdr>
                    <w:top w:val="none" w:sz="0" w:space="0" w:color="auto"/>
                    <w:left w:val="none" w:sz="0" w:space="0" w:color="auto"/>
                    <w:bottom w:val="none" w:sz="0" w:space="0" w:color="auto"/>
                    <w:right w:val="none" w:sz="0" w:space="0" w:color="auto"/>
                  </w:divBdr>
                  <w:divsChild>
                    <w:div w:id="1339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66223238">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18972741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27955594">
      <w:bodyDiv w:val="1"/>
      <w:marLeft w:val="0"/>
      <w:marRight w:val="0"/>
      <w:marTop w:val="0"/>
      <w:marBottom w:val="0"/>
      <w:divBdr>
        <w:top w:val="none" w:sz="0" w:space="0" w:color="auto"/>
        <w:left w:val="none" w:sz="0" w:space="0" w:color="auto"/>
        <w:bottom w:val="none" w:sz="0" w:space="0" w:color="auto"/>
        <w:right w:val="none" w:sz="0" w:space="0" w:color="auto"/>
      </w:divBdr>
    </w:div>
    <w:div w:id="257180608">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03388928">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45793771">
      <w:bodyDiv w:val="1"/>
      <w:marLeft w:val="0"/>
      <w:marRight w:val="0"/>
      <w:marTop w:val="0"/>
      <w:marBottom w:val="0"/>
      <w:divBdr>
        <w:top w:val="none" w:sz="0" w:space="0" w:color="auto"/>
        <w:left w:val="none" w:sz="0" w:space="0" w:color="auto"/>
        <w:bottom w:val="none" w:sz="0" w:space="0" w:color="auto"/>
        <w:right w:val="none" w:sz="0" w:space="0" w:color="auto"/>
      </w:divBdr>
      <w:divsChild>
        <w:div w:id="1747216675">
          <w:marLeft w:val="0"/>
          <w:marRight w:val="0"/>
          <w:marTop w:val="300"/>
          <w:marBottom w:val="300"/>
          <w:divBdr>
            <w:top w:val="none" w:sz="0" w:space="0" w:color="auto"/>
            <w:left w:val="none" w:sz="0" w:space="0" w:color="auto"/>
            <w:bottom w:val="none" w:sz="0" w:space="0" w:color="auto"/>
            <w:right w:val="none" w:sz="0" w:space="0" w:color="auto"/>
          </w:divBdr>
          <w:divsChild>
            <w:div w:id="250702855">
              <w:marLeft w:val="0"/>
              <w:marRight w:val="0"/>
              <w:marTop w:val="0"/>
              <w:marBottom w:val="0"/>
              <w:divBdr>
                <w:top w:val="none" w:sz="0" w:space="0" w:color="auto"/>
                <w:left w:val="none" w:sz="0" w:space="0" w:color="auto"/>
                <w:bottom w:val="none" w:sz="0" w:space="0" w:color="auto"/>
                <w:right w:val="none" w:sz="0" w:space="0" w:color="auto"/>
              </w:divBdr>
              <w:divsChild>
                <w:div w:id="2125732292">
                  <w:marLeft w:val="-150"/>
                  <w:marRight w:val="-150"/>
                  <w:marTop w:val="0"/>
                  <w:marBottom w:val="0"/>
                  <w:divBdr>
                    <w:top w:val="none" w:sz="0" w:space="0" w:color="auto"/>
                    <w:left w:val="none" w:sz="0" w:space="0" w:color="auto"/>
                    <w:bottom w:val="none" w:sz="0" w:space="0" w:color="auto"/>
                    <w:right w:val="none" w:sz="0" w:space="0" w:color="auto"/>
                  </w:divBdr>
                  <w:divsChild>
                    <w:div w:id="732435861">
                      <w:marLeft w:val="0"/>
                      <w:marRight w:val="0"/>
                      <w:marTop w:val="0"/>
                      <w:marBottom w:val="0"/>
                      <w:divBdr>
                        <w:top w:val="none" w:sz="0" w:space="0" w:color="auto"/>
                        <w:left w:val="none" w:sz="0" w:space="0" w:color="auto"/>
                        <w:bottom w:val="none" w:sz="0" w:space="0" w:color="auto"/>
                        <w:right w:val="none" w:sz="0" w:space="0" w:color="auto"/>
                      </w:divBdr>
                      <w:divsChild>
                        <w:div w:id="1268734253">
                          <w:marLeft w:val="0"/>
                          <w:marRight w:val="0"/>
                          <w:marTop w:val="0"/>
                          <w:marBottom w:val="0"/>
                          <w:divBdr>
                            <w:top w:val="none" w:sz="0" w:space="0" w:color="auto"/>
                            <w:left w:val="none" w:sz="0" w:space="0" w:color="auto"/>
                            <w:bottom w:val="none" w:sz="0" w:space="0" w:color="auto"/>
                            <w:right w:val="none" w:sz="0" w:space="0" w:color="auto"/>
                          </w:divBdr>
                          <w:divsChild>
                            <w:div w:id="4206829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388845053">
      <w:bodyDiv w:val="1"/>
      <w:marLeft w:val="0"/>
      <w:marRight w:val="0"/>
      <w:marTop w:val="0"/>
      <w:marBottom w:val="0"/>
      <w:divBdr>
        <w:top w:val="none" w:sz="0" w:space="0" w:color="auto"/>
        <w:left w:val="none" w:sz="0" w:space="0" w:color="auto"/>
        <w:bottom w:val="none" w:sz="0" w:space="0" w:color="auto"/>
        <w:right w:val="none" w:sz="0" w:space="0" w:color="auto"/>
      </w:divBdr>
      <w:divsChild>
        <w:div w:id="616958594">
          <w:marLeft w:val="0"/>
          <w:marRight w:val="0"/>
          <w:marTop w:val="0"/>
          <w:marBottom w:val="0"/>
          <w:divBdr>
            <w:top w:val="none" w:sz="0" w:space="0" w:color="auto"/>
            <w:left w:val="none" w:sz="0" w:space="0" w:color="auto"/>
            <w:bottom w:val="none" w:sz="0" w:space="0" w:color="auto"/>
            <w:right w:val="none" w:sz="0" w:space="0" w:color="auto"/>
          </w:divBdr>
          <w:divsChild>
            <w:div w:id="493180221">
              <w:marLeft w:val="0"/>
              <w:marRight w:val="0"/>
              <w:marTop w:val="0"/>
              <w:marBottom w:val="600"/>
              <w:divBdr>
                <w:top w:val="single" w:sz="6" w:space="0" w:color="E6E6E6"/>
                <w:left w:val="none" w:sz="0" w:space="0" w:color="auto"/>
                <w:bottom w:val="none" w:sz="0" w:space="0" w:color="auto"/>
                <w:right w:val="none" w:sz="0" w:space="0" w:color="auto"/>
              </w:divBdr>
              <w:divsChild>
                <w:div w:id="386496301">
                  <w:marLeft w:val="0"/>
                  <w:marRight w:val="0"/>
                  <w:marTop w:val="0"/>
                  <w:marBottom w:val="0"/>
                  <w:divBdr>
                    <w:top w:val="none" w:sz="0" w:space="0" w:color="auto"/>
                    <w:left w:val="none" w:sz="0" w:space="0" w:color="auto"/>
                    <w:bottom w:val="double" w:sz="6" w:space="0" w:color="DDDDDD"/>
                    <w:right w:val="none" w:sz="0" w:space="0" w:color="auto"/>
                  </w:divBdr>
                  <w:divsChild>
                    <w:div w:id="1191801184">
                      <w:marLeft w:val="0"/>
                      <w:marRight w:val="0"/>
                      <w:marTop w:val="0"/>
                      <w:marBottom w:val="0"/>
                      <w:divBdr>
                        <w:top w:val="none" w:sz="0" w:space="0" w:color="auto"/>
                        <w:left w:val="none" w:sz="0" w:space="0" w:color="auto"/>
                        <w:bottom w:val="none" w:sz="0" w:space="0" w:color="auto"/>
                        <w:right w:val="none" w:sz="0" w:space="0" w:color="auto"/>
                      </w:divBdr>
                      <w:divsChild>
                        <w:div w:id="1172180388">
                          <w:marLeft w:val="0"/>
                          <w:marRight w:val="0"/>
                          <w:marTop w:val="0"/>
                          <w:marBottom w:val="0"/>
                          <w:divBdr>
                            <w:top w:val="none" w:sz="0" w:space="0" w:color="auto"/>
                            <w:left w:val="none" w:sz="0" w:space="0" w:color="auto"/>
                            <w:bottom w:val="none" w:sz="0" w:space="0" w:color="auto"/>
                            <w:right w:val="none" w:sz="0" w:space="0" w:color="auto"/>
                          </w:divBdr>
                          <w:divsChild>
                            <w:div w:id="1854030497">
                              <w:marLeft w:val="0"/>
                              <w:marRight w:val="0"/>
                              <w:marTop w:val="0"/>
                              <w:marBottom w:val="0"/>
                              <w:divBdr>
                                <w:top w:val="none" w:sz="0" w:space="0" w:color="auto"/>
                                <w:left w:val="none" w:sz="0" w:space="0" w:color="auto"/>
                                <w:bottom w:val="none" w:sz="0" w:space="0" w:color="auto"/>
                                <w:right w:val="none" w:sz="0" w:space="0" w:color="auto"/>
                              </w:divBdr>
                              <w:divsChild>
                                <w:div w:id="708458639">
                                  <w:marLeft w:val="0"/>
                                  <w:marRight w:val="0"/>
                                  <w:marTop w:val="240"/>
                                  <w:marBottom w:val="240"/>
                                  <w:divBdr>
                                    <w:top w:val="none" w:sz="0" w:space="0" w:color="auto"/>
                                    <w:left w:val="none" w:sz="0" w:space="0" w:color="auto"/>
                                    <w:bottom w:val="none" w:sz="0" w:space="0" w:color="auto"/>
                                    <w:right w:val="none" w:sz="0" w:space="0" w:color="auto"/>
                                  </w:divBdr>
                                  <w:divsChild>
                                    <w:div w:id="1226143713">
                                      <w:marLeft w:val="0"/>
                                      <w:marRight w:val="0"/>
                                      <w:marTop w:val="0"/>
                                      <w:marBottom w:val="0"/>
                                      <w:divBdr>
                                        <w:top w:val="none" w:sz="0" w:space="0" w:color="auto"/>
                                        <w:left w:val="none" w:sz="0" w:space="0" w:color="auto"/>
                                        <w:bottom w:val="none" w:sz="0" w:space="0" w:color="auto"/>
                                        <w:right w:val="none" w:sz="0" w:space="0" w:color="auto"/>
                                      </w:divBdr>
                                      <w:divsChild>
                                        <w:div w:id="20273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28053">
      <w:bodyDiv w:val="1"/>
      <w:marLeft w:val="0"/>
      <w:marRight w:val="0"/>
      <w:marTop w:val="0"/>
      <w:marBottom w:val="0"/>
      <w:divBdr>
        <w:top w:val="none" w:sz="0" w:space="0" w:color="auto"/>
        <w:left w:val="none" w:sz="0" w:space="0" w:color="auto"/>
        <w:bottom w:val="none" w:sz="0" w:space="0" w:color="auto"/>
        <w:right w:val="none" w:sz="0" w:space="0" w:color="auto"/>
      </w:divBdr>
      <w:divsChild>
        <w:div w:id="1409618375">
          <w:marLeft w:val="0"/>
          <w:marRight w:val="0"/>
          <w:marTop w:val="75"/>
          <w:marBottom w:val="75"/>
          <w:divBdr>
            <w:top w:val="single" w:sz="6" w:space="0" w:color="E3E3E3"/>
            <w:left w:val="single" w:sz="6" w:space="0" w:color="E3E3E3"/>
            <w:bottom w:val="single" w:sz="6" w:space="0" w:color="E3E3E3"/>
            <w:right w:val="single" w:sz="6" w:space="0" w:color="E3E3E3"/>
          </w:divBdr>
          <w:divsChild>
            <w:div w:id="1907571655">
              <w:marLeft w:val="0"/>
              <w:marRight w:val="0"/>
              <w:marTop w:val="0"/>
              <w:marBottom w:val="0"/>
              <w:divBdr>
                <w:top w:val="none" w:sz="0" w:space="0" w:color="auto"/>
                <w:left w:val="none" w:sz="0" w:space="0" w:color="auto"/>
                <w:bottom w:val="none" w:sz="0" w:space="0" w:color="auto"/>
                <w:right w:val="none" w:sz="0" w:space="0" w:color="auto"/>
              </w:divBdr>
              <w:divsChild>
                <w:div w:id="1433819122">
                  <w:marLeft w:val="0"/>
                  <w:marRight w:val="0"/>
                  <w:marTop w:val="0"/>
                  <w:marBottom w:val="0"/>
                  <w:divBdr>
                    <w:top w:val="none" w:sz="0" w:space="0" w:color="auto"/>
                    <w:left w:val="none" w:sz="0" w:space="0" w:color="auto"/>
                    <w:bottom w:val="none" w:sz="0" w:space="0" w:color="auto"/>
                    <w:right w:val="none" w:sz="0" w:space="0" w:color="auto"/>
                  </w:divBdr>
                  <w:divsChild>
                    <w:div w:id="73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36023586">
      <w:bodyDiv w:val="1"/>
      <w:marLeft w:val="0"/>
      <w:marRight w:val="0"/>
      <w:marTop w:val="0"/>
      <w:marBottom w:val="0"/>
      <w:divBdr>
        <w:top w:val="none" w:sz="0" w:space="0" w:color="auto"/>
        <w:left w:val="none" w:sz="0" w:space="0" w:color="auto"/>
        <w:bottom w:val="none" w:sz="0" w:space="0" w:color="auto"/>
        <w:right w:val="none" w:sz="0" w:space="0" w:color="auto"/>
      </w:divBdr>
      <w:divsChild>
        <w:div w:id="965240253">
          <w:marLeft w:val="0"/>
          <w:marRight w:val="0"/>
          <w:marTop w:val="75"/>
          <w:marBottom w:val="75"/>
          <w:divBdr>
            <w:top w:val="single" w:sz="6" w:space="0" w:color="E3E3E3"/>
            <w:left w:val="single" w:sz="6" w:space="0" w:color="E3E3E3"/>
            <w:bottom w:val="single" w:sz="6" w:space="0" w:color="E3E3E3"/>
            <w:right w:val="single" w:sz="6" w:space="0" w:color="E3E3E3"/>
          </w:divBdr>
          <w:divsChild>
            <w:div w:id="1408072457">
              <w:marLeft w:val="0"/>
              <w:marRight w:val="0"/>
              <w:marTop w:val="0"/>
              <w:marBottom w:val="0"/>
              <w:divBdr>
                <w:top w:val="none" w:sz="0" w:space="0" w:color="auto"/>
                <w:left w:val="none" w:sz="0" w:space="0" w:color="auto"/>
                <w:bottom w:val="none" w:sz="0" w:space="0" w:color="auto"/>
                <w:right w:val="none" w:sz="0" w:space="0" w:color="auto"/>
              </w:divBdr>
              <w:divsChild>
                <w:div w:id="306590562">
                  <w:marLeft w:val="0"/>
                  <w:marRight w:val="0"/>
                  <w:marTop w:val="0"/>
                  <w:marBottom w:val="0"/>
                  <w:divBdr>
                    <w:top w:val="none" w:sz="0" w:space="0" w:color="auto"/>
                    <w:left w:val="none" w:sz="0" w:space="0" w:color="auto"/>
                    <w:bottom w:val="none" w:sz="0" w:space="0" w:color="auto"/>
                    <w:right w:val="none" w:sz="0" w:space="0" w:color="auto"/>
                  </w:divBdr>
                  <w:divsChild>
                    <w:div w:id="28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580288263">
      <w:bodyDiv w:val="1"/>
      <w:marLeft w:val="0"/>
      <w:marRight w:val="0"/>
      <w:marTop w:val="0"/>
      <w:marBottom w:val="0"/>
      <w:divBdr>
        <w:top w:val="none" w:sz="0" w:space="0" w:color="auto"/>
        <w:left w:val="none" w:sz="0" w:space="0" w:color="auto"/>
        <w:bottom w:val="none" w:sz="0" w:space="0" w:color="auto"/>
        <w:right w:val="none" w:sz="0" w:space="0" w:color="auto"/>
      </w:divBdr>
    </w:div>
    <w:div w:id="596254441">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4389866">
      <w:bodyDiv w:val="1"/>
      <w:marLeft w:val="0"/>
      <w:marRight w:val="0"/>
      <w:marTop w:val="0"/>
      <w:marBottom w:val="0"/>
      <w:divBdr>
        <w:top w:val="none" w:sz="0" w:space="0" w:color="auto"/>
        <w:left w:val="none" w:sz="0" w:space="0" w:color="auto"/>
        <w:bottom w:val="none" w:sz="0" w:space="0" w:color="auto"/>
        <w:right w:val="none" w:sz="0" w:space="0" w:color="auto"/>
      </w:divBdr>
      <w:divsChild>
        <w:div w:id="580532459">
          <w:marLeft w:val="0"/>
          <w:marRight w:val="0"/>
          <w:marTop w:val="300"/>
          <w:marBottom w:val="300"/>
          <w:divBdr>
            <w:top w:val="none" w:sz="0" w:space="0" w:color="auto"/>
            <w:left w:val="none" w:sz="0" w:space="0" w:color="auto"/>
            <w:bottom w:val="none" w:sz="0" w:space="0" w:color="auto"/>
            <w:right w:val="none" w:sz="0" w:space="0" w:color="auto"/>
          </w:divBdr>
          <w:divsChild>
            <w:div w:id="1428966900">
              <w:marLeft w:val="0"/>
              <w:marRight w:val="0"/>
              <w:marTop w:val="0"/>
              <w:marBottom w:val="0"/>
              <w:divBdr>
                <w:top w:val="none" w:sz="0" w:space="0" w:color="auto"/>
                <w:left w:val="none" w:sz="0" w:space="0" w:color="auto"/>
                <w:bottom w:val="none" w:sz="0" w:space="0" w:color="auto"/>
                <w:right w:val="none" w:sz="0" w:space="0" w:color="auto"/>
              </w:divBdr>
              <w:divsChild>
                <w:div w:id="1099183817">
                  <w:marLeft w:val="-150"/>
                  <w:marRight w:val="-150"/>
                  <w:marTop w:val="0"/>
                  <w:marBottom w:val="0"/>
                  <w:divBdr>
                    <w:top w:val="none" w:sz="0" w:space="0" w:color="auto"/>
                    <w:left w:val="none" w:sz="0" w:space="0" w:color="auto"/>
                    <w:bottom w:val="none" w:sz="0" w:space="0" w:color="auto"/>
                    <w:right w:val="none" w:sz="0" w:space="0" w:color="auto"/>
                  </w:divBdr>
                  <w:divsChild>
                    <w:div w:id="1950889356">
                      <w:marLeft w:val="0"/>
                      <w:marRight w:val="0"/>
                      <w:marTop w:val="0"/>
                      <w:marBottom w:val="0"/>
                      <w:divBdr>
                        <w:top w:val="none" w:sz="0" w:space="0" w:color="auto"/>
                        <w:left w:val="none" w:sz="0" w:space="0" w:color="auto"/>
                        <w:bottom w:val="none" w:sz="0" w:space="0" w:color="auto"/>
                        <w:right w:val="none" w:sz="0" w:space="0" w:color="auto"/>
                      </w:divBdr>
                      <w:divsChild>
                        <w:div w:id="1854879764">
                          <w:marLeft w:val="0"/>
                          <w:marRight w:val="0"/>
                          <w:marTop w:val="0"/>
                          <w:marBottom w:val="0"/>
                          <w:divBdr>
                            <w:top w:val="none" w:sz="0" w:space="0" w:color="auto"/>
                            <w:left w:val="none" w:sz="0" w:space="0" w:color="auto"/>
                            <w:bottom w:val="none" w:sz="0" w:space="0" w:color="auto"/>
                            <w:right w:val="none" w:sz="0" w:space="0" w:color="auto"/>
                          </w:divBdr>
                          <w:divsChild>
                            <w:div w:id="9478539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64226932">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7554613">
      <w:bodyDiv w:val="1"/>
      <w:marLeft w:val="0"/>
      <w:marRight w:val="0"/>
      <w:marTop w:val="0"/>
      <w:marBottom w:val="0"/>
      <w:divBdr>
        <w:top w:val="none" w:sz="0" w:space="0" w:color="auto"/>
        <w:left w:val="none" w:sz="0" w:space="0" w:color="auto"/>
        <w:bottom w:val="none" w:sz="0" w:space="0" w:color="auto"/>
        <w:right w:val="none" w:sz="0" w:space="0" w:color="auto"/>
      </w:divBdr>
      <w:divsChild>
        <w:div w:id="1389645957">
          <w:marLeft w:val="0"/>
          <w:marRight w:val="0"/>
          <w:marTop w:val="75"/>
          <w:marBottom w:val="0"/>
          <w:divBdr>
            <w:top w:val="none" w:sz="0" w:space="0" w:color="auto"/>
            <w:left w:val="none" w:sz="0" w:space="0" w:color="auto"/>
            <w:bottom w:val="none" w:sz="0" w:space="0" w:color="auto"/>
            <w:right w:val="none" w:sz="0" w:space="0" w:color="auto"/>
          </w:divBdr>
          <w:divsChild>
            <w:div w:id="1559974132">
              <w:marLeft w:val="0"/>
              <w:marRight w:val="0"/>
              <w:marTop w:val="0"/>
              <w:marBottom w:val="0"/>
              <w:divBdr>
                <w:top w:val="none" w:sz="0" w:space="0" w:color="auto"/>
                <w:left w:val="none" w:sz="0" w:space="0" w:color="auto"/>
                <w:bottom w:val="none" w:sz="0" w:space="0" w:color="auto"/>
                <w:right w:val="none" w:sz="0" w:space="0" w:color="auto"/>
              </w:divBdr>
              <w:divsChild>
                <w:div w:id="1665549289">
                  <w:marLeft w:val="-225"/>
                  <w:marRight w:val="-225"/>
                  <w:marTop w:val="0"/>
                  <w:marBottom w:val="0"/>
                  <w:divBdr>
                    <w:top w:val="none" w:sz="0" w:space="0" w:color="auto"/>
                    <w:left w:val="none" w:sz="0" w:space="0" w:color="auto"/>
                    <w:bottom w:val="none" w:sz="0" w:space="0" w:color="auto"/>
                    <w:right w:val="none" w:sz="0" w:space="0" w:color="auto"/>
                  </w:divBdr>
                  <w:divsChild>
                    <w:div w:id="1162307794">
                      <w:marLeft w:val="-225"/>
                      <w:marRight w:val="-225"/>
                      <w:marTop w:val="0"/>
                      <w:marBottom w:val="0"/>
                      <w:divBdr>
                        <w:top w:val="none" w:sz="0" w:space="0" w:color="auto"/>
                        <w:left w:val="none" w:sz="0" w:space="0" w:color="auto"/>
                        <w:bottom w:val="none" w:sz="0" w:space="0" w:color="auto"/>
                        <w:right w:val="none" w:sz="0" w:space="0" w:color="auto"/>
                      </w:divBdr>
                      <w:divsChild>
                        <w:div w:id="383992745">
                          <w:marLeft w:val="0"/>
                          <w:marRight w:val="0"/>
                          <w:marTop w:val="0"/>
                          <w:marBottom w:val="0"/>
                          <w:divBdr>
                            <w:top w:val="none" w:sz="0" w:space="0" w:color="auto"/>
                            <w:left w:val="none" w:sz="0" w:space="0" w:color="auto"/>
                            <w:bottom w:val="none" w:sz="0" w:space="0" w:color="auto"/>
                            <w:right w:val="none" w:sz="0" w:space="0" w:color="auto"/>
                          </w:divBdr>
                          <w:divsChild>
                            <w:div w:id="680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15686887">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891579206">
      <w:bodyDiv w:val="1"/>
      <w:marLeft w:val="0"/>
      <w:marRight w:val="0"/>
      <w:marTop w:val="0"/>
      <w:marBottom w:val="0"/>
      <w:divBdr>
        <w:top w:val="none" w:sz="0" w:space="0" w:color="auto"/>
        <w:left w:val="none" w:sz="0" w:space="0" w:color="auto"/>
        <w:bottom w:val="none" w:sz="0" w:space="0" w:color="auto"/>
        <w:right w:val="none" w:sz="0" w:space="0" w:color="auto"/>
      </w:divBdr>
    </w:div>
    <w:div w:id="902255425">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56909023">
      <w:bodyDiv w:val="1"/>
      <w:marLeft w:val="0"/>
      <w:marRight w:val="0"/>
      <w:marTop w:val="0"/>
      <w:marBottom w:val="0"/>
      <w:divBdr>
        <w:top w:val="none" w:sz="0" w:space="0" w:color="auto"/>
        <w:left w:val="none" w:sz="0" w:space="0" w:color="auto"/>
        <w:bottom w:val="none" w:sz="0" w:space="0" w:color="auto"/>
        <w:right w:val="none" w:sz="0" w:space="0" w:color="auto"/>
      </w:divBdr>
      <w:divsChild>
        <w:div w:id="1724989179">
          <w:marLeft w:val="0"/>
          <w:marRight w:val="0"/>
          <w:marTop w:val="75"/>
          <w:marBottom w:val="75"/>
          <w:divBdr>
            <w:top w:val="single" w:sz="6" w:space="0" w:color="E3E3E3"/>
            <w:left w:val="single" w:sz="6" w:space="0" w:color="E3E3E3"/>
            <w:bottom w:val="single" w:sz="6" w:space="0" w:color="E3E3E3"/>
            <w:right w:val="single" w:sz="6" w:space="0" w:color="E3E3E3"/>
          </w:divBdr>
          <w:divsChild>
            <w:div w:id="818230315">
              <w:marLeft w:val="0"/>
              <w:marRight w:val="0"/>
              <w:marTop w:val="0"/>
              <w:marBottom w:val="0"/>
              <w:divBdr>
                <w:top w:val="none" w:sz="0" w:space="0" w:color="auto"/>
                <w:left w:val="none" w:sz="0" w:space="0" w:color="auto"/>
                <w:bottom w:val="none" w:sz="0" w:space="0" w:color="auto"/>
                <w:right w:val="none" w:sz="0" w:space="0" w:color="auto"/>
              </w:divBdr>
              <w:divsChild>
                <w:div w:id="221644134">
                  <w:marLeft w:val="0"/>
                  <w:marRight w:val="0"/>
                  <w:marTop w:val="0"/>
                  <w:marBottom w:val="0"/>
                  <w:divBdr>
                    <w:top w:val="none" w:sz="0" w:space="0" w:color="auto"/>
                    <w:left w:val="none" w:sz="0" w:space="0" w:color="auto"/>
                    <w:bottom w:val="none" w:sz="0" w:space="0" w:color="auto"/>
                    <w:right w:val="none" w:sz="0" w:space="0" w:color="auto"/>
                  </w:divBdr>
                  <w:divsChild>
                    <w:div w:id="353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67590957">
      <w:bodyDiv w:val="1"/>
      <w:marLeft w:val="0"/>
      <w:marRight w:val="0"/>
      <w:marTop w:val="0"/>
      <w:marBottom w:val="0"/>
      <w:divBdr>
        <w:top w:val="none" w:sz="0" w:space="0" w:color="auto"/>
        <w:left w:val="none" w:sz="0" w:space="0" w:color="auto"/>
        <w:bottom w:val="none" w:sz="0" w:space="0" w:color="auto"/>
        <w:right w:val="none" w:sz="0" w:space="0" w:color="auto"/>
      </w:divBdr>
      <w:divsChild>
        <w:div w:id="593828730">
          <w:marLeft w:val="0"/>
          <w:marRight w:val="0"/>
          <w:marTop w:val="75"/>
          <w:marBottom w:val="75"/>
          <w:divBdr>
            <w:top w:val="single" w:sz="6" w:space="0" w:color="E3E3E3"/>
            <w:left w:val="single" w:sz="6" w:space="0" w:color="E3E3E3"/>
            <w:bottom w:val="single" w:sz="6" w:space="0" w:color="E3E3E3"/>
            <w:right w:val="single" w:sz="6" w:space="0" w:color="E3E3E3"/>
          </w:divBdr>
          <w:divsChild>
            <w:div w:id="1025446527">
              <w:marLeft w:val="0"/>
              <w:marRight w:val="0"/>
              <w:marTop w:val="0"/>
              <w:marBottom w:val="0"/>
              <w:divBdr>
                <w:top w:val="none" w:sz="0" w:space="0" w:color="auto"/>
                <w:left w:val="none" w:sz="0" w:space="0" w:color="auto"/>
                <w:bottom w:val="none" w:sz="0" w:space="0" w:color="auto"/>
                <w:right w:val="none" w:sz="0" w:space="0" w:color="auto"/>
              </w:divBdr>
              <w:divsChild>
                <w:div w:id="2117216170">
                  <w:marLeft w:val="0"/>
                  <w:marRight w:val="0"/>
                  <w:marTop w:val="0"/>
                  <w:marBottom w:val="0"/>
                  <w:divBdr>
                    <w:top w:val="none" w:sz="0" w:space="0" w:color="auto"/>
                    <w:left w:val="none" w:sz="0" w:space="0" w:color="auto"/>
                    <w:bottom w:val="none" w:sz="0" w:space="0" w:color="auto"/>
                    <w:right w:val="none" w:sz="0" w:space="0" w:color="auto"/>
                  </w:divBdr>
                  <w:divsChild>
                    <w:div w:id="1057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988942227">
      <w:bodyDiv w:val="1"/>
      <w:marLeft w:val="0"/>
      <w:marRight w:val="0"/>
      <w:marTop w:val="0"/>
      <w:marBottom w:val="0"/>
      <w:divBdr>
        <w:top w:val="none" w:sz="0" w:space="0" w:color="auto"/>
        <w:left w:val="none" w:sz="0" w:space="0" w:color="auto"/>
        <w:bottom w:val="none" w:sz="0" w:space="0" w:color="auto"/>
        <w:right w:val="none" w:sz="0" w:space="0" w:color="auto"/>
      </w:divBdr>
    </w:div>
    <w:div w:id="1002928084">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45986705">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7668">
      <w:bodyDiv w:val="1"/>
      <w:marLeft w:val="0"/>
      <w:marRight w:val="0"/>
      <w:marTop w:val="0"/>
      <w:marBottom w:val="0"/>
      <w:divBdr>
        <w:top w:val="none" w:sz="0" w:space="0" w:color="auto"/>
        <w:left w:val="none" w:sz="0" w:space="0" w:color="auto"/>
        <w:bottom w:val="none" w:sz="0" w:space="0" w:color="auto"/>
        <w:right w:val="none" w:sz="0" w:space="0" w:color="auto"/>
      </w:divBdr>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4598872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01156631">
      <w:bodyDiv w:val="1"/>
      <w:marLeft w:val="0"/>
      <w:marRight w:val="0"/>
      <w:marTop w:val="0"/>
      <w:marBottom w:val="0"/>
      <w:divBdr>
        <w:top w:val="none" w:sz="0" w:space="0" w:color="auto"/>
        <w:left w:val="none" w:sz="0" w:space="0" w:color="auto"/>
        <w:bottom w:val="none" w:sz="0" w:space="0" w:color="auto"/>
        <w:right w:val="none" w:sz="0" w:space="0" w:color="auto"/>
      </w:divBdr>
    </w:div>
    <w:div w:id="1318925223">
      <w:bodyDiv w:val="1"/>
      <w:marLeft w:val="0"/>
      <w:marRight w:val="0"/>
      <w:marTop w:val="0"/>
      <w:marBottom w:val="0"/>
      <w:divBdr>
        <w:top w:val="none" w:sz="0" w:space="0" w:color="auto"/>
        <w:left w:val="none" w:sz="0" w:space="0" w:color="auto"/>
        <w:bottom w:val="none" w:sz="0" w:space="0" w:color="auto"/>
        <w:right w:val="none" w:sz="0" w:space="0" w:color="auto"/>
      </w:divBdr>
      <w:divsChild>
        <w:div w:id="615915574">
          <w:marLeft w:val="0"/>
          <w:marRight w:val="0"/>
          <w:marTop w:val="75"/>
          <w:marBottom w:val="0"/>
          <w:divBdr>
            <w:top w:val="none" w:sz="0" w:space="0" w:color="auto"/>
            <w:left w:val="none" w:sz="0" w:space="0" w:color="auto"/>
            <w:bottom w:val="none" w:sz="0" w:space="0" w:color="auto"/>
            <w:right w:val="none" w:sz="0" w:space="0" w:color="auto"/>
          </w:divBdr>
          <w:divsChild>
            <w:div w:id="1401059077">
              <w:marLeft w:val="0"/>
              <w:marRight w:val="0"/>
              <w:marTop w:val="0"/>
              <w:marBottom w:val="0"/>
              <w:divBdr>
                <w:top w:val="none" w:sz="0" w:space="0" w:color="auto"/>
                <w:left w:val="none" w:sz="0" w:space="0" w:color="auto"/>
                <w:bottom w:val="none" w:sz="0" w:space="0" w:color="auto"/>
                <w:right w:val="none" w:sz="0" w:space="0" w:color="auto"/>
              </w:divBdr>
              <w:divsChild>
                <w:div w:id="367067745">
                  <w:marLeft w:val="-225"/>
                  <w:marRight w:val="-225"/>
                  <w:marTop w:val="0"/>
                  <w:marBottom w:val="0"/>
                  <w:divBdr>
                    <w:top w:val="none" w:sz="0" w:space="0" w:color="auto"/>
                    <w:left w:val="none" w:sz="0" w:space="0" w:color="auto"/>
                    <w:bottom w:val="none" w:sz="0" w:space="0" w:color="auto"/>
                    <w:right w:val="none" w:sz="0" w:space="0" w:color="auto"/>
                  </w:divBdr>
                  <w:divsChild>
                    <w:div w:id="1180703316">
                      <w:marLeft w:val="-225"/>
                      <w:marRight w:val="-225"/>
                      <w:marTop w:val="0"/>
                      <w:marBottom w:val="0"/>
                      <w:divBdr>
                        <w:top w:val="none" w:sz="0" w:space="0" w:color="auto"/>
                        <w:left w:val="none" w:sz="0" w:space="0" w:color="auto"/>
                        <w:bottom w:val="none" w:sz="0" w:space="0" w:color="auto"/>
                        <w:right w:val="none" w:sz="0" w:space="0" w:color="auto"/>
                      </w:divBdr>
                      <w:divsChild>
                        <w:div w:id="1068502712">
                          <w:marLeft w:val="0"/>
                          <w:marRight w:val="0"/>
                          <w:marTop w:val="0"/>
                          <w:marBottom w:val="0"/>
                          <w:divBdr>
                            <w:top w:val="none" w:sz="0" w:space="0" w:color="auto"/>
                            <w:left w:val="none" w:sz="0" w:space="0" w:color="auto"/>
                            <w:bottom w:val="none" w:sz="0" w:space="0" w:color="auto"/>
                            <w:right w:val="none" w:sz="0" w:space="0" w:color="auto"/>
                          </w:divBdr>
                          <w:divsChild>
                            <w:div w:id="5736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2743682">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35655014">
      <w:bodyDiv w:val="1"/>
      <w:marLeft w:val="0"/>
      <w:marRight w:val="0"/>
      <w:marTop w:val="0"/>
      <w:marBottom w:val="0"/>
      <w:divBdr>
        <w:top w:val="none" w:sz="0" w:space="0" w:color="auto"/>
        <w:left w:val="none" w:sz="0" w:space="0" w:color="auto"/>
        <w:bottom w:val="none" w:sz="0" w:space="0" w:color="auto"/>
        <w:right w:val="none" w:sz="0" w:space="0" w:color="auto"/>
      </w:divBdr>
      <w:divsChild>
        <w:div w:id="53742115">
          <w:marLeft w:val="0"/>
          <w:marRight w:val="0"/>
          <w:marTop w:val="75"/>
          <w:marBottom w:val="75"/>
          <w:divBdr>
            <w:top w:val="single" w:sz="6" w:space="0" w:color="E3E3E3"/>
            <w:left w:val="single" w:sz="6" w:space="0" w:color="E3E3E3"/>
            <w:bottom w:val="single" w:sz="6" w:space="0" w:color="E3E3E3"/>
            <w:right w:val="single" w:sz="6" w:space="0" w:color="E3E3E3"/>
          </w:divBdr>
          <w:divsChild>
            <w:div w:id="1136222922">
              <w:marLeft w:val="0"/>
              <w:marRight w:val="0"/>
              <w:marTop w:val="0"/>
              <w:marBottom w:val="0"/>
              <w:divBdr>
                <w:top w:val="none" w:sz="0" w:space="0" w:color="auto"/>
                <w:left w:val="none" w:sz="0" w:space="0" w:color="auto"/>
                <w:bottom w:val="none" w:sz="0" w:space="0" w:color="auto"/>
                <w:right w:val="none" w:sz="0" w:space="0" w:color="auto"/>
              </w:divBdr>
              <w:divsChild>
                <w:div w:id="1613124492">
                  <w:marLeft w:val="0"/>
                  <w:marRight w:val="0"/>
                  <w:marTop w:val="0"/>
                  <w:marBottom w:val="0"/>
                  <w:divBdr>
                    <w:top w:val="none" w:sz="0" w:space="0" w:color="auto"/>
                    <w:left w:val="none" w:sz="0" w:space="0" w:color="auto"/>
                    <w:bottom w:val="none" w:sz="0" w:space="0" w:color="auto"/>
                    <w:right w:val="none" w:sz="0" w:space="0" w:color="auto"/>
                  </w:divBdr>
                  <w:divsChild>
                    <w:div w:id="1215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585718843">
      <w:bodyDiv w:val="1"/>
      <w:marLeft w:val="0"/>
      <w:marRight w:val="0"/>
      <w:marTop w:val="0"/>
      <w:marBottom w:val="0"/>
      <w:divBdr>
        <w:top w:val="none" w:sz="0" w:space="0" w:color="auto"/>
        <w:left w:val="none" w:sz="0" w:space="0" w:color="auto"/>
        <w:bottom w:val="none" w:sz="0" w:space="0" w:color="auto"/>
        <w:right w:val="none" w:sz="0" w:space="0" w:color="auto"/>
      </w:divBdr>
      <w:divsChild>
        <w:div w:id="122314184">
          <w:marLeft w:val="0"/>
          <w:marRight w:val="0"/>
          <w:marTop w:val="0"/>
          <w:marBottom w:val="0"/>
          <w:divBdr>
            <w:top w:val="none" w:sz="0" w:space="0" w:color="auto"/>
            <w:left w:val="none" w:sz="0" w:space="0" w:color="auto"/>
            <w:bottom w:val="none" w:sz="0" w:space="0" w:color="auto"/>
            <w:right w:val="none" w:sz="0" w:space="0" w:color="auto"/>
          </w:divBdr>
          <w:divsChild>
            <w:div w:id="1829521266">
              <w:marLeft w:val="0"/>
              <w:marRight w:val="0"/>
              <w:marTop w:val="0"/>
              <w:marBottom w:val="600"/>
              <w:divBdr>
                <w:top w:val="single" w:sz="6" w:space="0" w:color="E6E6E6"/>
                <w:left w:val="none" w:sz="0" w:space="0" w:color="auto"/>
                <w:bottom w:val="none" w:sz="0" w:space="0" w:color="auto"/>
                <w:right w:val="none" w:sz="0" w:space="0" w:color="auto"/>
              </w:divBdr>
              <w:divsChild>
                <w:div w:id="327944816">
                  <w:marLeft w:val="0"/>
                  <w:marRight w:val="0"/>
                  <w:marTop w:val="0"/>
                  <w:marBottom w:val="0"/>
                  <w:divBdr>
                    <w:top w:val="none" w:sz="0" w:space="0" w:color="auto"/>
                    <w:left w:val="none" w:sz="0" w:space="0" w:color="auto"/>
                    <w:bottom w:val="double" w:sz="6" w:space="0" w:color="DDDDDD"/>
                    <w:right w:val="none" w:sz="0" w:space="0" w:color="auto"/>
                  </w:divBdr>
                  <w:divsChild>
                    <w:div w:id="1357072613">
                      <w:marLeft w:val="0"/>
                      <w:marRight w:val="0"/>
                      <w:marTop w:val="0"/>
                      <w:marBottom w:val="0"/>
                      <w:divBdr>
                        <w:top w:val="none" w:sz="0" w:space="0" w:color="auto"/>
                        <w:left w:val="none" w:sz="0" w:space="0" w:color="auto"/>
                        <w:bottom w:val="none" w:sz="0" w:space="0" w:color="auto"/>
                        <w:right w:val="none" w:sz="0" w:space="0" w:color="auto"/>
                      </w:divBdr>
                      <w:divsChild>
                        <w:div w:id="1113674573">
                          <w:marLeft w:val="0"/>
                          <w:marRight w:val="0"/>
                          <w:marTop w:val="0"/>
                          <w:marBottom w:val="0"/>
                          <w:divBdr>
                            <w:top w:val="none" w:sz="0" w:space="0" w:color="auto"/>
                            <w:left w:val="none" w:sz="0" w:space="0" w:color="auto"/>
                            <w:bottom w:val="none" w:sz="0" w:space="0" w:color="auto"/>
                            <w:right w:val="none" w:sz="0" w:space="0" w:color="auto"/>
                          </w:divBdr>
                          <w:divsChild>
                            <w:div w:id="1654678850">
                              <w:marLeft w:val="0"/>
                              <w:marRight w:val="0"/>
                              <w:marTop w:val="0"/>
                              <w:marBottom w:val="0"/>
                              <w:divBdr>
                                <w:top w:val="none" w:sz="0" w:space="0" w:color="auto"/>
                                <w:left w:val="none" w:sz="0" w:space="0" w:color="auto"/>
                                <w:bottom w:val="none" w:sz="0" w:space="0" w:color="auto"/>
                                <w:right w:val="none" w:sz="0" w:space="0" w:color="auto"/>
                              </w:divBdr>
                              <w:divsChild>
                                <w:div w:id="646469387">
                                  <w:marLeft w:val="0"/>
                                  <w:marRight w:val="0"/>
                                  <w:marTop w:val="240"/>
                                  <w:marBottom w:val="240"/>
                                  <w:divBdr>
                                    <w:top w:val="none" w:sz="0" w:space="0" w:color="auto"/>
                                    <w:left w:val="none" w:sz="0" w:space="0" w:color="auto"/>
                                    <w:bottom w:val="none" w:sz="0" w:space="0" w:color="auto"/>
                                    <w:right w:val="none" w:sz="0" w:space="0" w:color="auto"/>
                                  </w:divBdr>
                                  <w:divsChild>
                                    <w:div w:id="1323584275">
                                      <w:marLeft w:val="0"/>
                                      <w:marRight w:val="0"/>
                                      <w:marTop w:val="0"/>
                                      <w:marBottom w:val="0"/>
                                      <w:divBdr>
                                        <w:top w:val="none" w:sz="0" w:space="0" w:color="auto"/>
                                        <w:left w:val="none" w:sz="0" w:space="0" w:color="auto"/>
                                        <w:bottom w:val="none" w:sz="0" w:space="0" w:color="auto"/>
                                        <w:right w:val="none" w:sz="0" w:space="0" w:color="auto"/>
                                      </w:divBdr>
                                      <w:divsChild>
                                        <w:div w:id="2144420025">
                                          <w:marLeft w:val="0"/>
                                          <w:marRight w:val="0"/>
                                          <w:marTop w:val="0"/>
                                          <w:marBottom w:val="0"/>
                                          <w:divBdr>
                                            <w:top w:val="none" w:sz="0" w:space="0" w:color="auto"/>
                                            <w:left w:val="none" w:sz="0" w:space="0" w:color="auto"/>
                                            <w:bottom w:val="none" w:sz="0" w:space="0" w:color="auto"/>
                                            <w:right w:val="none" w:sz="0" w:space="0" w:color="auto"/>
                                          </w:divBdr>
                                        </w:div>
                                        <w:div w:id="33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19540">
      <w:bodyDiv w:val="1"/>
      <w:marLeft w:val="0"/>
      <w:marRight w:val="0"/>
      <w:marTop w:val="0"/>
      <w:marBottom w:val="0"/>
      <w:divBdr>
        <w:top w:val="none" w:sz="0" w:space="0" w:color="auto"/>
        <w:left w:val="none" w:sz="0" w:space="0" w:color="auto"/>
        <w:bottom w:val="none" w:sz="0" w:space="0" w:color="auto"/>
        <w:right w:val="none" w:sz="0" w:space="0" w:color="auto"/>
      </w:divBdr>
      <w:divsChild>
        <w:div w:id="249701995">
          <w:marLeft w:val="0"/>
          <w:marRight w:val="0"/>
          <w:marTop w:val="0"/>
          <w:marBottom w:val="0"/>
          <w:divBdr>
            <w:top w:val="none" w:sz="0" w:space="0" w:color="auto"/>
            <w:left w:val="none" w:sz="0" w:space="0" w:color="auto"/>
            <w:bottom w:val="none" w:sz="0" w:space="0" w:color="auto"/>
            <w:right w:val="none" w:sz="0" w:space="0" w:color="auto"/>
          </w:divBdr>
          <w:divsChild>
            <w:div w:id="1789277268">
              <w:marLeft w:val="0"/>
              <w:marRight w:val="0"/>
              <w:marTop w:val="0"/>
              <w:marBottom w:val="600"/>
              <w:divBdr>
                <w:top w:val="single" w:sz="6" w:space="0" w:color="E6E6E6"/>
                <w:left w:val="none" w:sz="0" w:space="0" w:color="auto"/>
                <w:bottom w:val="none" w:sz="0" w:space="0" w:color="auto"/>
                <w:right w:val="none" w:sz="0" w:space="0" w:color="auto"/>
              </w:divBdr>
              <w:divsChild>
                <w:div w:id="800998804">
                  <w:marLeft w:val="0"/>
                  <w:marRight w:val="0"/>
                  <w:marTop w:val="0"/>
                  <w:marBottom w:val="0"/>
                  <w:divBdr>
                    <w:top w:val="none" w:sz="0" w:space="0" w:color="auto"/>
                    <w:left w:val="none" w:sz="0" w:space="0" w:color="auto"/>
                    <w:bottom w:val="double" w:sz="6" w:space="0" w:color="DDDDDD"/>
                    <w:right w:val="none" w:sz="0" w:space="0" w:color="auto"/>
                  </w:divBdr>
                  <w:divsChild>
                    <w:div w:id="1484392803">
                      <w:marLeft w:val="0"/>
                      <w:marRight w:val="0"/>
                      <w:marTop w:val="0"/>
                      <w:marBottom w:val="0"/>
                      <w:divBdr>
                        <w:top w:val="none" w:sz="0" w:space="0" w:color="auto"/>
                        <w:left w:val="none" w:sz="0" w:space="0" w:color="auto"/>
                        <w:bottom w:val="none" w:sz="0" w:space="0" w:color="auto"/>
                        <w:right w:val="none" w:sz="0" w:space="0" w:color="auto"/>
                      </w:divBdr>
                      <w:divsChild>
                        <w:div w:id="1819564928">
                          <w:marLeft w:val="0"/>
                          <w:marRight w:val="0"/>
                          <w:marTop w:val="0"/>
                          <w:marBottom w:val="0"/>
                          <w:divBdr>
                            <w:top w:val="none" w:sz="0" w:space="0" w:color="auto"/>
                            <w:left w:val="none" w:sz="0" w:space="0" w:color="auto"/>
                            <w:bottom w:val="none" w:sz="0" w:space="0" w:color="auto"/>
                            <w:right w:val="none" w:sz="0" w:space="0" w:color="auto"/>
                          </w:divBdr>
                          <w:divsChild>
                            <w:div w:id="1050836196">
                              <w:marLeft w:val="0"/>
                              <w:marRight w:val="0"/>
                              <w:marTop w:val="0"/>
                              <w:marBottom w:val="0"/>
                              <w:divBdr>
                                <w:top w:val="none" w:sz="0" w:space="0" w:color="auto"/>
                                <w:left w:val="none" w:sz="0" w:space="0" w:color="auto"/>
                                <w:bottom w:val="none" w:sz="0" w:space="0" w:color="auto"/>
                                <w:right w:val="none" w:sz="0" w:space="0" w:color="auto"/>
                              </w:divBdr>
                              <w:divsChild>
                                <w:div w:id="1220432490">
                                  <w:marLeft w:val="0"/>
                                  <w:marRight w:val="0"/>
                                  <w:marTop w:val="240"/>
                                  <w:marBottom w:val="240"/>
                                  <w:divBdr>
                                    <w:top w:val="none" w:sz="0" w:space="0" w:color="auto"/>
                                    <w:left w:val="none" w:sz="0" w:space="0" w:color="auto"/>
                                    <w:bottom w:val="none" w:sz="0" w:space="0" w:color="auto"/>
                                    <w:right w:val="none" w:sz="0" w:space="0" w:color="auto"/>
                                  </w:divBdr>
                                  <w:divsChild>
                                    <w:div w:id="1373070240">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1573734121">
                                      <w:marLeft w:val="0"/>
                                      <w:marRight w:val="0"/>
                                      <w:marTop w:val="0"/>
                                      <w:marBottom w:val="0"/>
                                      <w:divBdr>
                                        <w:top w:val="none" w:sz="0" w:space="0" w:color="auto"/>
                                        <w:left w:val="none" w:sz="0" w:space="0" w:color="auto"/>
                                        <w:bottom w:val="none" w:sz="0" w:space="0" w:color="auto"/>
                                        <w:right w:val="none" w:sz="0" w:space="0" w:color="auto"/>
                                      </w:divBdr>
                                      <w:divsChild>
                                        <w:div w:id="2006007848">
                                          <w:marLeft w:val="0"/>
                                          <w:marRight w:val="0"/>
                                          <w:marTop w:val="0"/>
                                          <w:marBottom w:val="0"/>
                                          <w:divBdr>
                                            <w:top w:val="none" w:sz="0" w:space="0" w:color="auto"/>
                                            <w:left w:val="none" w:sz="0" w:space="0" w:color="auto"/>
                                            <w:bottom w:val="none" w:sz="0" w:space="0" w:color="auto"/>
                                            <w:right w:val="none" w:sz="0" w:space="0" w:color="auto"/>
                                          </w:divBdr>
                                        </w:div>
                                        <w:div w:id="1534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0668185">
      <w:bodyDiv w:val="1"/>
      <w:marLeft w:val="0"/>
      <w:marRight w:val="0"/>
      <w:marTop w:val="0"/>
      <w:marBottom w:val="0"/>
      <w:divBdr>
        <w:top w:val="none" w:sz="0" w:space="0" w:color="auto"/>
        <w:left w:val="none" w:sz="0" w:space="0" w:color="auto"/>
        <w:bottom w:val="none" w:sz="0" w:space="0" w:color="auto"/>
        <w:right w:val="none" w:sz="0" w:space="0" w:color="auto"/>
      </w:divBdr>
      <w:divsChild>
        <w:div w:id="1759516116">
          <w:marLeft w:val="0"/>
          <w:marRight w:val="0"/>
          <w:marTop w:val="75"/>
          <w:marBottom w:val="0"/>
          <w:divBdr>
            <w:top w:val="none" w:sz="0" w:space="0" w:color="auto"/>
            <w:left w:val="none" w:sz="0" w:space="0" w:color="auto"/>
            <w:bottom w:val="none" w:sz="0" w:space="0" w:color="auto"/>
            <w:right w:val="none" w:sz="0" w:space="0" w:color="auto"/>
          </w:divBdr>
          <w:divsChild>
            <w:div w:id="1725522927">
              <w:marLeft w:val="0"/>
              <w:marRight w:val="0"/>
              <w:marTop w:val="0"/>
              <w:marBottom w:val="0"/>
              <w:divBdr>
                <w:top w:val="none" w:sz="0" w:space="0" w:color="auto"/>
                <w:left w:val="none" w:sz="0" w:space="0" w:color="auto"/>
                <w:bottom w:val="none" w:sz="0" w:space="0" w:color="auto"/>
                <w:right w:val="none" w:sz="0" w:space="0" w:color="auto"/>
              </w:divBdr>
              <w:divsChild>
                <w:div w:id="1753551192">
                  <w:marLeft w:val="-225"/>
                  <w:marRight w:val="-225"/>
                  <w:marTop w:val="0"/>
                  <w:marBottom w:val="0"/>
                  <w:divBdr>
                    <w:top w:val="none" w:sz="0" w:space="0" w:color="auto"/>
                    <w:left w:val="none" w:sz="0" w:space="0" w:color="auto"/>
                    <w:bottom w:val="none" w:sz="0" w:space="0" w:color="auto"/>
                    <w:right w:val="none" w:sz="0" w:space="0" w:color="auto"/>
                  </w:divBdr>
                  <w:divsChild>
                    <w:div w:id="909845756">
                      <w:marLeft w:val="-225"/>
                      <w:marRight w:val="-225"/>
                      <w:marTop w:val="0"/>
                      <w:marBottom w:val="0"/>
                      <w:divBdr>
                        <w:top w:val="none" w:sz="0" w:space="0" w:color="auto"/>
                        <w:left w:val="none" w:sz="0" w:space="0" w:color="auto"/>
                        <w:bottom w:val="none" w:sz="0" w:space="0" w:color="auto"/>
                        <w:right w:val="none" w:sz="0" w:space="0" w:color="auto"/>
                      </w:divBdr>
                      <w:divsChild>
                        <w:div w:id="1593707592">
                          <w:marLeft w:val="0"/>
                          <w:marRight w:val="0"/>
                          <w:marTop w:val="0"/>
                          <w:marBottom w:val="0"/>
                          <w:divBdr>
                            <w:top w:val="none" w:sz="0" w:space="0" w:color="auto"/>
                            <w:left w:val="none" w:sz="0" w:space="0" w:color="auto"/>
                            <w:bottom w:val="none" w:sz="0" w:space="0" w:color="auto"/>
                            <w:right w:val="none" w:sz="0" w:space="0" w:color="auto"/>
                          </w:divBdr>
                          <w:divsChild>
                            <w:div w:id="1887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8312333">
      <w:bodyDiv w:val="1"/>
      <w:marLeft w:val="0"/>
      <w:marRight w:val="0"/>
      <w:marTop w:val="0"/>
      <w:marBottom w:val="0"/>
      <w:divBdr>
        <w:top w:val="none" w:sz="0" w:space="0" w:color="auto"/>
        <w:left w:val="none" w:sz="0" w:space="0" w:color="auto"/>
        <w:bottom w:val="none" w:sz="0" w:space="0" w:color="auto"/>
        <w:right w:val="none" w:sz="0" w:space="0" w:color="auto"/>
      </w:divBdr>
      <w:divsChild>
        <w:div w:id="805708735">
          <w:marLeft w:val="0"/>
          <w:marRight w:val="0"/>
          <w:marTop w:val="300"/>
          <w:marBottom w:val="300"/>
          <w:divBdr>
            <w:top w:val="none" w:sz="0" w:space="0" w:color="auto"/>
            <w:left w:val="none" w:sz="0" w:space="0" w:color="auto"/>
            <w:bottom w:val="none" w:sz="0" w:space="0" w:color="auto"/>
            <w:right w:val="none" w:sz="0" w:space="0" w:color="auto"/>
          </w:divBdr>
          <w:divsChild>
            <w:div w:id="1518621566">
              <w:marLeft w:val="0"/>
              <w:marRight w:val="0"/>
              <w:marTop w:val="0"/>
              <w:marBottom w:val="0"/>
              <w:divBdr>
                <w:top w:val="none" w:sz="0" w:space="0" w:color="auto"/>
                <w:left w:val="none" w:sz="0" w:space="0" w:color="auto"/>
                <w:bottom w:val="none" w:sz="0" w:space="0" w:color="auto"/>
                <w:right w:val="none" w:sz="0" w:space="0" w:color="auto"/>
              </w:divBdr>
              <w:divsChild>
                <w:div w:id="1237740957">
                  <w:marLeft w:val="-150"/>
                  <w:marRight w:val="-150"/>
                  <w:marTop w:val="0"/>
                  <w:marBottom w:val="0"/>
                  <w:divBdr>
                    <w:top w:val="none" w:sz="0" w:space="0" w:color="auto"/>
                    <w:left w:val="none" w:sz="0" w:space="0" w:color="auto"/>
                    <w:bottom w:val="none" w:sz="0" w:space="0" w:color="auto"/>
                    <w:right w:val="none" w:sz="0" w:space="0" w:color="auto"/>
                  </w:divBdr>
                  <w:divsChild>
                    <w:div w:id="1661542200">
                      <w:marLeft w:val="0"/>
                      <w:marRight w:val="0"/>
                      <w:marTop w:val="0"/>
                      <w:marBottom w:val="0"/>
                      <w:divBdr>
                        <w:top w:val="none" w:sz="0" w:space="0" w:color="auto"/>
                        <w:left w:val="none" w:sz="0" w:space="0" w:color="auto"/>
                        <w:bottom w:val="none" w:sz="0" w:space="0" w:color="auto"/>
                        <w:right w:val="none" w:sz="0" w:space="0" w:color="auto"/>
                      </w:divBdr>
                      <w:divsChild>
                        <w:div w:id="2015035611">
                          <w:marLeft w:val="0"/>
                          <w:marRight w:val="0"/>
                          <w:marTop w:val="0"/>
                          <w:marBottom w:val="0"/>
                          <w:divBdr>
                            <w:top w:val="none" w:sz="0" w:space="0" w:color="auto"/>
                            <w:left w:val="none" w:sz="0" w:space="0" w:color="auto"/>
                            <w:bottom w:val="none" w:sz="0" w:space="0" w:color="auto"/>
                            <w:right w:val="none" w:sz="0" w:space="0" w:color="auto"/>
                          </w:divBdr>
                          <w:divsChild>
                            <w:div w:id="16984321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06439168">
      <w:bodyDiv w:val="1"/>
      <w:marLeft w:val="0"/>
      <w:marRight w:val="0"/>
      <w:marTop w:val="0"/>
      <w:marBottom w:val="0"/>
      <w:divBdr>
        <w:top w:val="none" w:sz="0" w:space="0" w:color="auto"/>
        <w:left w:val="none" w:sz="0" w:space="0" w:color="auto"/>
        <w:bottom w:val="none" w:sz="0" w:space="0" w:color="auto"/>
        <w:right w:val="none" w:sz="0" w:space="0" w:color="auto"/>
      </w:divBdr>
      <w:divsChild>
        <w:div w:id="1414931017">
          <w:marLeft w:val="0"/>
          <w:marRight w:val="0"/>
          <w:marTop w:val="0"/>
          <w:marBottom w:val="0"/>
          <w:divBdr>
            <w:top w:val="none" w:sz="0" w:space="0" w:color="auto"/>
            <w:left w:val="none" w:sz="0" w:space="0" w:color="auto"/>
            <w:bottom w:val="none" w:sz="0" w:space="0" w:color="auto"/>
            <w:right w:val="none" w:sz="0" w:space="0" w:color="auto"/>
          </w:divBdr>
          <w:divsChild>
            <w:div w:id="895045179">
              <w:marLeft w:val="0"/>
              <w:marRight w:val="0"/>
              <w:marTop w:val="0"/>
              <w:marBottom w:val="600"/>
              <w:divBdr>
                <w:top w:val="single" w:sz="6" w:space="0" w:color="E6E6E6"/>
                <w:left w:val="none" w:sz="0" w:space="0" w:color="auto"/>
                <w:bottom w:val="none" w:sz="0" w:space="0" w:color="auto"/>
                <w:right w:val="none" w:sz="0" w:space="0" w:color="auto"/>
              </w:divBdr>
              <w:divsChild>
                <w:div w:id="606427817">
                  <w:marLeft w:val="0"/>
                  <w:marRight w:val="0"/>
                  <w:marTop w:val="0"/>
                  <w:marBottom w:val="0"/>
                  <w:divBdr>
                    <w:top w:val="none" w:sz="0" w:space="0" w:color="auto"/>
                    <w:left w:val="none" w:sz="0" w:space="0" w:color="auto"/>
                    <w:bottom w:val="double" w:sz="6" w:space="0" w:color="DDDDDD"/>
                    <w:right w:val="none" w:sz="0" w:space="0" w:color="auto"/>
                  </w:divBdr>
                  <w:divsChild>
                    <w:div w:id="1039161865">
                      <w:marLeft w:val="0"/>
                      <w:marRight w:val="0"/>
                      <w:marTop w:val="0"/>
                      <w:marBottom w:val="0"/>
                      <w:divBdr>
                        <w:top w:val="none" w:sz="0" w:space="0" w:color="auto"/>
                        <w:left w:val="none" w:sz="0" w:space="0" w:color="auto"/>
                        <w:bottom w:val="none" w:sz="0" w:space="0" w:color="auto"/>
                        <w:right w:val="none" w:sz="0" w:space="0" w:color="auto"/>
                      </w:divBdr>
                      <w:divsChild>
                        <w:div w:id="1886402856">
                          <w:marLeft w:val="0"/>
                          <w:marRight w:val="0"/>
                          <w:marTop w:val="0"/>
                          <w:marBottom w:val="0"/>
                          <w:divBdr>
                            <w:top w:val="none" w:sz="0" w:space="0" w:color="auto"/>
                            <w:left w:val="none" w:sz="0" w:space="0" w:color="auto"/>
                            <w:bottom w:val="none" w:sz="0" w:space="0" w:color="auto"/>
                            <w:right w:val="none" w:sz="0" w:space="0" w:color="auto"/>
                          </w:divBdr>
                          <w:divsChild>
                            <w:div w:id="1591692977">
                              <w:marLeft w:val="0"/>
                              <w:marRight w:val="0"/>
                              <w:marTop w:val="0"/>
                              <w:marBottom w:val="0"/>
                              <w:divBdr>
                                <w:top w:val="none" w:sz="0" w:space="0" w:color="auto"/>
                                <w:left w:val="none" w:sz="0" w:space="0" w:color="auto"/>
                                <w:bottom w:val="none" w:sz="0" w:space="0" w:color="auto"/>
                                <w:right w:val="none" w:sz="0" w:space="0" w:color="auto"/>
                              </w:divBdr>
                              <w:divsChild>
                                <w:div w:id="513885191">
                                  <w:marLeft w:val="0"/>
                                  <w:marRight w:val="0"/>
                                  <w:marTop w:val="240"/>
                                  <w:marBottom w:val="240"/>
                                  <w:divBdr>
                                    <w:top w:val="none" w:sz="0" w:space="0" w:color="auto"/>
                                    <w:left w:val="none" w:sz="0" w:space="0" w:color="auto"/>
                                    <w:bottom w:val="none" w:sz="0" w:space="0" w:color="auto"/>
                                    <w:right w:val="none" w:sz="0" w:space="0" w:color="auto"/>
                                  </w:divBdr>
                                  <w:divsChild>
                                    <w:div w:id="1509563113">
                                      <w:marLeft w:val="0"/>
                                      <w:marRight w:val="0"/>
                                      <w:marTop w:val="0"/>
                                      <w:marBottom w:val="0"/>
                                      <w:divBdr>
                                        <w:top w:val="none" w:sz="0" w:space="0" w:color="auto"/>
                                        <w:left w:val="none" w:sz="0" w:space="0" w:color="auto"/>
                                        <w:bottom w:val="none" w:sz="0" w:space="0" w:color="auto"/>
                                        <w:right w:val="none" w:sz="0" w:space="0" w:color="auto"/>
                                      </w:divBdr>
                                      <w:divsChild>
                                        <w:div w:id="193423372">
                                          <w:marLeft w:val="0"/>
                                          <w:marRight w:val="0"/>
                                          <w:marTop w:val="0"/>
                                          <w:marBottom w:val="0"/>
                                          <w:divBdr>
                                            <w:top w:val="none" w:sz="0" w:space="0" w:color="auto"/>
                                            <w:left w:val="none" w:sz="0" w:space="0" w:color="auto"/>
                                            <w:bottom w:val="none" w:sz="0" w:space="0" w:color="auto"/>
                                            <w:right w:val="none" w:sz="0" w:space="0" w:color="auto"/>
                                          </w:divBdr>
                                        </w:div>
                                        <w:div w:id="791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388">
      <w:bodyDiv w:val="1"/>
      <w:marLeft w:val="0"/>
      <w:marRight w:val="0"/>
      <w:marTop w:val="0"/>
      <w:marBottom w:val="0"/>
      <w:divBdr>
        <w:top w:val="none" w:sz="0" w:space="0" w:color="auto"/>
        <w:left w:val="none" w:sz="0" w:space="0" w:color="auto"/>
        <w:bottom w:val="none" w:sz="0" w:space="0" w:color="auto"/>
        <w:right w:val="none" w:sz="0" w:space="0" w:color="auto"/>
      </w:divBdr>
      <w:divsChild>
        <w:div w:id="886526454">
          <w:marLeft w:val="0"/>
          <w:marRight w:val="0"/>
          <w:marTop w:val="0"/>
          <w:marBottom w:val="0"/>
          <w:divBdr>
            <w:top w:val="none" w:sz="0" w:space="0" w:color="auto"/>
            <w:left w:val="none" w:sz="0" w:space="0" w:color="auto"/>
            <w:bottom w:val="none" w:sz="0" w:space="0" w:color="auto"/>
            <w:right w:val="none" w:sz="0" w:space="0" w:color="auto"/>
          </w:divBdr>
          <w:divsChild>
            <w:div w:id="1034884969">
              <w:marLeft w:val="0"/>
              <w:marRight w:val="0"/>
              <w:marTop w:val="0"/>
              <w:marBottom w:val="600"/>
              <w:divBdr>
                <w:top w:val="single" w:sz="6" w:space="0" w:color="E6E6E6"/>
                <w:left w:val="none" w:sz="0" w:space="0" w:color="auto"/>
                <w:bottom w:val="none" w:sz="0" w:space="0" w:color="auto"/>
                <w:right w:val="none" w:sz="0" w:space="0" w:color="auto"/>
              </w:divBdr>
              <w:divsChild>
                <w:div w:id="2035841581">
                  <w:marLeft w:val="0"/>
                  <w:marRight w:val="0"/>
                  <w:marTop w:val="0"/>
                  <w:marBottom w:val="0"/>
                  <w:divBdr>
                    <w:top w:val="none" w:sz="0" w:space="0" w:color="auto"/>
                    <w:left w:val="none" w:sz="0" w:space="0" w:color="auto"/>
                    <w:bottom w:val="double" w:sz="6" w:space="0" w:color="DDDDDD"/>
                    <w:right w:val="none" w:sz="0" w:space="0" w:color="auto"/>
                  </w:divBdr>
                  <w:divsChild>
                    <w:div w:id="181556206">
                      <w:marLeft w:val="0"/>
                      <w:marRight w:val="0"/>
                      <w:marTop w:val="0"/>
                      <w:marBottom w:val="0"/>
                      <w:divBdr>
                        <w:top w:val="none" w:sz="0" w:space="0" w:color="auto"/>
                        <w:left w:val="none" w:sz="0" w:space="0" w:color="auto"/>
                        <w:bottom w:val="none" w:sz="0" w:space="0" w:color="auto"/>
                        <w:right w:val="none" w:sz="0" w:space="0" w:color="auto"/>
                      </w:divBdr>
                      <w:divsChild>
                        <w:div w:id="1349722798">
                          <w:marLeft w:val="0"/>
                          <w:marRight w:val="0"/>
                          <w:marTop w:val="0"/>
                          <w:marBottom w:val="0"/>
                          <w:divBdr>
                            <w:top w:val="none" w:sz="0" w:space="0" w:color="auto"/>
                            <w:left w:val="none" w:sz="0" w:space="0" w:color="auto"/>
                            <w:bottom w:val="none" w:sz="0" w:space="0" w:color="auto"/>
                            <w:right w:val="none" w:sz="0" w:space="0" w:color="auto"/>
                          </w:divBdr>
                          <w:divsChild>
                            <w:div w:id="1579973559">
                              <w:marLeft w:val="0"/>
                              <w:marRight w:val="0"/>
                              <w:marTop w:val="0"/>
                              <w:marBottom w:val="0"/>
                              <w:divBdr>
                                <w:top w:val="none" w:sz="0" w:space="0" w:color="auto"/>
                                <w:left w:val="none" w:sz="0" w:space="0" w:color="auto"/>
                                <w:bottom w:val="none" w:sz="0" w:space="0" w:color="auto"/>
                                <w:right w:val="none" w:sz="0" w:space="0" w:color="auto"/>
                              </w:divBdr>
                              <w:divsChild>
                                <w:div w:id="924221028">
                                  <w:marLeft w:val="0"/>
                                  <w:marRight w:val="0"/>
                                  <w:marTop w:val="240"/>
                                  <w:marBottom w:val="240"/>
                                  <w:divBdr>
                                    <w:top w:val="none" w:sz="0" w:space="0" w:color="auto"/>
                                    <w:left w:val="none" w:sz="0" w:space="0" w:color="auto"/>
                                    <w:bottom w:val="none" w:sz="0" w:space="0" w:color="auto"/>
                                    <w:right w:val="none" w:sz="0" w:space="0" w:color="auto"/>
                                  </w:divBdr>
                                  <w:divsChild>
                                    <w:div w:id="220947762">
                                      <w:marLeft w:val="0"/>
                                      <w:marRight w:val="0"/>
                                      <w:marTop w:val="0"/>
                                      <w:marBottom w:val="0"/>
                                      <w:divBdr>
                                        <w:top w:val="none" w:sz="0" w:space="0" w:color="auto"/>
                                        <w:left w:val="none" w:sz="0" w:space="0" w:color="auto"/>
                                        <w:bottom w:val="none" w:sz="0" w:space="0" w:color="auto"/>
                                        <w:right w:val="none" w:sz="0" w:space="0" w:color="auto"/>
                                      </w:divBdr>
                                      <w:divsChild>
                                        <w:div w:id="1491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185">
          <w:marLeft w:val="0"/>
          <w:marRight w:val="0"/>
          <w:marTop w:val="0"/>
          <w:marBottom w:val="0"/>
          <w:divBdr>
            <w:top w:val="none" w:sz="0" w:space="0" w:color="auto"/>
            <w:left w:val="none" w:sz="0" w:space="0" w:color="auto"/>
            <w:bottom w:val="none" w:sz="0" w:space="0" w:color="auto"/>
            <w:right w:val="none" w:sz="0" w:space="0" w:color="auto"/>
          </w:divBdr>
          <w:divsChild>
            <w:div w:id="84687695">
              <w:marLeft w:val="0"/>
              <w:marRight w:val="0"/>
              <w:marTop w:val="0"/>
              <w:marBottom w:val="600"/>
              <w:divBdr>
                <w:top w:val="single" w:sz="6" w:space="0" w:color="E6E6E6"/>
                <w:left w:val="none" w:sz="0" w:space="0" w:color="auto"/>
                <w:bottom w:val="none" w:sz="0" w:space="0" w:color="auto"/>
                <w:right w:val="none" w:sz="0" w:space="0" w:color="auto"/>
              </w:divBdr>
              <w:divsChild>
                <w:div w:id="1238706679">
                  <w:marLeft w:val="0"/>
                  <w:marRight w:val="0"/>
                  <w:marTop w:val="0"/>
                  <w:marBottom w:val="0"/>
                  <w:divBdr>
                    <w:top w:val="none" w:sz="0" w:space="0" w:color="auto"/>
                    <w:left w:val="none" w:sz="0" w:space="0" w:color="auto"/>
                    <w:bottom w:val="double" w:sz="6" w:space="0" w:color="DDDDDD"/>
                    <w:right w:val="none" w:sz="0" w:space="0" w:color="auto"/>
                  </w:divBdr>
                  <w:divsChild>
                    <w:div w:id="1960068403">
                      <w:marLeft w:val="0"/>
                      <w:marRight w:val="0"/>
                      <w:marTop w:val="0"/>
                      <w:marBottom w:val="0"/>
                      <w:divBdr>
                        <w:top w:val="none" w:sz="0" w:space="0" w:color="auto"/>
                        <w:left w:val="none" w:sz="0" w:space="0" w:color="auto"/>
                        <w:bottom w:val="none" w:sz="0" w:space="0" w:color="auto"/>
                        <w:right w:val="none" w:sz="0" w:space="0" w:color="auto"/>
                      </w:divBdr>
                      <w:divsChild>
                        <w:div w:id="830366676">
                          <w:marLeft w:val="0"/>
                          <w:marRight w:val="0"/>
                          <w:marTop w:val="0"/>
                          <w:marBottom w:val="0"/>
                          <w:divBdr>
                            <w:top w:val="none" w:sz="0" w:space="0" w:color="auto"/>
                            <w:left w:val="none" w:sz="0" w:space="0" w:color="auto"/>
                            <w:bottom w:val="none" w:sz="0" w:space="0" w:color="auto"/>
                            <w:right w:val="none" w:sz="0" w:space="0" w:color="auto"/>
                          </w:divBdr>
                          <w:divsChild>
                            <w:div w:id="751121970">
                              <w:marLeft w:val="0"/>
                              <w:marRight w:val="0"/>
                              <w:marTop w:val="0"/>
                              <w:marBottom w:val="0"/>
                              <w:divBdr>
                                <w:top w:val="none" w:sz="0" w:space="0" w:color="auto"/>
                                <w:left w:val="none" w:sz="0" w:space="0" w:color="auto"/>
                                <w:bottom w:val="none" w:sz="0" w:space="0" w:color="auto"/>
                                <w:right w:val="none" w:sz="0" w:space="0" w:color="auto"/>
                              </w:divBdr>
                              <w:divsChild>
                                <w:div w:id="850340745">
                                  <w:marLeft w:val="0"/>
                                  <w:marRight w:val="0"/>
                                  <w:marTop w:val="240"/>
                                  <w:marBottom w:val="240"/>
                                  <w:divBdr>
                                    <w:top w:val="none" w:sz="0" w:space="0" w:color="auto"/>
                                    <w:left w:val="none" w:sz="0" w:space="0" w:color="auto"/>
                                    <w:bottom w:val="none" w:sz="0" w:space="0" w:color="auto"/>
                                    <w:right w:val="none" w:sz="0" w:space="0" w:color="auto"/>
                                  </w:divBdr>
                                  <w:divsChild>
                                    <w:div w:id="426850877">
                                      <w:marLeft w:val="0"/>
                                      <w:marRight w:val="0"/>
                                      <w:marTop w:val="0"/>
                                      <w:marBottom w:val="0"/>
                                      <w:divBdr>
                                        <w:top w:val="none" w:sz="0" w:space="0" w:color="auto"/>
                                        <w:left w:val="none" w:sz="0" w:space="0" w:color="auto"/>
                                        <w:bottom w:val="none" w:sz="0" w:space="0" w:color="auto"/>
                                        <w:right w:val="none" w:sz="0" w:space="0" w:color="auto"/>
                                      </w:divBdr>
                                      <w:divsChild>
                                        <w:div w:id="1520039">
                                          <w:marLeft w:val="0"/>
                                          <w:marRight w:val="0"/>
                                          <w:marTop w:val="0"/>
                                          <w:marBottom w:val="0"/>
                                          <w:divBdr>
                                            <w:top w:val="none" w:sz="0" w:space="0" w:color="auto"/>
                                            <w:left w:val="none" w:sz="0" w:space="0" w:color="auto"/>
                                            <w:bottom w:val="none" w:sz="0" w:space="0" w:color="auto"/>
                                            <w:right w:val="none" w:sz="0" w:space="0" w:color="auto"/>
                                          </w:divBdr>
                                        </w:div>
                                        <w:div w:id="1594895462">
                                          <w:marLeft w:val="0"/>
                                          <w:marRight w:val="0"/>
                                          <w:marTop w:val="0"/>
                                          <w:marBottom w:val="0"/>
                                          <w:divBdr>
                                            <w:top w:val="none" w:sz="0" w:space="0" w:color="auto"/>
                                            <w:left w:val="none" w:sz="0" w:space="0" w:color="auto"/>
                                            <w:bottom w:val="none" w:sz="0" w:space="0" w:color="auto"/>
                                            <w:right w:val="none" w:sz="0" w:space="0" w:color="auto"/>
                                          </w:divBdr>
                                        </w:div>
                                        <w:div w:id="1294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773819514">
      <w:bodyDiv w:val="1"/>
      <w:marLeft w:val="0"/>
      <w:marRight w:val="0"/>
      <w:marTop w:val="0"/>
      <w:marBottom w:val="0"/>
      <w:divBdr>
        <w:top w:val="none" w:sz="0" w:space="0" w:color="auto"/>
        <w:left w:val="none" w:sz="0" w:space="0" w:color="auto"/>
        <w:bottom w:val="none" w:sz="0" w:space="0" w:color="auto"/>
        <w:right w:val="none" w:sz="0" w:space="0" w:color="auto"/>
      </w:divBdr>
    </w:div>
    <w:div w:id="1798596137">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0403568">
      <w:bodyDiv w:val="1"/>
      <w:marLeft w:val="0"/>
      <w:marRight w:val="0"/>
      <w:marTop w:val="0"/>
      <w:marBottom w:val="0"/>
      <w:divBdr>
        <w:top w:val="none" w:sz="0" w:space="0" w:color="auto"/>
        <w:left w:val="none" w:sz="0" w:space="0" w:color="auto"/>
        <w:bottom w:val="none" w:sz="0" w:space="0" w:color="auto"/>
        <w:right w:val="none" w:sz="0" w:space="0" w:color="auto"/>
      </w:divBdr>
      <w:divsChild>
        <w:div w:id="2036996501">
          <w:marLeft w:val="0"/>
          <w:marRight w:val="0"/>
          <w:marTop w:val="75"/>
          <w:marBottom w:val="0"/>
          <w:divBdr>
            <w:top w:val="none" w:sz="0" w:space="0" w:color="auto"/>
            <w:left w:val="none" w:sz="0" w:space="0" w:color="auto"/>
            <w:bottom w:val="none" w:sz="0" w:space="0" w:color="auto"/>
            <w:right w:val="none" w:sz="0" w:space="0" w:color="auto"/>
          </w:divBdr>
          <w:divsChild>
            <w:div w:id="1756172285">
              <w:marLeft w:val="0"/>
              <w:marRight w:val="0"/>
              <w:marTop w:val="0"/>
              <w:marBottom w:val="0"/>
              <w:divBdr>
                <w:top w:val="none" w:sz="0" w:space="0" w:color="auto"/>
                <w:left w:val="none" w:sz="0" w:space="0" w:color="auto"/>
                <w:bottom w:val="none" w:sz="0" w:space="0" w:color="auto"/>
                <w:right w:val="none" w:sz="0" w:space="0" w:color="auto"/>
              </w:divBdr>
              <w:divsChild>
                <w:div w:id="279074755">
                  <w:marLeft w:val="-225"/>
                  <w:marRight w:val="-225"/>
                  <w:marTop w:val="0"/>
                  <w:marBottom w:val="0"/>
                  <w:divBdr>
                    <w:top w:val="none" w:sz="0" w:space="0" w:color="auto"/>
                    <w:left w:val="none" w:sz="0" w:space="0" w:color="auto"/>
                    <w:bottom w:val="none" w:sz="0" w:space="0" w:color="auto"/>
                    <w:right w:val="none" w:sz="0" w:space="0" w:color="auto"/>
                  </w:divBdr>
                  <w:divsChild>
                    <w:div w:id="1207258004">
                      <w:marLeft w:val="-225"/>
                      <w:marRight w:val="-225"/>
                      <w:marTop w:val="0"/>
                      <w:marBottom w:val="0"/>
                      <w:divBdr>
                        <w:top w:val="none" w:sz="0" w:space="0" w:color="auto"/>
                        <w:left w:val="none" w:sz="0" w:space="0" w:color="auto"/>
                        <w:bottom w:val="none" w:sz="0" w:space="0" w:color="auto"/>
                        <w:right w:val="none" w:sz="0" w:space="0" w:color="auto"/>
                      </w:divBdr>
                      <w:divsChild>
                        <w:div w:id="844976376">
                          <w:marLeft w:val="0"/>
                          <w:marRight w:val="0"/>
                          <w:marTop w:val="0"/>
                          <w:marBottom w:val="0"/>
                          <w:divBdr>
                            <w:top w:val="none" w:sz="0" w:space="0" w:color="auto"/>
                            <w:left w:val="none" w:sz="0" w:space="0" w:color="auto"/>
                            <w:bottom w:val="none" w:sz="0" w:space="0" w:color="auto"/>
                            <w:right w:val="none" w:sz="0" w:space="0" w:color="auto"/>
                          </w:divBdr>
                          <w:divsChild>
                            <w:div w:id="1881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26265444">
      <w:bodyDiv w:val="1"/>
      <w:marLeft w:val="0"/>
      <w:marRight w:val="0"/>
      <w:marTop w:val="0"/>
      <w:marBottom w:val="0"/>
      <w:divBdr>
        <w:top w:val="none" w:sz="0" w:space="0" w:color="auto"/>
        <w:left w:val="none" w:sz="0" w:space="0" w:color="auto"/>
        <w:bottom w:val="none" w:sz="0" w:space="0" w:color="auto"/>
        <w:right w:val="none" w:sz="0" w:space="0" w:color="auto"/>
      </w:divBdr>
      <w:divsChild>
        <w:div w:id="706640671">
          <w:marLeft w:val="0"/>
          <w:marRight w:val="0"/>
          <w:marTop w:val="0"/>
          <w:marBottom w:val="0"/>
          <w:divBdr>
            <w:top w:val="none" w:sz="0" w:space="0" w:color="auto"/>
            <w:left w:val="none" w:sz="0" w:space="0" w:color="auto"/>
            <w:bottom w:val="none" w:sz="0" w:space="0" w:color="auto"/>
            <w:right w:val="none" w:sz="0" w:space="0" w:color="auto"/>
          </w:divBdr>
          <w:divsChild>
            <w:div w:id="337775364">
              <w:marLeft w:val="0"/>
              <w:marRight w:val="0"/>
              <w:marTop w:val="0"/>
              <w:marBottom w:val="600"/>
              <w:divBdr>
                <w:top w:val="single" w:sz="6" w:space="0" w:color="E6E6E6"/>
                <w:left w:val="none" w:sz="0" w:space="0" w:color="auto"/>
                <w:bottom w:val="none" w:sz="0" w:space="0" w:color="auto"/>
                <w:right w:val="none" w:sz="0" w:space="0" w:color="auto"/>
              </w:divBdr>
              <w:divsChild>
                <w:div w:id="1679699718">
                  <w:marLeft w:val="0"/>
                  <w:marRight w:val="0"/>
                  <w:marTop w:val="0"/>
                  <w:marBottom w:val="0"/>
                  <w:divBdr>
                    <w:top w:val="none" w:sz="0" w:space="0" w:color="auto"/>
                    <w:left w:val="none" w:sz="0" w:space="0" w:color="auto"/>
                    <w:bottom w:val="double" w:sz="6" w:space="0" w:color="DDDDDD"/>
                    <w:right w:val="none" w:sz="0" w:space="0" w:color="auto"/>
                  </w:divBdr>
                  <w:divsChild>
                    <w:div w:id="1605989944">
                      <w:marLeft w:val="0"/>
                      <w:marRight w:val="0"/>
                      <w:marTop w:val="0"/>
                      <w:marBottom w:val="0"/>
                      <w:divBdr>
                        <w:top w:val="none" w:sz="0" w:space="0" w:color="auto"/>
                        <w:left w:val="none" w:sz="0" w:space="0" w:color="auto"/>
                        <w:bottom w:val="none" w:sz="0" w:space="0" w:color="auto"/>
                        <w:right w:val="none" w:sz="0" w:space="0" w:color="auto"/>
                      </w:divBdr>
                      <w:divsChild>
                        <w:div w:id="1885409517">
                          <w:marLeft w:val="0"/>
                          <w:marRight w:val="0"/>
                          <w:marTop w:val="0"/>
                          <w:marBottom w:val="0"/>
                          <w:divBdr>
                            <w:top w:val="none" w:sz="0" w:space="0" w:color="auto"/>
                            <w:left w:val="none" w:sz="0" w:space="0" w:color="auto"/>
                            <w:bottom w:val="none" w:sz="0" w:space="0" w:color="auto"/>
                            <w:right w:val="none" w:sz="0" w:space="0" w:color="auto"/>
                          </w:divBdr>
                          <w:divsChild>
                            <w:div w:id="1905068869">
                              <w:marLeft w:val="0"/>
                              <w:marRight w:val="0"/>
                              <w:marTop w:val="0"/>
                              <w:marBottom w:val="0"/>
                              <w:divBdr>
                                <w:top w:val="none" w:sz="0" w:space="0" w:color="auto"/>
                                <w:left w:val="none" w:sz="0" w:space="0" w:color="auto"/>
                                <w:bottom w:val="none" w:sz="0" w:space="0" w:color="auto"/>
                                <w:right w:val="none" w:sz="0" w:space="0" w:color="auto"/>
                              </w:divBdr>
                              <w:divsChild>
                                <w:div w:id="1579827828">
                                  <w:marLeft w:val="0"/>
                                  <w:marRight w:val="0"/>
                                  <w:marTop w:val="240"/>
                                  <w:marBottom w:val="240"/>
                                  <w:divBdr>
                                    <w:top w:val="none" w:sz="0" w:space="0" w:color="auto"/>
                                    <w:left w:val="none" w:sz="0" w:space="0" w:color="auto"/>
                                    <w:bottom w:val="none" w:sz="0" w:space="0" w:color="auto"/>
                                    <w:right w:val="none" w:sz="0" w:space="0" w:color="auto"/>
                                  </w:divBdr>
                                  <w:divsChild>
                                    <w:div w:id="483665432">
                                      <w:marLeft w:val="0"/>
                                      <w:marRight w:val="0"/>
                                      <w:marTop w:val="0"/>
                                      <w:marBottom w:val="0"/>
                                      <w:divBdr>
                                        <w:top w:val="none" w:sz="0" w:space="0" w:color="auto"/>
                                        <w:left w:val="none" w:sz="0" w:space="0" w:color="auto"/>
                                        <w:bottom w:val="none" w:sz="0" w:space="0" w:color="auto"/>
                                        <w:right w:val="none" w:sz="0" w:space="0" w:color="auto"/>
                                      </w:divBdr>
                                      <w:divsChild>
                                        <w:div w:id="46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hyperlink" Target="http://download.oracle.com/javase/6/docs/api/java/util/Hashtable.html" TargetMode="External"/><Relationship Id="rId26" Type="http://schemas.openxmlformats.org/officeDocument/2006/relationships/diagramQuickStyle" Target="diagrams/quickStyle1.xml"/><Relationship Id="rId39" Type="http://schemas.openxmlformats.org/officeDocument/2006/relationships/hyperlink" Target="http://static.springsource.org/spring/docs/1.2.9/api/org/springframework/beans/factory/DisposableBean.html" TargetMode="External"/><Relationship Id="rId21" Type="http://schemas.openxmlformats.org/officeDocument/2006/relationships/hyperlink" Target="http://www.journaldev.com/349/java-interview-questions-understanding-and-extending-java-classloader" TargetMode="External"/><Relationship Id="rId34" Type="http://schemas.openxmlformats.org/officeDocument/2006/relationships/hyperlink" Target="http://www.springframework.org/docs/api/org/springframework/context/ApplicationContext.html" TargetMode="External"/><Relationship Id="rId42" Type="http://schemas.openxmlformats.org/officeDocument/2006/relationships/image" Target="media/image6.png"/><Relationship Id="rId47" Type="http://schemas.openxmlformats.org/officeDocument/2006/relationships/hyperlink" Target="http://docs.spring.io/spring/docs/current/javadoc-api/org/springframework/transaction/annotation/Isolation.html" TargetMode="External"/><Relationship Id="rId50" Type="http://schemas.openxmlformats.org/officeDocument/2006/relationships/hyperlink" Target="http://docs.spring.io/spring/docs/current/javadoc-api/org/springframework/transaction/annotation/Isolation.html" TargetMode="External"/><Relationship Id="rId55" Type="http://schemas.openxmlformats.org/officeDocument/2006/relationships/hyperlink" Target="http://docs.oracle.com/javaee/5/api/javax/persistence/JoinTable.htm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unchify.com/in-java-how-to-find-list-of-all-class-names-from-inside-jar-file-jar-class-finder-utility/"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601/interface-in-java" TargetMode="External"/><Relationship Id="rId24" Type="http://schemas.openxmlformats.org/officeDocument/2006/relationships/diagramData" Target="diagrams/data1.xml"/><Relationship Id="rId32" Type="http://schemas.openxmlformats.org/officeDocument/2006/relationships/oleObject" Target="embeddings/oleObject2.bin"/><Relationship Id="rId37" Type="http://schemas.openxmlformats.org/officeDocument/2006/relationships/image" Target="media/image5.png"/><Relationship Id="rId40" Type="http://schemas.openxmlformats.org/officeDocument/2006/relationships/hyperlink" Target="http://www.mkyong.com/spring-mvc/spring-mvc-multiactioncontroller-annotation-example/" TargetMode="External"/><Relationship Id="rId45" Type="http://schemas.openxmlformats.org/officeDocument/2006/relationships/hyperlink" Target="http://docs.spring.io/spring/docs/current/javadoc-api/org/springframework/transaction/annotation/Isolation.html" TargetMode="External"/><Relationship Id="rId53" Type="http://schemas.openxmlformats.org/officeDocument/2006/relationships/hyperlink" Target="http://www.tutorialspoint.com/spring/programmatic_management.htm" TargetMode="External"/><Relationship Id="rId58" Type="http://schemas.openxmlformats.org/officeDocument/2006/relationships/hyperlink" Target="http://www.javaworld.com/article/2077837/application-development/java-se-hello-osgi-part-1-bundles-for-beginners.html"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image" Target="media/image2.emf"/><Relationship Id="rId28" Type="http://schemas.microsoft.com/office/2007/relationships/diagramDrawing" Target="diagrams/drawing1.xml"/><Relationship Id="rId36" Type="http://schemas.openxmlformats.org/officeDocument/2006/relationships/hyperlink" Target="http://docs.spring.io/spring/docs/2.5.3/reference/beans.html" TargetMode="External"/><Relationship Id="rId49" Type="http://schemas.openxmlformats.org/officeDocument/2006/relationships/hyperlink" Target="http://docs.spring.io/spring/docs/current/javadoc-api/org/springframework/transaction/annotation/Isolation.html" TargetMode="External"/><Relationship Id="rId57" Type="http://schemas.openxmlformats.org/officeDocument/2006/relationships/hyperlink" Target="http://www.javaworld.com/article/2077837/application-development/java-se-hello-osgi-part-1-bundles-for-beginners.html" TargetMode="External"/><Relationship Id="rId61" Type="http://schemas.openxmlformats.org/officeDocument/2006/relationships/header" Target="header1.xml"/><Relationship Id="rId10" Type="http://schemas.openxmlformats.org/officeDocument/2006/relationships/hyperlink" Target="http://docs.oracle.com/javase/tutorial/reflect/" TargetMode="External"/><Relationship Id="rId19" Type="http://schemas.openxmlformats.org/officeDocument/2006/relationships/hyperlink" Target="http://download.oracle.com/javase/6/docs/api/java/util/HashMap.html" TargetMode="External"/><Relationship Id="rId31" Type="http://schemas.openxmlformats.org/officeDocument/2006/relationships/image" Target="media/image4.emf"/><Relationship Id="rId44" Type="http://schemas.openxmlformats.org/officeDocument/2006/relationships/hyperlink" Target="http://docs.spring.io/spring/docs/current/javadoc-api/org/springframework/transaction/annotation/Isolation.html" TargetMode="External"/><Relationship Id="rId52" Type="http://schemas.openxmlformats.org/officeDocument/2006/relationships/hyperlink" Target="http://www.tutorialspoint.com/spring/declarative_management.htm" TargetMode="External"/><Relationship Id="rId60" Type="http://schemas.openxmlformats.org/officeDocument/2006/relationships/hyperlink" Target="http://www.javaworld.com/article/2077837/application-development/java-se-hello-osgi-part-1-bundles-for-beginners.html"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docs.oracle.com/javase/tutorial/java/annotations/index.html" TargetMode="External"/><Relationship Id="rId14" Type="http://schemas.openxmlformats.org/officeDocument/2006/relationships/hyperlink" Target="http://www.journaldev.com/dev/struts-2" TargetMode="External"/><Relationship Id="rId22" Type="http://schemas.openxmlformats.org/officeDocument/2006/relationships/hyperlink" Target="http://www.journaldev.com/1061/thread-safety-in-java" TargetMode="External"/><Relationship Id="rId27" Type="http://schemas.openxmlformats.org/officeDocument/2006/relationships/diagramColors" Target="diagrams/colors1.xml"/><Relationship Id="rId30" Type="http://schemas.openxmlformats.org/officeDocument/2006/relationships/oleObject" Target="embeddings/oleObject1.bin"/><Relationship Id="rId35" Type="http://schemas.openxmlformats.org/officeDocument/2006/relationships/hyperlink" Target="http://www.springframework.org/docs/api/org/springframework/beans/factory/BeanFactory.html" TargetMode="External"/><Relationship Id="rId43" Type="http://schemas.openxmlformats.org/officeDocument/2006/relationships/image" Target="media/image7.png"/><Relationship Id="rId48" Type="http://schemas.openxmlformats.org/officeDocument/2006/relationships/hyperlink" Target="http://docs.spring.io/spring/docs/current/javadoc-api/org/springframework/transaction/annotation/Isolation.html" TargetMode="External"/><Relationship Id="rId56" Type="http://schemas.openxmlformats.org/officeDocument/2006/relationships/hyperlink" Target="http://www.javaworld.com/article/2077837/application-development/java-se-hello-osgi-part-1-bundles-for-beginners.html" TargetMode="External"/><Relationship Id="rId64" Type="http://schemas.openxmlformats.org/officeDocument/2006/relationships/footer" Target="footer2.xml"/><Relationship Id="rId8" Type="http://schemas.openxmlformats.org/officeDocument/2006/relationships/hyperlink" Target="http://javarevisited.blogspot.com/2011/12/jre-jvm-jdk-jit-in-java-programming.html" TargetMode="External"/><Relationship Id="rId51" Type="http://schemas.openxmlformats.org/officeDocument/2006/relationships/hyperlink" Target="http://docs.spring.io/spring/docs/current/javadoc-api/org/springframework/transaction/annotation/Isolation.html" TargetMode="External"/><Relationship Id="rId3" Type="http://schemas.openxmlformats.org/officeDocument/2006/relationships/styles" Target="styles.xml"/><Relationship Id="rId12" Type="http://schemas.openxmlformats.org/officeDocument/2006/relationships/hyperlink" Target="http://www.journaldev.com/716/java-enum" TargetMode="External"/><Relationship Id="rId17" Type="http://schemas.openxmlformats.org/officeDocument/2006/relationships/hyperlink" Target="http://stackoverflow.com/questions/7556357/why-does-hashtable-not-take-null-key" TargetMode="External"/><Relationship Id="rId25" Type="http://schemas.openxmlformats.org/officeDocument/2006/relationships/diagramLayout" Target="diagrams/layout1.xml"/><Relationship Id="rId33" Type="http://schemas.openxmlformats.org/officeDocument/2006/relationships/hyperlink" Target="http://java.sun.com/xml/jaxrpc/index.jsp" TargetMode="External"/><Relationship Id="rId38" Type="http://schemas.openxmlformats.org/officeDocument/2006/relationships/hyperlink" Target="http://static.springsource.org/spring/docs/3.0.x/javadoc-api/org/springframework/beans/factory/InitializingBean.html" TargetMode="External"/><Relationship Id="rId46" Type="http://schemas.openxmlformats.org/officeDocument/2006/relationships/hyperlink" Target="http://docs.spring.io/spring/docs/current/javadoc-api/org/springframework/transaction/annotation/Isolation.html" TargetMode="External"/><Relationship Id="rId59" Type="http://schemas.openxmlformats.org/officeDocument/2006/relationships/hyperlink" Target="http://www.javaworld.com/article/2077837/application-development/java-se-hello-osgi-part-1-bundles-for-beginners.html"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docs.spring.io/autorepo/docs/spring/4.2.x/spring-framework-reference/html/aop.html" TargetMode="External"/><Relationship Id="rId54" Type="http://schemas.openxmlformats.org/officeDocument/2006/relationships/hyperlink" Target="http://docs.oracle.com/javaee/5/api/javax/persistence/OneToOne.html" TargetMode="External"/><Relationship Id="rId6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0A57A985-384A-4D2C-9F01-68601128EE87}" srcId="{93E80441-0178-4936-BA58-E0F2595B7714}" destId="{046494B0-D850-4DA4-BDD3-B593871033DC}" srcOrd="1" destOrd="0" parTransId="{40515803-D3C3-4D09-A3FB-82E4946C3864}" sibTransId="{B2BE50C1-60C3-4E5A-A04E-A40B1E8AADD6}"/>
    <dgm:cxn modelId="{94907208-27A7-4701-881C-A7D44A135E52}" type="presOf" srcId="{40515803-D3C3-4D09-A3FB-82E4946C3864}" destId="{BFD080CE-A731-47CB-AA78-32CA6C57579D}" srcOrd="0" destOrd="0" presId="urn:microsoft.com/office/officeart/2005/8/layout/hierarchy6"/>
    <dgm:cxn modelId="{D8082544-122C-4F8F-ADFD-AAABDCDBEA9D}" type="presOf" srcId="{67E4DD6A-8A9F-423C-8600-19C4E82A6F0A}" destId="{E4E3EF1D-E8EF-4DAB-B471-DAF6A2611817}"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7B06F679-C244-45F7-9391-546F6854FF06}" srcId="{046494B0-D850-4DA4-BDD3-B593871033DC}" destId="{198802BE-3239-4E72-B63A-106C5F79F2A0}" srcOrd="0" destOrd="0" parTransId="{41742F0A-35BE-4F63-85B9-F89DEDFACEB2}" sibTransId="{2180A3AE-5ACA-48C2-AAC9-D93CA37380ED}"/>
    <dgm:cxn modelId="{E8797D07-625C-4216-858A-7A35BC115142}" type="presOf" srcId="{D9829725-F2D6-4B0A-B5F0-E2E6CE107A2E}" destId="{DA53E2EC-DD44-49E8-8613-DF8A2C98FA7C}" srcOrd="0" destOrd="0" presId="urn:microsoft.com/office/officeart/2005/8/layout/hierarchy6"/>
    <dgm:cxn modelId="{6E87003F-642C-4112-8520-076C1D7FDD05}" type="presOf" srcId="{198802BE-3239-4E72-B63A-106C5F79F2A0}" destId="{BCE082E5-BAA7-4BFE-A69E-A87A2CDA4CDC}" srcOrd="0" destOrd="0" presId="urn:microsoft.com/office/officeart/2005/8/layout/hierarchy6"/>
    <dgm:cxn modelId="{F506A3F5-627E-438B-B585-5AE4A793CA62}" type="presOf" srcId="{94E36D86-506A-4781-A2E8-9C5D661FC5C6}" destId="{08855481-2935-4851-9C5B-5B83307850DD}" srcOrd="0" destOrd="0" presId="urn:microsoft.com/office/officeart/2005/8/layout/hierarchy6"/>
    <dgm:cxn modelId="{41C9ECD9-FA1F-47B1-998A-FCD4E581D260}" type="presOf" srcId="{93E80441-0178-4936-BA58-E0F2595B7714}" destId="{96618755-06B6-432E-9F04-076E14B5A4AB}"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50A7701D-806D-4282-975E-78ED5CFFE48B}" type="presOf" srcId="{046494B0-D850-4DA4-BDD3-B593871033DC}" destId="{47A02C63-7218-4E43-A4CD-2A4BC12A4330}" srcOrd="0" destOrd="0" presId="urn:microsoft.com/office/officeart/2005/8/layout/hierarchy6"/>
    <dgm:cxn modelId="{26FFBE37-D1FF-4FF2-B879-A79586DE023C}" type="presOf" srcId="{0372437A-97D3-468D-8997-34EAC47115F2}" destId="{5998B37E-7E8C-4BFD-A804-F60A1AD51DBB}" srcOrd="0" destOrd="0" presId="urn:microsoft.com/office/officeart/2005/8/layout/hierarchy6"/>
    <dgm:cxn modelId="{4FED5B03-2504-47D9-84DA-7F61511F1074}" type="presOf" srcId="{735196D1-D937-46D8-8E9E-F5314A5460E5}" destId="{13465C0D-A624-4B73-85D6-922D5CEBA081}" srcOrd="0" destOrd="0" presId="urn:microsoft.com/office/officeart/2005/8/layout/hierarchy6"/>
    <dgm:cxn modelId="{23B6C3F2-7CE2-4A59-82B8-68F23FDAA2F7}" type="presOf" srcId="{44B2D37B-20FF-4C44-A3FC-26FBE68E3378}" destId="{3C3094D9-EB46-4E5E-B952-E6D0AF3A269A}" srcOrd="0" destOrd="0" presId="urn:microsoft.com/office/officeart/2005/8/layout/hierarchy6"/>
    <dgm:cxn modelId="{82101058-B4BA-45CD-854C-B2528711CC40}" type="presOf" srcId="{DD754385-E256-4C10-9DAD-377994B93BC8}" destId="{34DDD006-3051-47B7-9B81-247BD0DFFDA7}"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419BDBFD-0016-455E-B79A-945C6F063D5C}" type="presOf" srcId="{C992BBD8-EB41-4864-A5A4-E139E7DAA401}" destId="{68A208CA-1FE7-447D-8ECF-7F0C5D971A2C}" srcOrd="0" destOrd="0" presId="urn:microsoft.com/office/officeart/2005/8/layout/hierarchy6"/>
    <dgm:cxn modelId="{FFDC59F0-E6B1-4F11-9702-067F211153B9}" type="presOf" srcId="{41742F0A-35BE-4F63-85B9-F89DEDFACEB2}" destId="{A78F08C5-7F3D-450B-BE91-5E87B70D907B}" srcOrd="0" destOrd="0" presId="urn:microsoft.com/office/officeart/2005/8/layout/hierarchy6"/>
    <dgm:cxn modelId="{81F2C89C-7AF7-4F10-8A10-0DE0A11A4099}" srcId="{67E4DD6A-8A9F-423C-8600-19C4E82A6F0A}" destId="{93E80441-0178-4936-BA58-E0F2595B7714}" srcOrd="0" destOrd="0" parTransId="{801BE374-00AC-4CD7-95FE-C808FAB0D92B}" sibTransId="{150591F3-5343-407C-A835-877F6D7A2699}"/>
    <dgm:cxn modelId="{6B021F78-1745-4379-99EC-C70C8DF24472}" type="presOf" srcId="{2B9F58A8-A66A-4874-94DF-17B89DFE8DB0}" destId="{503B03DE-F9EB-4910-A2F6-7853DBD977CD}" srcOrd="0" destOrd="0" presId="urn:microsoft.com/office/officeart/2005/8/layout/hierarchy6"/>
    <dgm:cxn modelId="{9ED808CD-0B25-4829-987D-46D4E147EAEF}" type="presParOf" srcId="{E4E3EF1D-E8EF-4DAB-B471-DAF6A2611817}" destId="{B2CF2726-0704-4FF1-8734-661857C00A15}" srcOrd="0" destOrd="0" presId="urn:microsoft.com/office/officeart/2005/8/layout/hierarchy6"/>
    <dgm:cxn modelId="{C99C8CE3-8185-4178-9C6B-ECED756C13E9}" type="presParOf" srcId="{B2CF2726-0704-4FF1-8734-661857C00A15}" destId="{DF80BF69-8C76-441A-8D9F-B68FDF1E30EB}" srcOrd="0" destOrd="0" presId="urn:microsoft.com/office/officeart/2005/8/layout/hierarchy6"/>
    <dgm:cxn modelId="{7EF1831B-E751-486F-BF1F-D0E5A1C43B77}" type="presParOf" srcId="{DF80BF69-8C76-441A-8D9F-B68FDF1E30EB}" destId="{E55BC325-C4E3-4E4B-A726-08508BC49363}" srcOrd="0" destOrd="0" presId="urn:microsoft.com/office/officeart/2005/8/layout/hierarchy6"/>
    <dgm:cxn modelId="{36953633-8709-4ECE-B442-41280804CF4F}" type="presParOf" srcId="{E55BC325-C4E3-4E4B-A726-08508BC49363}" destId="{96618755-06B6-432E-9F04-076E14B5A4AB}" srcOrd="0" destOrd="0" presId="urn:microsoft.com/office/officeart/2005/8/layout/hierarchy6"/>
    <dgm:cxn modelId="{1D7389A3-525D-496C-9B53-8F326A8491DE}" type="presParOf" srcId="{E55BC325-C4E3-4E4B-A726-08508BC49363}" destId="{E862854A-66EC-4775-8EEA-6097C4964045}" srcOrd="1" destOrd="0" presId="urn:microsoft.com/office/officeart/2005/8/layout/hierarchy6"/>
    <dgm:cxn modelId="{7951DD5A-5C72-4527-A6FD-21A467E5306F}" type="presParOf" srcId="{E862854A-66EC-4775-8EEA-6097C4964045}" destId="{5998B37E-7E8C-4BFD-A804-F60A1AD51DBB}" srcOrd="0" destOrd="0" presId="urn:microsoft.com/office/officeart/2005/8/layout/hierarchy6"/>
    <dgm:cxn modelId="{EC23B024-92DC-49A5-8CEA-E83F3C447824}" type="presParOf" srcId="{E862854A-66EC-4775-8EEA-6097C4964045}" destId="{58FABB43-A0CC-45A3-AD66-8BB29DD3A055}" srcOrd="1" destOrd="0" presId="urn:microsoft.com/office/officeart/2005/8/layout/hierarchy6"/>
    <dgm:cxn modelId="{55CD51C2-C815-42E4-BFD0-D85B178147CF}" type="presParOf" srcId="{58FABB43-A0CC-45A3-AD66-8BB29DD3A055}" destId="{DA53E2EC-DD44-49E8-8613-DF8A2C98FA7C}" srcOrd="0" destOrd="0" presId="urn:microsoft.com/office/officeart/2005/8/layout/hierarchy6"/>
    <dgm:cxn modelId="{56E43446-2A0D-418B-91E3-27A75B17C35A}" type="presParOf" srcId="{58FABB43-A0CC-45A3-AD66-8BB29DD3A055}" destId="{99AC1B71-1FB0-4BDD-BED9-704DAA1CD0C8}" srcOrd="1" destOrd="0" presId="urn:microsoft.com/office/officeart/2005/8/layout/hierarchy6"/>
    <dgm:cxn modelId="{366D4836-FEAE-4AC2-B5A3-9A8B4A61DCDD}" type="presParOf" srcId="{E862854A-66EC-4775-8EEA-6097C4964045}" destId="{BFD080CE-A731-47CB-AA78-32CA6C57579D}" srcOrd="2" destOrd="0" presId="urn:microsoft.com/office/officeart/2005/8/layout/hierarchy6"/>
    <dgm:cxn modelId="{55229204-5F5A-484D-B7BE-71BE348E8099}" type="presParOf" srcId="{E862854A-66EC-4775-8EEA-6097C4964045}" destId="{488A83DA-CF09-40AB-8555-F4B998DEC72D}" srcOrd="3" destOrd="0" presId="urn:microsoft.com/office/officeart/2005/8/layout/hierarchy6"/>
    <dgm:cxn modelId="{707518D7-5963-4C70-8B9E-500617EDC71E}" type="presParOf" srcId="{488A83DA-CF09-40AB-8555-F4B998DEC72D}" destId="{47A02C63-7218-4E43-A4CD-2A4BC12A4330}" srcOrd="0" destOrd="0" presId="urn:microsoft.com/office/officeart/2005/8/layout/hierarchy6"/>
    <dgm:cxn modelId="{C8F6B0B4-F2A3-4607-9DB2-0AB5305D22BF}" type="presParOf" srcId="{488A83DA-CF09-40AB-8555-F4B998DEC72D}" destId="{A9E7ED8A-8F3E-410B-B632-7740C60513B3}" srcOrd="1" destOrd="0" presId="urn:microsoft.com/office/officeart/2005/8/layout/hierarchy6"/>
    <dgm:cxn modelId="{DD5A6322-220D-44B7-AEC0-62BB2F77E5E6}" type="presParOf" srcId="{A9E7ED8A-8F3E-410B-B632-7740C60513B3}" destId="{A78F08C5-7F3D-450B-BE91-5E87B70D907B}" srcOrd="0" destOrd="0" presId="urn:microsoft.com/office/officeart/2005/8/layout/hierarchy6"/>
    <dgm:cxn modelId="{2963CDBB-634B-4321-8D31-8D0E72DE76FD}" type="presParOf" srcId="{A9E7ED8A-8F3E-410B-B632-7740C60513B3}" destId="{5AC7AFED-8002-4764-9972-CB780614A32B}" srcOrd="1" destOrd="0" presId="urn:microsoft.com/office/officeart/2005/8/layout/hierarchy6"/>
    <dgm:cxn modelId="{CD1A9D23-4000-4A54-B3D2-F8323228FA18}" type="presParOf" srcId="{5AC7AFED-8002-4764-9972-CB780614A32B}" destId="{BCE082E5-BAA7-4BFE-A69E-A87A2CDA4CDC}" srcOrd="0" destOrd="0" presId="urn:microsoft.com/office/officeart/2005/8/layout/hierarchy6"/>
    <dgm:cxn modelId="{46292E98-02D6-4299-80BC-52C2F69B5378}" type="presParOf" srcId="{5AC7AFED-8002-4764-9972-CB780614A32B}" destId="{5640914F-AD65-4E14-A3F5-66C02074736C}" srcOrd="1" destOrd="0" presId="urn:microsoft.com/office/officeart/2005/8/layout/hierarchy6"/>
    <dgm:cxn modelId="{8413AD3A-8B04-4DAE-B88B-0773EAC34400}" type="presParOf" srcId="{5640914F-AD65-4E14-A3F5-66C02074736C}" destId="{34DDD006-3051-47B7-9B81-247BD0DFFDA7}" srcOrd="0" destOrd="0" presId="urn:microsoft.com/office/officeart/2005/8/layout/hierarchy6"/>
    <dgm:cxn modelId="{E8B9AD39-1D3A-4E63-AC4D-7D192A149EA1}" type="presParOf" srcId="{5640914F-AD65-4E14-A3F5-66C02074736C}" destId="{904165F3-D9AC-4A85-B80C-6D54C99558B1}" srcOrd="1" destOrd="0" presId="urn:microsoft.com/office/officeart/2005/8/layout/hierarchy6"/>
    <dgm:cxn modelId="{98C82235-3446-4A9C-A374-6054EBEFE720}" type="presParOf" srcId="{904165F3-D9AC-4A85-B80C-6D54C99558B1}" destId="{503B03DE-F9EB-4910-A2F6-7853DBD977CD}" srcOrd="0" destOrd="0" presId="urn:microsoft.com/office/officeart/2005/8/layout/hierarchy6"/>
    <dgm:cxn modelId="{89512FFD-CDC0-4C88-A49C-5BDA9097BE1C}" type="presParOf" srcId="{904165F3-D9AC-4A85-B80C-6D54C99558B1}" destId="{BB3C72EE-82DF-44D9-81D9-5506B25F3F26}" srcOrd="1" destOrd="0" presId="urn:microsoft.com/office/officeart/2005/8/layout/hierarchy6"/>
    <dgm:cxn modelId="{F5A43940-49DD-442C-830B-CC6749DC95A6}" type="presParOf" srcId="{BB3C72EE-82DF-44D9-81D9-5506B25F3F26}" destId="{08855481-2935-4851-9C5B-5B83307850DD}" srcOrd="0" destOrd="0" presId="urn:microsoft.com/office/officeart/2005/8/layout/hierarchy6"/>
    <dgm:cxn modelId="{E74452C1-3AC0-4501-91A8-41E6403F2DC8}" type="presParOf" srcId="{BB3C72EE-82DF-44D9-81D9-5506B25F3F26}" destId="{69A52B34-9041-4668-AC12-11B763ADFBAB}" srcOrd="1" destOrd="0" presId="urn:microsoft.com/office/officeart/2005/8/layout/hierarchy6"/>
    <dgm:cxn modelId="{68939B23-65FB-4068-899F-571C409CD358}" type="presParOf" srcId="{69A52B34-9041-4668-AC12-11B763ADFBAB}" destId="{68A208CA-1FE7-447D-8ECF-7F0C5D971A2C}" srcOrd="0" destOrd="0" presId="urn:microsoft.com/office/officeart/2005/8/layout/hierarchy6"/>
    <dgm:cxn modelId="{49AD85EA-17AC-48E5-86E2-219B40A1778B}" type="presParOf" srcId="{69A52B34-9041-4668-AC12-11B763ADFBAB}" destId="{E8EE2501-4090-4853-88E0-54DE46F6EEAC}" srcOrd="1" destOrd="0" presId="urn:microsoft.com/office/officeart/2005/8/layout/hierarchy6"/>
    <dgm:cxn modelId="{077109EA-430E-48EE-8A9B-4904BD92F3F0}" type="presParOf" srcId="{BB3C72EE-82DF-44D9-81D9-5506B25F3F26}" destId="{3C3094D9-EB46-4E5E-B952-E6D0AF3A269A}" srcOrd="2" destOrd="0" presId="urn:microsoft.com/office/officeart/2005/8/layout/hierarchy6"/>
    <dgm:cxn modelId="{8356B251-446E-45BF-95F1-F1665E2A33AB}" type="presParOf" srcId="{BB3C72EE-82DF-44D9-81D9-5506B25F3F26}" destId="{63157B94-C806-433C-B960-02699641D2E8}" srcOrd="3" destOrd="0" presId="urn:microsoft.com/office/officeart/2005/8/layout/hierarchy6"/>
    <dgm:cxn modelId="{0F6B0FE8-B1E5-408E-8C6A-89ED2345878A}" type="presParOf" srcId="{63157B94-C806-433C-B960-02699641D2E8}" destId="{13465C0D-A624-4B73-85D6-922D5CEBA081}" srcOrd="0" destOrd="0" presId="urn:microsoft.com/office/officeart/2005/8/layout/hierarchy6"/>
    <dgm:cxn modelId="{1BD0BC16-E6E2-43F3-9133-664840E98DEE}" type="presParOf" srcId="{63157B94-C806-433C-B960-02699641D2E8}" destId="{547ED302-36E3-486C-BC58-9902F10BF81C}" srcOrd="1" destOrd="0" presId="urn:microsoft.com/office/officeart/2005/8/layout/hierarchy6"/>
    <dgm:cxn modelId="{DA1A6B01-94DE-474E-8288-EB23FE432741}"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657CD9-A830-4809-BF98-B48716B7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14434</TotalTime>
  <Pages>38</Pages>
  <Words>12692</Words>
  <Characters>78569</Characters>
  <Application>Microsoft Office Word</Application>
  <DocSecurity>0</DocSecurity>
  <Lines>1916</Lines>
  <Paragraphs>1322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NOT-APPL</cp:keywords>
  <dc:description>NOT-APPL</dc:description>
  <cp:lastModifiedBy>prateek.sutar@noexternalmail.hsbc.com</cp:lastModifiedBy>
  <cp:revision>143</cp:revision>
  <cp:lastPrinted>2017-02-12T12:23:00Z</cp:lastPrinted>
  <dcterms:created xsi:type="dcterms:W3CDTF">2016-06-19T18:14:00Z</dcterms:created>
  <dcterms:modified xsi:type="dcterms:W3CDTF">2017-03-10T13:54:00Z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