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ALEX CHEN</w:t>
      </w:r>
    </w:p>
    <w:p>
      <w:pPr>
        <w:jc w:val="center"/>
      </w:pPr>
      <w:r>
        <w:rPr>
          <w:color w:val="555555"/>
          <w:sz w:val="18"/>
        </w:rPr>
        <w:t>Senior Staff Engineer  ·  San Francisco, CA  ·  alex.chen.eng@protonmail.com  ·  (415) 555-0142</w:t>
      </w:r>
    </w:p>
    <w:p>
      <w:r>
        <w:rPr>
          <w:b/>
          <w:color w:val="0D3B66"/>
          <w:sz w:val="24"/>
        </w:rPr>
        <w:t>SUMMARY</w:t>
      </w:r>
    </w:p>
    <w:p>
      <w:r>
        <w:rPr>
          <w:sz w:val="21"/>
        </w:rPr>
        <w:t>Senior Staff Engineer with 9+ years building distributed systems for high-throughput notification, messaging, and engagement platforms. Led architecture and execution of multi-region, event-driven platforms processing 800M+ daily events. Practical depth in Kafka, Redis, Go, and Python; comfortable across the JVM. Mentor to four engineers.</w:t>
      </w:r>
    </w:p>
    <w:p>
      <w:r>
        <w:rPr>
          <w:b/>
          <w:color w:val="0D3B66"/>
          <w:sz w:val="24"/>
        </w:rPr>
        <w:t>EXPERIENCE</w:t>
      </w:r>
    </w:p>
    <w:p>
      <w:r>
        <w:rPr>
          <w:b/>
          <w:sz w:val="22"/>
        </w:rPr>
        <w:t>Pageform — Senior Staff Engineer · San Francisco, CA</w:t>
      </w:r>
      <w:r>
        <w:br/>
      </w:r>
      <w:r>
        <w:rPr>
          <w:i/>
          <w:color w:val="555555"/>
          <w:sz w:val="18"/>
        </w:rPr>
        <w:t>2022 — present  (Senior Staff promoted Sep 2024)</w:t>
      </w:r>
    </w:p>
    <w:p>
      <w:pPr>
        <w:pStyle w:val="ListBullet"/>
      </w:pPr>
      <w:r>
        <w:rPr>
          <w:sz w:val="20"/>
        </w:rPr>
        <w:t>Technical lead for Reach, Pageform's customer notification platform handling ~800M sends/day across email, push, SMS, and in-app channels.</w:t>
      </w:r>
    </w:p>
    <w:p>
      <w:pPr>
        <w:pStyle w:val="ListBullet"/>
      </w:pPr>
      <w:r>
        <w:rPr>
          <w:sz w:val="20"/>
        </w:rPr>
        <w:t>Led migration from polling to event-driven architecture (Kafka backbone, Redis-backed dedup, Temporal for scheduling). Reduced p99 send latency from ~4s to under 600ms.</w:t>
      </w:r>
    </w:p>
    <w:p>
      <w:pPr>
        <w:pStyle w:val="ListBullet"/>
      </w:pPr>
      <w:r>
        <w:rPr>
          <w:sz w:val="20"/>
        </w:rPr>
        <w:t>Architected and shipped "smart batching" notification system; integrated a small ranking model to bundle/suppress redundant pushes. Drove 23% lift in CTR and 31% drop in unsubscribe rate.</w:t>
      </w:r>
    </w:p>
    <w:p>
      <w:pPr>
        <w:pStyle w:val="ListBullet"/>
      </w:pPr>
      <w:r>
        <w:rPr>
          <w:sz w:val="20"/>
        </w:rPr>
        <w:t>Owned multi-region failover for Reach. Investigated and resolved a 90-second window during regional cutover that led to ~4M duplicate sends; introduced replication-lag-aware failover and cross-region reconciliation journaling.</w:t>
      </w:r>
    </w:p>
    <w:p>
      <w:pPr>
        <w:pStyle w:val="ListBullet"/>
      </w:pPr>
      <w:r>
        <w:rPr>
          <w:sz w:val="20"/>
        </w:rPr>
        <w:t>Mentor to four engineers (two Senior, two Mid). Run weekly architecture office hours for the broader Reach team.</w:t>
      </w:r>
    </w:p>
    <w:p>
      <w:r>
        <w:rPr>
          <w:b/>
          <w:sz w:val="22"/>
        </w:rPr>
        <w:t>Tessera Health — Senior Software Engineer · Boston, MA</w:t>
      </w:r>
      <w:r>
        <w:br/>
      </w:r>
      <w:r>
        <w:rPr>
          <w:i/>
          <w:color w:val="555555"/>
          <w:sz w:val="18"/>
        </w:rPr>
        <w:t>2017 — 2020</w:t>
      </w:r>
    </w:p>
    <w:p>
      <w:pPr>
        <w:pStyle w:val="ListBullet"/>
      </w:pPr>
      <w:r>
        <w:rPr>
          <w:sz w:val="20"/>
        </w:rPr>
        <w:t>Senior IC on the Patient Messaging team; designed and led rewrite of the secure delivery layer to scale past 50M daily HIPAA-compliant messages.</w:t>
      </w:r>
    </w:p>
    <w:p>
      <w:pPr>
        <w:pStyle w:val="ListBullet"/>
      </w:pPr>
      <w:r>
        <w:rPr>
          <w:sz w:val="20"/>
        </w:rPr>
        <w:t>Drove migration from Redis Streams to Kafka; architected the consumer side (in partnership with Staff Eng who owned the producer/contract side).</w:t>
      </w:r>
    </w:p>
    <w:p>
      <w:pPr>
        <w:pStyle w:val="ListBullet"/>
      </w:pPr>
      <w:r>
        <w:rPr>
          <w:sz w:val="20"/>
        </w:rPr>
        <w:t>Promoted from Engineer II to Senior Engineer in 2019.</w:t>
      </w:r>
    </w:p>
    <w:p>
      <w:r>
        <w:rPr>
          <w:b/>
          <w:sz w:val="22"/>
        </w:rPr>
        <w:t>Hexel Labs — Software Engineer · Pittsburgh, PA</w:t>
      </w:r>
      <w:r>
        <w:br/>
      </w:r>
      <w:r>
        <w:rPr>
          <w:i/>
          <w:color w:val="555555"/>
          <w:sz w:val="18"/>
        </w:rPr>
        <w:t>2015 — 2017</w:t>
      </w:r>
    </w:p>
    <w:p>
      <w:pPr>
        <w:pStyle w:val="ListBullet"/>
      </w:pPr>
      <w:r>
        <w:rPr>
          <w:sz w:val="20"/>
        </w:rPr>
        <w:t>Backend engineer on developer-tooling startup. Shipped CI cache, build-graph dependency analyzer, and the first iteration of the multi-tenant artifact store.</w:t>
      </w:r>
    </w:p>
    <w:p>
      <w:r>
        <w:rPr>
          <w:b/>
          <w:color w:val="0D3B66"/>
          <w:sz w:val="24"/>
        </w:rPr>
        <w:t>EDUCATION</w:t>
      </w:r>
    </w:p>
    <w:p>
      <w:pPr>
        <w:pStyle w:val="ListBullet"/>
      </w:pPr>
      <w:r>
        <w:rPr>
          <w:sz w:val="20"/>
        </w:rPr>
        <w:t>Carnegie Mellon University — M.S. Computer Science, 2015</w:t>
      </w:r>
    </w:p>
    <w:p>
      <w:pPr>
        <w:pStyle w:val="ListBullet"/>
      </w:pPr>
      <w:r>
        <w:rPr>
          <w:sz w:val="20"/>
        </w:rPr>
        <w:t>University of Michigan — B.S. Computer Science, 2013</w:t>
      </w:r>
    </w:p>
    <w:p>
      <w:r>
        <w:rPr>
          <w:b/>
          <w:color w:val="0D3B66"/>
          <w:sz w:val="24"/>
        </w:rPr>
        <w:t>LANGUAGES &amp; TECHNOLOGIES</w:t>
      </w:r>
    </w:p>
    <w:p>
      <w:r>
        <w:rPr>
          <w:sz w:val="20"/>
        </w:rPr>
        <w:t>Go (primary), Python, Kotlin (rusty), Java (rusty), TypeScript · Kafka, Redis, Postgres, DynamoDB, Temporal · AWS (primary), GCP · Kubernetes, Terraform, OpenTelemetry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