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A1051">
      <w:pPr>
        <w:jc w:val="center"/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t xml:space="preserve">Laboratory reportof Nanjing University of Information Science and TechnologyExperiment </w:t>
      </w:r>
    </w:p>
    <w:p w14:paraId="422E5EDB">
      <w:pPr>
        <w:jc w:val="center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Title</w:t>
      </w: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eastAsia"/>
          <w:sz w:val="24"/>
          <w:szCs w:val="32"/>
        </w:rPr>
        <w:t>Lab 1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  <w:r>
        <w:rPr>
          <w:rFonts w:hint="eastAsia"/>
          <w:sz w:val="24"/>
          <w:szCs w:val="32"/>
        </w:rPr>
        <w:t>Date</w:t>
      </w: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eastAsia"/>
          <w:sz w:val="24"/>
          <w:szCs w:val="32"/>
        </w:rPr>
        <w:t xml:space="preserve">2025.4.1    Class </w:t>
      </w:r>
      <w:r>
        <w:rPr>
          <w:rFonts w:hint="eastAsia"/>
          <w:sz w:val="24"/>
          <w:szCs w:val="32"/>
          <w:lang w:val="en-US" w:eastAsia="zh-CN"/>
        </w:rPr>
        <w:t xml:space="preserve"> 24AC</w:t>
      </w:r>
    </w:p>
    <w:p w14:paraId="655CB6C0">
      <w:pPr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Name</w:t>
      </w:r>
      <w:r>
        <w:rPr>
          <w:rFonts w:hint="eastAsia"/>
          <w:sz w:val="24"/>
          <w:szCs w:val="32"/>
          <w:lang w:val="en-US" w:eastAsia="zh-CN"/>
        </w:rPr>
        <w:t xml:space="preserve">  ZhuangZhong          </w:t>
      </w:r>
      <w:r>
        <w:rPr>
          <w:rFonts w:hint="eastAsia"/>
          <w:sz w:val="24"/>
          <w:szCs w:val="32"/>
        </w:rPr>
        <w:t>ID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</w:rPr>
        <w:t xml:space="preserve">202483910032 </w:t>
      </w:r>
    </w:p>
    <w:p w14:paraId="0E8EEE85">
      <w:pPr>
        <w:jc w:val="left"/>
        <w:rPr>
          <w:rFonts w:hint="eastAsia"/>
          <w:sz w:val="24"/>
          <w:szCs w:val="32"/>
        </w:rPr>
      </w:pPr>
    </w:p>
    <w:p w14:paraId="31E4AD68">
      <w:pPr>
        <w:jc w:val="left"/>
        <w:rPr>
          <w:rFonts w:hint="eastAsia"/>
          <w:sz w:val="24"/>
          <w:szCs w:val="32"/>
        </w:rPr>
      </w:pPr>
    </w:p>
    <w:p w14:paraId="7404D61D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Objectives</w:t>
      </w:r>
    </w:p>
    <w:p w14:paraId="64E45A39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The primary objective of this lab is to install Docker Desktop , deploy a Gitea instance using containerization technology, and verify the platform's support for Git Large File Storage (LFS) by managing files exceeding 1GB.</w:t>
      </w:r>
    </w:p>
    <w:p w14:paraId="322CE5B3">
      <w:pPr>
        <w:jc w:val="left"/>
        <w:rPr>
          <w:rFonts w:hint="eastAsia"/>
          <w:sz w:val="24"/>
          <w:szCs w:val="32"/>
        </w:rPr>
      </w:pPr>
    </w:p>
    <w:p w14:paraId="4DBF9CCE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Environment Preparation</w:t>
      </w:r>
    </w:p>
    <w:p w14:paraId="0DDF9F76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2.1 Docker Desktop Installation</w:t>
      </w:r>
    </w:p>
    <w:p w14:paraId="0AAEA6DA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The first step of the experiment is to build a complete Docker operating environment.</w:t>
      </w:r>
    </w:p>
    <w:p w14:paraId="5A3FEB31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Installation: Windows users need to enable the WSL 2 backend by running the wsl --install command, and then install Docker Desktop. Mac users can install Docker via Homebrew with the command brew install --cask docker.</w:t>
      </w:r>
    </w:p>
    <w:p w14:paraId="3C998C14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Registration: After the installation is finished, users must register and log in to a Docker account, because authentication is necessary to pull images and use related services normally.</w:t>
      </w:r>
    </w:p>
    <w:p w14:paraId="785C3C78">
      <w:pPr>
        <w:jc w:val="left"/>
        <w:rPr>
          <w:rFonts w:hint="eastAsia"/>
          <w:sz w:val="24"/>
          <w:szCs w:val="32"/>
        </w:rPr>
      </w:pPr>
    </w:p>
    <w:p w14:paraId="70B50836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inline distT="0" distB="0" distL="114300" distR="114300">
            <wp:extent cx="5266690" cy="2695575"/>
            <wp:effectExtent l="0" t="0" r="3810" b="9525"/>
            <wp:docPr id="1" name="图片 1" descr="1975c1f5-28a9-4b05-bea5-002f4555ce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75c1f5-28a9-4b05-bea5-002f4555cef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8355">
      <w:pPr>
        <w:jc w:val="left"/>
        <w:rPr>
          <w:rFonts w:hint="eastAsia" w:eastAsiaTheme="minorEastAsia"/>
          <w:sz w:val="24"/>
          <w:szCs w:val="32"/>
          <w:lang w:eastAsia="zh-CN"/>
        </w:rPr>
      </w:pPr>
    </w:p>
    <w:p w14:paraId="00DB424A">
      <w:pPr>
        <w:jc w:val="left"/>
        <w:rPr>
          <w:rFonts w:hint="eastAsia" w:eastAsiaTheme="minorEastAsia"/>
          <w:sz w:val="24"/>
          <w:szCs w:val="32"/>
          <w:lang w:eastAsia="zh-CN"/>
        </w:rPr>
      </w:pPr>
    </w:p>
    <w:p w14:paraId="51A7534D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3. Implementation: Gitea Deployment</w:t>
      </w:r>
    </w:p>
    <w:p w14:paraId="3660B00D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3.1 Docker-based Installation</w:t>
      </w:r>
    </w:p>
    <w:p w14:paraId="3B78F054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Gitea was deployed using the official Docker image to ensure environment isolation and ease of management.</w:t>
      </w:r>
    </w:p>
    <w:p w14:paraId="33132259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Procedure: A docker-compose.yml file was created to define the Gitea service and its persistent storage volumes.</w:t>
      </w:r>
    </w:p>
    <w:p w14:paraId="1079ECD7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Initialization: The service was started, and the initial configuration was completed via the web interface at http://localhost:3000, using SQLite3 as the lightweight database backend.</w:t>
      </w:r>
    </w:p>
    <w:p w14:paraId="26BF8CDB">
      <w:pPr>
        <w:jc w:val="left"/>
        <w:rPr>
          <w:rFonts w:hint="eastAsia" w:eastAsiaTheme="minorEastAsia"/>
          <w:sz w:val="24"/>
          <w:szCs w:val="32"/>
          <w:lang w:eastAsia="zh-CN"/>
        </w:rPr>
      </w:pPr>
    </w:p>
    <w:p w14:paraId="76C0AC02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inline distT="0" distB="0" distL="114300" distR="114300">
            <wp:extent cx="5266690" cy="4023360"/>
            <wp:effectExtent l="0" t="0" r="3810" b="2540"/>
            <wp:docPr id="2" name="图片 2" descr="7356282e-8574-4e97-9153-5e9f9bdd5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56282e-8574-4e97-9153-5e9f9bdd54e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1FE9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4. Verification of LFS Support</w:t>
      </w:r>
    </w:p>
    <w:p w14:paraId="6941768A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The experiment needs to confirm whether Gitea supports Git Large File Storage (LFS) and provide valid proof.</w:t>
      </w:r>
    </w:p>
    <w:p w14:paraId="78699D00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Verification Evidence: In the Site Administration &gt; Configuration panel, the LFS module is enabled by default in the standard Docker deployment.</w:t>
      </w:r>
    </w:p>
    <w:p w14:paraId="60561DCF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Function Confirmation: The repository settings page contains an independent LFS management tab, proving that the server can process large file binary pointers normally</w:t>
      </w:r>
      <w:bookmarkStart w:id="0" w:name="_GoBack"/>
      <w:bookmarkEnd w:id="0"/>
      <w:r>
        <w:rPr>
          <w:rFonts w:hint="eastAsia" w:eastAsiaTheme="minorEastAsia"/>
          <w:sz w:val="24"/>
          <w:szCs w:val="32"/>
          <w:lang w:eastAsia="zh-CN"/>
        </w:rPr>
        <w:drawing>
          <wp:inline distT="0" distB="0" distL="114300" distR="114300">
            <wp:extent cx="5268595" cy="2805430"/>
            <wp:effectExtent l="0" t="0" r="1905" b="1270"/>
            <wp:docPr id="3" name="图片 3" descr="d2a584f7-ecd7-49c7-ba55-12e3e7097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2a584f7-ecd7-49c7-ba55-12e3e70975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C216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5. Large File Management (1GB+)</w:t>
      </w:r>
    </w:p>
    <w:p w14:paraId="4CA11F6D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5.1 Repository Creation and Data Push</w:t>
      </w:r>
    </w:p>
    <w:p w14:paraId="5C0F9840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To test the LFS functionality, a new repository was created to host a file exceeding 1GB in size.</w:t>
      </w:r>
    </w:p>
    <w:p w14:paraId="1435BA0D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Step 1: Created a repository named lfs-test-repo on the Gitea web UI.</w:t>
      </w:r>
    </w:p>
    <w:p w14:paraId="41DAB2A3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Step 2: Generated a 1GB dummy file locally using the command:</w:t>
      </w:r>
    </w:p>
    <w:p w14:paraId="5A0CA3F6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fsutil file createnew large_data.dat 1073741824</w:t>
      </w:r>
    </w:p>
    <w:p w14:paraId="3F1BA479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Step 3: Initialized LFS in the local git directory:</w:t>
      </w:r>
    </w:p>
    <w:p w14:paraId="38EE25A8">
      <w:pPr>
        <w:jc w:val="left"/>
        <w:rPr>
          <w:rFonts w:hint="eastAsia" w:eastAsiaTheme="minorEastAsia"/>
          <w:i/>
          <w:iCs/>
          <w:sz w:val="24"/>
          <w:szCs w:val="32"/>
          <w:lang w:eastAsia="zh-CN"/>
        </w:rPr>
      </w:pPr>
      <w:r>
        <w:rPr>
          <w:rFonts w:hint="eastAsia" w:eastAsiaTheme="minorEastAsia"/>
          <w:i/>
          <w:iCs/>
          <w:sz w:val="24"/>
          <w:szCs w:val="32"/>
          <w:lang w:eastAsia="zh-CN"/>
        </w:rPr>
        <w:t>git lfs install</w:t>
      </w:r>
    </w:p>
    <w:p w14:paraId="7D58B833">
      <w:pPr>
        <w:jc w:val="left"/>
        <w:rPr>
          <w:rFonts w:hint="eastAsia" w:eastAsiaTheme="minorEastAsia"/>
          <w:i/>
          <w:iCs/>
          <w:sz w:val="24"/>
          <w:szCs w:val="32"/>
          <w:lang w:eastAsia="zh-CN"/>
        </w:rPr>
      </w:pPr>
      <w:r>
        <w:rPr>
          <w:rFonts w:hint="eastAsia" w:eastAsiaTheme="minorEastAsia"/>
          <w:i/>
          <w:iCs/>
          <w:sz w:val="24"/>
          <w:szCs w:val="32"/>
          <w:lang w:eastAsia="zh-CN"/>
        </w:rPr>
        <w:t>git lfs track "*.dat"</w:t>
      </w:r>
    </w:p>
    <w:p w14:paraId="2FC7A849">
      <w:pPr>
        <w:jc w:val="left"/>
        <w:rPr>
          <w:rFonts w:hint="eastAsia" w:eastAsiaTheme="minorEastAsia"/>
          <w:i/>
          <w:iCs/>
          <w:sz w:val="24"/>
          <w:szCs w:val="32"/>
          <w:lang w:eastAsia="zh-CN"/>
        </w:rPr>
      </w:pPr>
      <w:r>
        <w:rPr>
          <w:rFonts w:hint="eastAsia" w:eastAsiaTheme="minorEastAsia"/>
          <w:i/>
          <w:iCs/>
          <w:sz w:val="24"/>
          <w:szCs w:val="32"/>
          <w:lang w:eastAsia="zh-CN"/>
        </w:rPr>
        <w:t>git add .gitattributes large_data.dat</w:t>
      </w:r>
    </w:p>
    <w:p w14:paraId="4D7C12CE">
      <w:pPr>
        <w:jc w:val="left"/>
        <w:rPr>
          <w:rFonts w:hint="eastAsia" w:eastAsiaTheme="minorEastAsia"/>
          <w:i/>
          <w:iCs/>
          <w:sz w:val="24"/>
          <w:szCs w:val="32"/>
          <w:lang w:eastAsia="zh-CN"/>
        </w:rPr>
      </w:pPr>
      <w:r>
        <w:rPr>
          <w:rFonts w:hint="eastAsia" w:eastAsiaTheme="minorEastAsia"/>
          <w:i/>
          <w:iCs/>
          <w:sz w:val="24"/>
          <w:szCs w:val="32"/>
          <w:lang w:eastAsia="zh-CN"/>
        </w:rPr>
        <w:t>git commit -m "Add 1GB large file via LFS"git push origin main</w:t>
      </w:r>
    </w:p>
    <w:p w14:paraId="367626DC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inline distT="0" distB="0" distL="114300" distR="114300">
            <wp:extent cx="5263515" cy="2609850"/>
            <wp:effectExtent l="0" t="0" r="6985" b="6350"/>
            <wp:docPr id="4" name="图片 4" descr="6b946920-b544-415d-9b70-f143669337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b946920-b544-415d-9b70-f143669337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3EC0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val="en-US" w:eastAsia="zh-CN"/>
        </w:rPr>
        <w:t xml:space="preserve">Results: The push was successful, and the Gitea web interface correctly displayed </w:t>
      </w:r>
    </w:p>
    <w:p w14:paraId="0A898B19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val="en-US" w:eastAsia="zh-CN"/>
        </w:rPr>
        <w:t xml:space="preserve">the file with an "LFS" badge, indicating it is stored outside the main git object </w:t>
      </w:r>
    </w:p>
    <w:p w14:paraId="24CC44C5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val="en-US" w:eastAsia="zh-CN"/>
        </w:rPr>
        <w:t>database.</w:t>
      </w:r>
    </w:p>
    <w:p w14:paraId="1ACECF71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6. Conclusion</w:t>
      </w:r>
    </w:p>
    <w:p w14:paraId="1B7A4361">
      <w:pPr>
        <w:jc w:val="left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t>This experiment successfully deploys a code hosting platform based on Docker. By verifying the LFS support and completing the upload of a 1GB large file, it is confirmed that Gitea has stable performance in managing large‑scale AI datasets and binary files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34552"/>
    <w:rsid w:val="0FBC66F0"/>
    <w:rsid w:val="32FC18D5"/>
    <w:rsid w:val="340F73E6"/>
    <w:rsid w:val="36E0506A"/>
    <w:rsid w:val="468E063F"/>
    <w:rsid w:val="652B2852"/>
    <w:rsid w:val="6A8B4D12"/>
    <w:rsid w:val="7B786BEC"/>
    <w:rsid w:val="7D36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2026-04-01T02:53:06Z</dcterms:created>
  <dc:creator>联想</dc:creator>
  <cp:lastModifiedBy>吾心已死，无妄生灾</cp:lastModifiedBy>
  <dcterms:modified xsi:type="dcterms:W3CDTF">2026-04-01T03:12:19Z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eyJoZGlkIjoiYTZiMmI2ZjQyYWY0OGVhNzBlZWU4N2I0Mjc3NDI1NGQiLCJ1c2VySWQiOiIxNjA2MjM1ODE5In0=</vt:lpwstr>
  </property>
  <property fmtid="{D5CDD505-2E9C-101B-9397-08002B2CF9AE}" pid="4" name="ICV">
    <vt:lpwstr>29EB834299264C0DA39F02053AEDDB05_12</vt:lpwstr>
  </property>
</Properties>
</file>