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anumSquare" w:hAnsi="NanumSquare" w:eastAsia="NanumSquare"/>
          <w:b/>
          <w:color w:val="1F3A5F"/>
          <w:sz w:val="54"/>
        </w:rPr>
        <w:t>CatalogGuard Lite</w:t>
      </w:r>
    </w:p>
    <w:p>
      <w:pPr>
        <w:keepNext w:val="0"/>
        <w:spacing w:line="348" w:lineRule="auto" w:before="0" w:after="360"/>
        <w:jc w:val="center"/>
      </w:pPr>
      <w:r>
        <w:rPr>
          <w:rFonts w:ascii="NanumSquare" w:hAnsi="NanumSquare" w:eastAsia="NanumSquare"/>
          <w:b/>
          <w:color w:val="2F75B5"/>
          <w:sz w:val="34"/>
        </w:rPr>
        <w:t>이력서 · 포트폴리오 작성 정리본</w:t>
      </w:r>
    </w:p>
    <w:p>
      <w:pPr>
        <w:keepNext w:val="0"/>
        <w:spacing w:line="348" w:lineRule="auto" w:before="0" w:after="440"/>
        <w:jc w:val="center"/>
      </w:pPr>
      <w:r>
        <w:rPr>
          <w:rFonts w:ascii="Noto Sans CJK KR" w:hAnsi="Noto Sans CJK KR" w:eastAsia="Noto Sans CJK KR"/>
          <w:color w:val="222222"/>
          <w:sz w:val="21"/>
        </w:rPr>
        <w:t>Python · FastAPI 백엔드 / 패션·이커머스 데이터 품질 직무 지원용</w:t>
      </w:r>
    </w:p>
    <w:tbl>
      <w:tblPr>
        <w:tblW w:type="auto" w:w="0"/>
        <w:jc w:val="center"/>
        <w:tblLayout w:type="autofit"/>
        <w:tblLook w:firstColumn="1" w:firstRow="1" w:lastColumn="0" w:lastRow="0" w:noHBand="0" w:noVBand="1" w:val="04A0"/>
      </w:tblPr>
      <w:tblGrid>
        <w:gridCol w:w="9972"/>
      </w:tblGrid>
      <w:tr>
        <w:tc>
          <w:tcPr>
            <w:tcW w:type="dxa" w:w="9972"/>
            <w:shd w:fill="EEF3F8"/>
            <w:tcMar>
              <w:top w:w="140" w:type="dxa"/>
              <w:start w:w="180" w:type="dxa"/>
              <w:bottom w:w="140" w:type="dxa"/>
              <w:end w:w="180" w:type="dxa"/>
            </w:tcMar>
          </w:tcPr>
          <w:p>
            <w:pPr>
              <w:keepNext w:val="0"/>
              <w:spacing w:line="324" w:lineRule="auto" w:before="0" w:after="0"/>
            </w:pPr>
            <w:r>
              <w:rPr>
                <w:rFonts w:ascii="NanumSquare" w:hAnsi="NanumSquare" w:eastAsia="NanumSquare"/>
                <w:b/>
                <w:color w:val="1F3A5F"/>
                <w:sz w:val="21"/>
              </w:rPr>
              <w:t>문서 목적</w:t>
            </w:r>
            <w:r>
              <w:br/>
            </w:r>
            <w:r>
              <w:rPr>
                <w:rFonts w:ascii="Noto Sans CJK KR" w:hAnsi="Noto Sans CJK KR" w:eastAsia="Noto Sans CJK KR"/>
                <w:sz w:val="19"/>
              </w:rPr>
              <w:t>CatalogGuard Lite의 구현 내용을 이력서에서는 성과 중심 문장으로 압축하고, 포트폴리오에서는 문제 정의와 기술 판단, 검증 과정을 구체적으로 설명하기 위한 정리본입니다. 실제 구현하지 않은 기술이나 확인되지 않은 성과는 포함하지 않았습니다.</w:t>
            </w:r>
          </w:p>
        </w:tc>
      </w:tr>
    </w:tbl>
    <w:p>
      <w:pPr>
        <w:spacing w:after="20"/>
      </w:pPr>
    </w:p>
    <w:p>
      <w:pPr>
        <w:keepNext w:val="0"/>
        <w:spacing w:line="348" w:lineRule="auto" w:before="400" w:after="0"/>
        <w:jc w:val="center"/>
      </w:pPr>
      <w:r>
        <w:rPr>
          <w:rFonts w:ascii="Noto Sans CJK KR" w:hAnsi="Noto Sans CJK KR" w:eastAsia="Noto Sans CJK KR"/>
          <w:color w:val="666666"/>
          <w:sz w:val="19"/>
        </w:rPr>
        <w:t>작성 기준: 2026년 7월</w:t>
      </w:r>
    </w:p>
    <w:p>
      <w:r>
        <w:br w:type="page"/>
      </w:r>
    </w:p>
    <w:p>
      <w:pPr>
        <w:pStyle w:val="Heading1"/>
        <w:keepNext/>
        <w:spacing w:before="280" w:after="140"/>
      </w:pPr>
      <w:r>
        <w:rPr>
          <w:rFonts w:ascii="NanumSquare" w:hAnsi="NanumSquare" w:eastAsia="NanumSquare"/>
          <w:b/>
          <w:color w:val="1F3A5F"/>
        </w:rPr>
        <w:t>1. 작성 방향</w:t>
      </w:r>
    </w:p>
    <w:p>
      <w:pPr>
        <w:keepNext w:val="0"/>
        <w:spacing w:line="348" w:lineRule="auto" w:before="0" w:after="120"/>
      </w:pPr>
      <w:r>
        <w:rPr>
          <w:rFonts w:ascii="Noto Sans CJK KR" w:hAnsi="Noto Sans CJK KR" w:eastAsia="Noto Sans CJK KR"/>
        </w:rPr>
        <w:t>이력서와 포트폴리오는 같은 프로젝트를 설명하지만 목적이 다릅니다. 이력서에서는 채용 담당자가 짧은 시간 안에 핵심 역량을 파악할 수 있도록 4~5개 문장으로 압축하고, 포트폴리오에서는 왜 이 기능을 만들었는지와 어떤 기준으로 설계했는지를 자세히 보여주는 것이 적절합니다.</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구분</w:t>
            </w:r>
          </w:p>
        </w:tc>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중심 내용</w:t>
            </w:r>
          </w:p>
        </w:tc>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작성 방식</w:t>
            </w:r>
          </w:p>
        </w:tc>
      </w:tr>
      <w:tr>
        <w:tc>
          <w:tcPr>
            <w:tcW w:type="dxa" w:w="1304"/>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이력서</w:t>
            </w:r>
          </w:p>
        </w:tc>
        <w:tc>
          <w:tcPr>
            <w:tcW w:type="dxa" w:w="345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직무와 직접 연결되는 구현과 검증 결과</w:t>
            </w:r>
          </w:p>
        </w:tc>
        <w:tc>
          <w:tcPr>
            <w:tcW w:type="dxa" w:w="402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5문장 이내로 압축하고 기술 나열보다 역할과 판단을 설명</w:t>
            </w:r>
          </w:p>
        </w:tc>
      </w:tr>
      <w:tr>
        <w:tc>
          <w:tcPr>
            <w:tcW w:type="dxa" w:w="1304"/>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포트폴리오</w:t>
            </w:r>
          </w:p>
        </w:tc>
        <w:tc>
          <w:tcPr>
            <w:tcW w:type="dxa" w:w="3458"/>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문제 정의, 구조, 핵심 구현, 검증, 한계</w:t>
            </w:r>
          </w:p>
        </w:tc>
        <w:tc>
          <w:tcPr>
            <w:tcW w:type="dxa" w:w="402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기능을 만든 이유와 해결 과정이 보이도록 단계별로 작성</w:t>
            </w:r>
          </w:p>
        </w:tc>
      </w:tr>
      <w:tr>
        <w:tc>
          <w:tcPr>
            <w:tcW w:type="dxa" w:w="1304"/>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면접</w:t>
            </w:r>
          </w:p>
        </w:tc>
        <w:tc>
          <w:tcPr>
            <w:tcW w:type="dxa" w:w="345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직접 설계한 부분과 문제 해결 경험</w:t>
            </w:r>
          </w:p>
        </w:tc>
        <w:tc>
          <w:tcPr>
            <w:tcW w:type="dxa" w:w="402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30초 소개 후 정규화·그룹 검수·테스트 사례를 구체적으로 설명</w:t>
            </w:r>
          </w:p>
        </w:tc>
      </w:tr>
    </w:tbl>
    <w:p>
      <w:pPr>
        <w:spacing w:after="20"/>
      </w:pPr>
    </w:p>
    <w:p>
      <w:pPr>
        <w:pStyle w:val="Heading2"/>
        <w:keepNext/>
        <w:spacing w:before="180" w:after="100"/>
      </w:pPr>
      <w:r>
        <w:rPr>
          <w:rFonts w:ascii="NanumSquare" w:hAnsi="NanumSquare" w:eastAsia="NanumSquare"/>
          <w:b/>
          <w:color w:val="222222"/>
        </w:rPr>
        <w:t>1-1. 피해야 할 표현</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피해야 할 표현</w:t>
            </w:r>
          </w:p>
        </w:tc>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문제점</w:t>
            </w:r>
          </w:p>
        </w:tc>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권장 표현</w:t>
            </w:r>
          </w:p>
        </w:tc>
      </w:tr>
      <w:tr>
        <w:tc>
          <w:tcPr>
            <w:tcW w:type="dxa" w:w="1701"/>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AI 기반 검수 서비스</w:t>
            </w:r>
          </w:p>
        </w:tc>
        <w:tc>
          <w:tcPr>
            <w:tcW w:type="dxa" w:w="3969"/>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현재 핵심은 규칙 기반 데이터 품질 검수이며 AI 모델이 핵심 기능은 아닙니다.</w:t>
            </w:r>
          </w:p>
        </w:tc>
        <w:tc>
          <w:tcPr>
            <w:tcW w:type="dxa" w:w="351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패션 상품 카탈로그 데이터 품질 검수 서비스</w:t>
            </w:r>
          </w:p>
        </w:tc>
      </w:tr>
      <w:tr>
        <w:tc>
          <w:tcPr>
            <w:tcW w:type="dxa" w:w="1701"/>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대규모 상품 데이터를 처리</w:t>
            </w:r>
          </w:p>
        </w:tc>
        <w:tc>
          <w:tcPr>
            <w:tcW w:type="dxa" w:w="3969"/>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실제 대규모 운영 데이터와 성능 측정 근거가 없습니다.</w:t>
            </w:r>
          </w:p>
        </w:tc>
        <w:tc>
          <w:tcPr>
            <w:tcW w:type="dxa" w:w="351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CSV 업로드 기반 검수 MVP를 구현</w:t>
            </w:r>
          </w:p>
        </w:tc>
      </w:tr>
      <w:tr>
        <w:tc>
          <w:tcPr>
            <w:tcW w:type="dxa" w:w="1701"/>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오류율을 몇 % 개선</w:t>
            </w:r>
          </w:p>
        </w:tc>
        <w:tc>
          <w:tcPr>
            <w:tcW w:type="dxa" w:w="3969"/>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비교 실험이나 기업 운영 데이터가 없어 수치 근거가 없습니다.</w:t>
            </w:r>
          </w:p>
        </w:tc>
        <w:tc>
          <w:tcPr>
            <w:tcW w:type="dxa" w:w="351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정의한 검수 규칙과 테스트 결과를 제시</w:t>
            </w:r>
          </w:p>
        </w:tc>
      </w:tr>
      <w:tr>
        <w:tc>
          <w:tcPr>
            <w:tcW w:type="dxa" w:w="1701"/>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Docker·AWS 운영 경험</w:t>
            </w:r>
          </w:p>
        </w:tc>
        <w:tc>
          <w:tcPr>
            <w:tcW w:type="dxa" w:w="3969"/>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현재 적용 전인 기술이므로 완료 기술처럼 작성하면 신뢰도가 떨어집니다.</w:t>
            </w:r>
          </w:p>
        </w:tc>
        <w:tc>
          <w:tcPr>
            <w:tcW w:type="dxa" w:w="351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향후 개선 계획으로 구분</w:t>
            </w:r>
          </w:p>
        </w:tc>
      </w:tr>
      <w:tr>
        <w:tc>
          <w:tcPr>
            <w:tcW w:type="dxa" w:w="1701"/>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테스트 696개 작성</w:t>
            </w:r>
          </w:p>
        </w:tc>
        <w:tc>
          <w:tcPr>
            <w:tcW w:type="dxa" w:w="3969"/>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전체 통과 수와 직접 작성한 테스트 수는 다를 수 있습니다.</w:t>
            </w:r>
          </w:p>
        </w:tc>
        <w:tc>
          <w:tcPr>
            <w:tcW w:type="dxa" w:w="351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로컬 전체 테스트 696 passed, GitHub Actions CI 성공</w:t>
            </w:r>
          </w:p>
        </w:tc>
      </w:tr>
    </w:tbl>
    <w:p>
      <w:pPr>
        <w:spacing w:after="20"/>
      </w:pPr>
    </w:p>
    <w:tbl>
      <w:tblPr>
        <w:tblW w:type="auto" w:w="0"/>
        <w:jc w:val="center"/>
        <w:tblLayout w:type="autofit"/>
        <w:tblLook w:firstColumn="1" w:firstRow="1" w:lastColumn="0" w:lastRow="0" w:noHBand="0" w:noVBand="1" w:val="04A0"/>
      </w:tblPr>
      <w:tblGrid>
        <w:gridCol w:w="9972"/>
      </w:tblGrid>
      <w:tr>
        <w:tc>
          <w:tcPr>
            <w:tcW w:type="dxa" w:w="9972"/>
            <w:shd w:fill="FFF4E5"/>
            <w:tcMar>
              <w:top w:w="140" w:type="dxa"/>
              <w:start w:w="180" w:type="dxa"/>
              <w:bottom w:w="140" w:type="dxa"/>
              <w:end w:w="180" w:type="dxa"/>
            </w:tcMar>
          </w:tcPr>
          <w:p>
            <w:pPr>
              <w:keepNext w:val="0"/>
              <w:spacing w:line="324" w:lineRule="auto" w:before="0" w:after="0"/>
            </w:pPr>
            <w:r>
              <w:rPr>
                <w:rFonts w:ascii="NanumSquare" w:hAnsi="NanumSquare" w:eastAsia="NanumSquare"/>
                <w:b/>
                <w:color w:val="7A4E00"/>
                <w:sz w:val="21"/>
              </w:rPr>
              <w:t>핵심 원칙</w:t>
            </w:r>
            <w:r>
              <w:br/>
            </w:r>
            <w:r>
              <w:rPr>
                <w:rFonts w:ascii="Noto Sans CJK KR" w:hAnsi="Noto Sans CJK KR" w:eastAsia="Noto Sans CJK KR"/>
                <w:sz w:val="19"/>
              </w:rPr>
              <w:t>검수 규칙을 전부 나열하기보다 “어떤 데이터 문제가 있었고, 왜 정규화와 그룹 단위 비교를 선택했는지”를 설명해야 프로젝트의 설계 역량이 드러납니다.</w:t>
            </w:r>
          </w:p>
        </w:tc>
      </w:tr>
    </w:tbl>
    <w:p>
      <w:pPr>
        <w:spacing w:after="20"/>
      </w:pPr>
    </w:p>
    <w:p>
      <w:pPr>
        <w:pStyle w:val="Heading1"/>
        <w:keepNext/>
        <w:spacing w:before="280" w:after="140"/>
      </w:pPr>
      <w:r>
        <w:rPr>
          <w:rFonts w:ascii="NanumSquare" w:hAnsi="NanumSquare" w:eastAsia="NanumSquare"/>
          <w:b/>
          <w:color w:val="1F3A5F"/>
        </w:rPr>
        <w:t>2. 이력서용 최종 추천 문구</w:t>
      </w:r>
    </w:p>
    <w:p>
      <w:pPr>
        <w:keepNext w:val="0"/>
        <w:spacing w:line="348" w:lineRule="auto" w:before="0" w:after="120"/>
      </w:pPr>
      <w:r>
        <w:rPr>
          <w:rFonts w:ascii="Noto Sans CJK KR" w:hAnsi="Noto Sans CJK KR" w:eastAsia="Noto Sans CJK KR"/>
        </w:rPr>
        <w:t>아래 문구는 Python·FastAPI 백엔드 신입 이력서의 프로젝트 항목에 바로 사용할 수 있도록 정리한 버전입니다.</w:t>
      </w:r>
    </w:p>
    <w:p>
      <w:pPr>
        <w:pStyle w:val="Heading2"/>
        <w:keepNext/>
        <w:spacing w:before="180" w:after="100"/>
      </w:pPr>
      <w:r>
        <w:rPr>
          <w:rFonts w:ascii="NanumSquare" w:hAnsi="NanumSquare" w:eastAsia="NanumSquare"/>
          <w:b/>
          <w:color w:val="222222"/>
        </w:rPr>
        <w:t>CatalogGuard Lite | 개인 프로젝트</w:t>
      </w:r>
    </w:p>
    <w:p>
      <w:pPr>
        <w:keepNext w:val="0"/>
        <w:spacing w:line="348" w:lineRule="auto" w:before="0" w:after="120"/>
      </w:pPr>
      <w:r>
        <w:rPr>
          <w:rFonts w:ascii="Noto Sans CJK KR" w:hAnsi="Noto Sans CJK KR" w:eastAsia="Noto Sans CJK KR"/>
        </w:rPr>
        <w:t>패션·이커머스 상품 카탈로그의 누락, 중복, 비표준 표기와 데이터 불일치를 자동으로 탐지하는 데이터 품질 검수 서비스</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구분</w:t>
            </w:r>
          </w:p>
        </w:tc>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내용</w:t>
            </w:r>
          </w:p>
        </w:tc>
      </w:tr>
      <w:tr>
        <w:tc>
          <w:tcPr>
            <w:tcW w:type="dxa" w:w="1701"/>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기술 스택</w:t>
            </w:r>
          </w:p>
        </w:tc>
        <w:tc>
          <w:tcPr>
            <w:tcW w:type="dxa" w:w="7370"/>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Python, FastAPI, Streamlit, PostgreSQL, SQLAlchemy, Alembic, Pytest, GitHub Actions, Railway</w:t>
            </w:r>
          </w:p>
        </w:tc>
      </w:tr>
      <w:tr>
        <w:tc>
          <w:tcPr>
            <w:tcW w:type="dxa" w:w="1701"/>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담당 범위</w:t>
            </w:r>
          </w:p>
        </w:tc>
        <w:tc>
          <w:tcPr>
            <w:tcW w:type="dxa" w:w="7370"/>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검수 규칙 설계, API·DB 구현, Streamlit 화면, 테스트·CI, 배포와 운영 상태 확인</w:t>
            </w:r>
          </w:p>
        </w:tc>
      </w:tr>
    </w:tbl>
    <w:p>
      <w:pPr>
        <w:spacing w:after="20"/>
      </w:pPr>
    </w:p>
    <w:p>
      <w:pPr>
        <w:pStyle w:val="ListBullet"/>
        <w:keepNext w:val="0"/>
        <w:spacing w:line="348" w:lineRule="auto" w:before="0" w:after="80"/>
        <w:ind w:left="312" w:hanging="142"/>
      </w:pPr>
      <w:r>
        <w:rPr>
          <w:rFonts w:ascii="Noto Sans CJK KR" w:hAnsi="Noto Sans CJK KR" w:eastAsia="Noto Sans CJK KR"/>
        </w:rPr>
        <w:t>패션 상품 CSV의 필수값 누락, 형식 오류, 중복, 가격 이상, 카테고리 불일치, 금지어와 개인정보 의심 정보를 탐지하는 검수 기능을 구현하였습니다.</w:t>
      </w:r>
    </w:p>
    <w:p>
      <w:pPr>
        <w:pStyle w:val="ListBullet"/>
        <w:keepNext w:val="0"/>
        <w:spacing w:line="348" w:lineRule="auto" w:before="0" w:after="80"/>
        <w:ind w:left="312" w:hanging="142"/>
      </w:pPr>
      <w:r>
        <w:rPr>
          <w:rFonts w:ascii="Noto Sans CJK KR" w:hAnsi="Noto Sans CJK KR" w:eastAsia="Noto Sans CJK KR"/>
        </w:rPr>
        <w:t>FastAPI와 PostgreSQL을 사용해 검수 결과 저장, 중복 저장 방지, 이력 검색과 상세 조회 API를 개발하고 Streamlit에서 업로드·필터·다운로드 화면을 구성하였습니다.</w:t>
      </w:r>
    </w:p>
    <w:p>
      <w:pPr>
        <w:pStyle w:val="ListBullet"/>
        <w:keepNext w:val="0"/>
        <w:spacing w:line="348" w:lineRule="auto" w:before="0" w:after="80"/>
        <w:ind w:left="312" w:hanging="142"/>
      </w:pPr>
      <w:r>
        <w:rPr>
          <w:rFonts w:ascii="Noto Sans CJK KR" w:hAnsi="Noto Sans CJK KR" w:eastAsia="Noto Sans CJK KR"/>
        </w:rPr>
        <w:t>색상·사이즈 별칭 정규화와 product_group_id 단위 비교를 적용하여 비표준 옵션 표기, 색상·사이즈 조합 중복, 상품 그룹 내 카테고리 불일치를 탐지하였습니다.</w:t>
      </w:r>
    </w:p>
    <w:p>
      <w:pPr>
        <w:pStyle w:val="ListBullet"/>
        <w:keepNext w:val="0"/>
        <w:spacing w:line="348" w:lineRule="auto" w:before="0" w:after="80"/>
        <w:ind w:left="312" w:hanging="142"/>
      </w:pPr>
      <w:r>
        <w:rPr>
          <w:rFonts w:ascii="Noto Sans CJK KR" w:hAnsi="Noto Sans CJK KR" w:eastAsia="Noto Sans CJK KR"/>
        </w:rPr>
        <w:t>SHA-256 파일 해시와 검수 버전을 이용해 같은 파일의 중복 저장을 방지하고, SQLAlchemy와 Alembic으로 PostgreSQL 스키마 변경을 관리하였습니다.</w:t>
      </w:r>
    </w:p>
    <w:p>
      <w:pPr>
        <w:pStyle w:val="ListBullet"/>
        <w:keepNext w:val="0"/>
        <w:spacing w:line="348" w:lineRule="auto" w:before="0" w:after="80"/>
        <w:ind w:left="312" w:hanging="142"/>
      </w:pPr>
      <w:r>
        <w:rPr>
          <w:rFonts w:ascii="Noto Sans CJK KR" w:hAnsi="Noto Sans CJK KR" w:eastAsia="Noto Sans CJK KR"/>
        </w:rPr>
        <w:t>로컬 전체 테스트 696 passed와 GitHub Actions PostgreSQL CI 성공을 확인하였으며, 요청 ID·구조화 JSON 로그·/health·/ready를 적용해 Railway와 Streamlit 운영 환경을 점검하였습니다.</w:t>
      </w:r>
    </w:p>
    <w:tbl>
      <w:tblPr>
        <w:tblW w:type="auto" w:w="0"/>
        <w:jc w:val="center"/>
        <w:tblLayout w:type="autofit"/>
        <w:tblLook w:firstColumn="1" w:firstRow="1" w:lastColumn="0" w:lastRow="0" w:noHBand="0" w:noVBand="1" w:val="04A0"/>
      </w:tblPr>
      <w:tblGrid>
        <w:gridCol w:w="9972"/>
      </w:tblGrid>
      <w:tr>
        <w:tc>
          <w:tcPr>
            <w:tcW w:type="dxa" w:w="9972"/>
            <w:shd w:fill="EAF2F8"/>
            <w:tcMar>
              <w:top w:w="140" w:type="dxa"/>
              <w:start w:w="180" w:type="dxa"/>
              <w:bottom w:w="140" w:type="dxa"/>
              <w:end w:w="180" w:type="dxa"/>
            </w:tcMar>
          </w:tcPr>
          <w:p>
            <w:pPr>
              <w:keepNext w:val="0"/>
              <w:spacing w:line="324" w:lineRule="auto" w:before="0" w:after="0"/>
            </w:pPr>
            <w:r>
              <w:rPr>
                <w:rFonts w:ascii="NanumSquare" w:hAnsi="NanumSquare" w:eastAsia="NanumSquare"/>
                <w:b/>
                <w:color w:val="1F3A5F"/>
                <w:sz w:val="21"/>
              </w:rPr>
              <w:t>사용 추천</w:t>
            </w:r>
            <w:r>
              <w:br/>
            </w:r>
            <w:r>
              <w:rPr>
                <w:rFonts w:ascii="Noto Sans CJK KR" w:hAnsi="Noto Sans CJK KR" w:eastAsia="Noto Sans CJK KR"/>
                <w:sz w:val="19"/>
              </w:rPr>
              <w:t>실제 이력서에는 위 5문장을 기본으로 사용하되, 공간이 부족하면 다음 압축 버전으로 줄이는 것이 적절합니다.</w:t>
            </w:r>
          </w:p>
        </w:tc>
      </w:tr>
    </w:tbl>
    <w:p>
      <w:pPr>
        <w:spacing w:after="20"/>
      </w:pPr>
    </w:p>
    <w:p>
      <w:pPr>
        <w:pStyle w:val="Heading2"/>
        <w:keepNext/>
        <w:spacing w:before="180" w:after="100"/>
      </w:pPr>
      <w:r>
        <w:rPr>
          <w:rFonts w:ascii="NanumSquare" w:hAnsi="NanumSquare" w:eastAsia="NanumSquare"/>
          <w:b/>
          <w:color w:val="222222"/>
        </w:rPr>
        <w:t>2-1. 이력서 공간이 부족할 때 사용하는 압축 버전</w:t>
      </w:r>
    </w:p>
    <w:p>
      <w:pPr>
        <w:pStyle w:val="ListBullet"/>
        <w:keepNext w:val="0"/>
        <w:spacing w:line="348" w:lineRule="auto" w:before="0" w:after="80"/>
        <w:ind w:left="312" w:hanging="142"/>
      </w:pPr>
      <w:r>
        <w:rPr>
          <w:rFonts w:ascii="Noto Sans CJK KR" w:hAnsi="Noto Sans CJK KR" w:eastAsia="Noto Sans CJK KR"/>
        </w:rPr>
        <w:t>Python·FastAPI·PostgreSQL 기반으로 CSV 검수 결과 저장, 검색, 상세 조회 API와 Streamlit 사용자 화면을 개발하였습니다.</w:t>
      </w:r>
    </w:p>
    <w:p>
      <w:pPr>
        <w:pStyle w:val="ListBullet"/>
        <w:keepNext w:val="0"/>
        <w:spacing w:line="348" w:lineRule="auto" w:before="0" w:after="80"/>
        <w:ind w:left="312" w:hanging="142"/>
      </w:pPr>
      <w:r>
        <w:rPr>
          <w:rFonts w:ascii="Noto Sans CJK KR" w:hAnsi="Noto Sans CJK KR" w:eastAsia="Noto Sans CJK KR"/>
        </w:rPr>
        <w:t>상품 누락·형식 오류·중복·가격 이상·카테고리 불일치·개인정보 의심 정보 등 상품 데이터 오류 탐지 규칙을 구현하였습니다.</w:t>
      </w:r>
    </w:p>
    <w:p>
      <w:pPr>
        <w:pStyle w:val="ListBullet"/>
        <w:keepNext w:val="0"/>
        <w:spacing w:line="348" w:lineRule="auto" w:before="0" w:after="80"/>
        <w:ind w:left="312" w:hanging="142"/>
      </w:pPr>
      <w:r>
        <w:rPr>
          <w:rFonts w:ascii="Noto Sans CJK KR" w:hAnsi="Noto Sans CJK KR" w:eastAsia="Noto Sans CJK KR"/>
        </w:rPr>
        <w:t>색상·사이즈 정규화와 상품 그룹 단위 비교를 적용하여 비표준 옵션, 옵션 조합 중복, 그룹 내 데이터 불일치를 탐지하였습니다.</w:t>
      </w:r>
    </w:p>
    <w:p>
      <w:pPr>
        <w:pStyle w:val="ListBullet"/>
        <w:keepNext w:val="0"/>
        <w:spacing w:line="348" w:lineRule="auto" w:before="0" w:after="80"/>
        <w:ind w:left="312" w:hanging="142"/>
      </w:pPr>
      <w:r>
        <w:rPr>
          <w:rFonts w:ascii="Noto Sans CJK KR" w:hAnsi="Noto Sans CJK KR" w:eastAsia="Noto Sans CJK KR"/>
        </w:rPr>
        <w:t>로컬 전체 테스트 696 passed와 GitHub Actions PostgreSQL CI 성공을 확인하고 Railway와 Streamlit에 배포하였습니다.</w:t>
      </w:r>
    </w:p>
    <w:p>
      <w:pPr>
        <w:pStyle w:val="ListBullet"/>
        <w:keepNext w:val="0"/>
        <w:spacing w:line="348" w:lineRule="auto" w:before="0" w:after="80"/>
        <w:ind w:left="312" w:hanging="142"/>
      </w:pPr>
      <w:r>
        <w:rPr>
          <w:rFonts w:ascii="Noto Sans CJK KR" w:hAnsi="Noto Sans CJK KR" w:eastAsia="Noto Sans CJK KR"/>
        </w:rPr>
        <w:t>요청 ID, 구조화 JSON 로그, /health, /ready를 적용하여 API 운영 상태와 오류 원인을 추적할 수 있도록 구성하였습니다.</w:t>
      </w:r>
    </w:p>
    <w:p>
      <w:pPr>
        <w:pStyle w:val="Heading1"/>
        <w:keepNext/>
        <w:spacing w:before="280" w:after="140"/>
      </w:pPr>
      <w:r>
        <w:rPr>
          <w:rFonts w:ascii="NanumSquare" w:hAnsi="NanumSquare" w:eastAsia="NanumSquare"/>
          <w:b/>
          <w:color w:val="1F3A5F"/>
        </w:rPr>
        <w:t>3. 포트폴리오용 프로젝트 상세 내용</w:t>
      </w:r>
    </w:p>
    <w:p>
      <w:pPr>
        <w:pStyle w:val="Heading2"/>
        <w:keepNext/>
        <w:spacing w:before="180" w:after="100"/>
      </w:pPr>
      <w:r>
        <w:rPr>
          <w:rFonts w:ascii="NanumSquare" w:hAnsi="NanumSquare" w:eastAsia="NanumSquare"/>
          <w:b/>
          <w:color w:val="222222"/>
        </w:rPr>
        <w:t>3-1. 프로젝트 한 줄 소개</w:t>
      </w:r>
    </w:p>
    <w:tbl>
      <w:tblPr>
        <w:tblW w:type="auto" w:w="0"/>
        <w:jc w:val="center"/>
        <w:tblLayout w:type="autofit"/>
        <w:tblLook w:firstColumn="1" w:firstRow="1" w:lastColumn="0" w:lastRow="0" w:noHBand="0" w:noVBand="1" w:val="04A0"/>
      </w:tblPr>
      <w:tblGrid>
        <w:gridCol w:w="9972"/>
      </w:tblGrid>
      <w:tr>
        <w:tc>
          <w:tcPr>
            <w:tcW w:type="dxa" w:w="9972"/>
            <w:shd w:fill="EEF7EE"/>
            <w:tcMar>
              <w:top w:w="140" w:type="dxa"/>
              <w:start w:w="180" w:type="dxa"/>
              <w:bottom w:w="140" w:type="dxa"/>
              <w:end w:w="180" w:type="dxa"/>
            </w:tcMar>
          </w:tcPr>
          <w:p>
            <w:pPr>
              <w:keepNext w:val="0"/>
              <w:spacing w:line="324" w:lineRule="auto" w:before="0" w:after="0"/>
            </w:pPr>
            <w:r>
              <w:rPr>
                <w:rFonts w:ascii="NanumSquare" w:hAnsi="NanumSquare" w:eastAsia="NanumSquare"/>
                <w:b/>
                <w:color w:val="2E6B3F"/>
                <w:sz w:val="21"/>
              </w:rPr>
              <w:t>한 줄 소개</w:t>
            </w:r>
            <w:r>
              <w:br/>
            </w:r>
            <w:r>
              <w:rPr>
                <w:rFonts w:ascii="Noto Sans CJK KR" w:hAnsi="Noto Sans CJK KR" w:eastAsia="Noto Sans CJK KR"/>
                <w:sz w:val="19"/>
              </w:rPr>
              <w:t>CatalogGuard Lite는 패션·이커머스 상품 카탈로그 CSV에서 누락, 중복, 비표준 표기와 상품 간 불일치를 자동으로 찾아주는 데이터 품질 검수 서비스입니다.</w:t>
            </w:r>
          </w:p>
        </w:tc>
      </w:tr>
    </w:tbl>
    <w:p>
      <w:pPr>
        <w:spacing w:after="20"/>
      </w:pPr>
    </w:p>
    <w:p>
      <w:pPr>
        <w:pStyle w:val="Heading2"/>
        <w:keepNext/>
        <w:spacing w:before="180" w:after="100"/>
      </w:pPr>
      <w:r>
        <w:rPr>
          <w:rFonts w:ascii="NanumSquare" w:hAnsi="NanumSquare" w:eastAsia="NanumSquare"/>
          <w:b/>
          <w:color w:val="222222"/>
        </w:rPr>
        <w:t>3-2. 프로젝트 배경과 목적</w:t>
      </w:r>
    </w:p>
    <w:p>
      <w:pPr>
        <w:keepNext w:val="0"/>
        <w:spacing w:line="348" w:lineRule="auto" w:before="0" w:after="120"/>
      </w:pPr>
      <w:r>
        <w:rPr>
          <w:rFonts w:ascii="Noto Sans CJK KR" w:hAnsi="Noto Sans CJK KR" w:eastAsia="Noto Sans CJK KR"/>
        </w:rPr>
        <w:t>쇼핑몰 상품 카탈로그는 여러 담당자나 시스템을 거쳐 입력되기 때문에 같은 의미가 서로 다른 방식으로 저장될 수 있습니다. 예를 들어 검정색이 black, BLACK, 블랙으로 섞여 있거나, 같은 상품 그룹의 일부 상품만 다른 카테고리로 등록될 수 있습니다.</w:t>
      </w:r>
    </w:p>
    <w:p>
      <w:pPr>
        <w:keepNext w:val="0"/>
        <w:spacing w:line="348" w:lineRule="auto" w:before="0" w:after="120"/>
      </w:pPr>
      <w:r>
        <w:rPr>
          <w:rFonts w:ascii="Noto Sans CJK KR" w:hAnsi="Noto Sans CJK KR" w:eastAsia="Noto Sans CJK KR"/>
        </w:rPr>
        <w:t>이런 오류는 검색과 필터 결과를 부정확하게 만들고, 재고 관리와 상품 노출 품질에도 영향을 줄 수 있습니다. CatalogGuard Lite는 사용자가 상품 CSV를 업로드하면 문제가 있는 상품, 오류 이유, 수정 권장사항을 보여주어 담당자가 데이터를 쉽게 확인하도록 만드는 것을 목표로 개발하였습니다.</w:t>
      </w:r>
    </w:p>
    <w:p>
      <w:pPr>
        <w:pStyle w:val="Heading2"/>
        <w:keepNext/>
        <w:spacing w:before="180" w:after="100"/>
      </w:pPr>
      <w:r>
        <w:rPr>
          <w:rFonts w:ascii="NanumSquare" w:hAnsi="NanumSquare" w:eastAsia="NanumSquare"/>
          <w:b/>
          <w:color w:val="222222"/>
        </w:rPr>
        <w:t>3-3. 해결하려고 한 문제</w:t>
      </w:r>
    </w:p>
    <w:p>
      <w:pPr>
        <w:pStyle w:val="ListBullet"/>
        <w:keepNext w:val="0"/>
        <w:spacing w:line="348" w:lineRule="auto" w:before="0" w:after="80"/>
        <w:ind w:left="312" w:hanging="142"/>
      </w:pPr>
      <w:r>
        <w:rPr>
          <w:rFonts w:ascii="Noto Sans CJK KR" w:hAnsi="Noto Sans CJK KR" w:eastAsia="Noto Sans CJK KR"/>
        </w:rPr>
        <w:t>상품명, 카테고리, 가격 등 필수 정보 누락</w:t>
      </w:r>
    </w:p>
    <w:p>
      <w:pPr>
        <w:pStyle w:val="ListBullet"/>
        <w:keepNext w:val="0"/>
        <w:spacing w:line="348" w:lineRule="auto" w:before="0" w:after="80"/>
        <w:ind w:left="312" w:hanging="142"/>
      </w:pPr>
      <w:r>
        <w:rPr>
          <w:rFonts w:ascii="Noto Sans CJK KR" w:hAnsi="Noto Sans CJK KR" w:eastAsia="Noto Sans CJK KR"/>
        </w:rPr>
        <w:t>숫자와 문자열 필드의 잘못된 데이터 형식</w:t>
      </w:r>
    </w:p>
    <w:p>
      <w:pPr>
        <w:pStyle w:val="ListBullet"/>
        <w:keepNext w:val="0"/>
        <w:spacing w:line="348" w:lineRule="auto" w:before="0" w:after="80"/>
        <w:ind w:left="312" w:hanging="142"/>
      </w:pPr>
      <w:r>
        <w:rPr>
          <w:rFonts w:ascii="Noto Sans CJK KR" w:hAnsi="Noto Sans CJK KR" w:eastAsia="Noto Sans CJK KR"/>
        </w:rPr>
        <w:t>상품 ID 중복과 완전히 동일한 상품 중복</w:t>
      </w:r>
    </w:p>
    <w:p>
      <w:pPr>
        <w:pStyle w:val="ListBullet"/>
        <w:keepNext w:val="0"/>
        <w:spacing w:line="348" w:lineRule="auto" w:before="0" w:after="80"/>
        <w:ind w:left="312" w:hanging="142"/>
      </w:pPr>
      <w:r>
        <w:rPr>
          <w:rFonts w:ascii="Noto Sans CJK KR" w:hAnsi="Noto Sans CJK KR" w:eastAsia="Noto Sans CJK KR"/>
        </w:rPr>
        <w:t>색상·사이즈의 비표준 표기</w:t>
      </w:r>
    </w:p>
    <w:p>
      <w:pPr>
        <w:pStyle w:val="ListBullet"/>
        <w:keepNext w:val="0"/>
        <w:spacing w:line="348" w:lineRule="auto" w:before="0" w:after="80"/>
        <w:ind w:left="312" w:hanging="142"/>
      </w:pPr>
      <w:r>
        <w:rPr>
          <w:rFonts w:ascii="Noto Sans CJK KR" w:hAnsi="Noto Sans CJK KR" w:eastAsia="Noto Sans CJK KR"/>
        </w:rPr>
        <w:t>같은 상품 그룹의 색상·사이즈 조합 중복</w:t>
      </w:r>
    </w:p>
    <w:p>
      <w:pPr>
        <w:pStyle w:val="ListBullet"/>
        <w:keepNext w:val="0"/>
        <w:spacing w:line="348" w:lineRule="auto" w:before="0" w:after="80"/>
        <w:ind w:left="312" w:hanging="142"/>
      </w:pPr>
      <w:r>
        <w:rPr>
          <w:rFonts w:ascii="Noto Sans CJK KR" w:hAnsi="Noto Sans CJK KR" w:eastAsia="Noto Sans CJK KR"/>
        </w:rPr>
        <w:t>같은 상품 그룹에 서로 다른 카테고리가 등록된 문제</w:t>
      </w:r>
    </w:p>
    <w:p>
      <w:pPr>
        <w:pStyle w:val="ListBullet"/>
        <w:keepNext w:val="0"/>
        <w:spacing w:line="348" w:lineRule="auto" w:before="0" w:after="80"/>
        <w:ind w:left="312" w:hanging="142"/>
      </w:pPr>
      <w:r>
        <w:rPr>
          <w:rFonts w:ascii="Noto Sans CJK KR" w:hAnsi="Noto Sans CJK KR" w:eastAsia="Noto Sans CJK KR"/>
        </w:rPr>
        <w:t>판매가·할인가 관계 오류와 가격 이상치</w:t>
      </w:r>
    </w:p>
    <w:p>
      <w:pPr>
        <w:pStyle w:val="ListBullet"/>
        <w:keepNext w:val="0"/>
        <w:spacing w:line="348" w:lineRule="auto" w:before="0" w:after="80"/>
        <w:ind w:left="312" w:hanging="142"/>
      </w:pPr>
      <w:r>
        <w:rPr>
          <w:rFonts w:ascii="Noto Sans CJK KR" w:hAnsi="Noto Sans CJK KR" w:eastAsia="Noto Sans CJK KR"/>
        </w:rPr>
        <w:t>상품명과 카테고리의 불일치</w:t>
      </w:r>
    </w:p>
    <w:p>
      <w:pPr>
        <w:pStyle w:val="ListBullet"/>
        <w:keepNext w:val="0"/>
        <w:spacing w:line="348" w:lineRule="auto" w:before="0" w:after="80"/>
        <w:ind w:left="312" w:hanging="142"/>
      </w:pPr>
      <w:r>
        <w:rPr>
          <w:rFonts w:ascii="Noto Sans CJK KR" w:hAnsi="Noto Sans CJK KR" w:eastAsia="Noto Sans CJK KR"/>
        </w:rPr>
        <w:t>금지어와 위험 표현</w:t>
      </w:r>
    </w:p>
    <w:p>
      <w:pPr>
        <w:pStyle w:val="ListBullet"/>
        <w:keepNext w:val="0"/>
        <w:spacing w:line="348" w:lineRule="auto" w:before="0" w:after="80"/>
        <w:ind w:left="312" w:hanging="142"/>
      </w:pPr>
      <w:r>
        <w:rPr>
          <w:rFonts w:ascii="Noto Sans CJK KR" w:hAnsi="Noto Sans CJK KR" w:eastAsia="Noto Sans CJK KR"/>
        </w:rPr>
        <w:t>이메일, 전화번호, 주민등록번호, 계좌번호 의심 정보</w:t>
      </w:r>
    </w:p>
    <w:p>
      <w:pPr>
        <w:pStyle w:val="Heading2"/>
        <w:keepNext/>
        <w:spacing w:before="180" w:after="100"/>
      </w:pPr>
      <w:r>
        <w:rPr>
          <w:rFonts w:ascii="NanumSquare" w:hAnsi="NanumSquare" w:eastAsia="NanumSquare"/>
          <w:b/>
          <w:color w:val="222222"/>
        </w:rPr>
        <w:t>3-4. 시스템 구조</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계층</w:t>
            </w:r>
          </w:p>
        </w:tc>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역할</w:t>
            </w:r>
          </w:p>
        </w:tc>
      </w:tr>
      <w:tr>
        <w:tc>
          <w:tcPr>
            <w:tcW w:type="dxa" w:w="1701"/>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Streamlit</w:t>
            </w:r>
          </w:p>
        </w:tc>
        <w:tc>
          <w:tcPr>
            <w:tcW w:type="dxa" w:w="7370"/>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CSV 업로드, 데이터 미리보기, 검수 실행, 결과 필터, CSV 다운로드, 검수 이력 조회</w:t>
            </w:r>
          </w:p>
        </w:tc>
      </w:tr>
      <w:tr>
        <w:tc>
          <w:tcPr>
            <w:tcW w:type="dxa" w:w="1701"/>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FastAPI</w:t>
            </w:r>
          </w:p>
        </w:tc>
        <w:tc>
          <w:tcPr>
            <w:tcW w:type="dxa" w:w="7370"/>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CSV 검수·저장 API, 이력 목록·상세 조회 API, /health, /ready 제공</w:t>
            </w:r>
          </w:p>
        </w:tc>
      </w:tr>
      <w:tr>
        <w:tc>
          <w:tcPr>
            <w:tcW w:type="dxa" w:w="1701"/>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SQLAlchemy</w:t>
            </w:r>
          </w:p>
        </w:tc>
        <w:tc>
          <w:tcPr>
            <w:tcW w:type="dxa" w:w="7370"/>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Python 코드와 PostgreSQL 테이블 사이의 데이터 저장·조회 처리</w:t>
            </w:r>
          </w:p>
        </w:tc>
      </w:tr>
      <w:tr>
        <w:tc>
          <w:tcPr>
            <w:tcW w:type="dxa" w:w="1701"/>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Alembic</w:t>
            </w:r>
          </w:p>
        </w:tc>
        <w:tc>
          <w:tcPr>
            <w:tcW w:type="dxa" w:w="7370"/>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테이블과 인덱스 등 데이터베이스 구조 변경 이력 관리</w:t>
            </w:r>
          </w:p>
        </w:tc>
      </w:tr>
      <w:tr>
        <w:tc>
          <w:tcPr>
            <w:tcW w:type="dxa" w:w="1701"/>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PostgreSQL</w:t>
            </w:r>
          </w:p>
        </w:tc>
        <w:tc>
          <w:tcPr>
            <w:tcW w:type="dxa" w:w="7370"/>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검수 실행 요약과 개별 검수 결과 저장</w:t>
            </w:r>
          </w:p>
        </w:tc>
      </w:tr>
    </w:tbl>
    <w:p>
      <w:pPr>
        <w:spacing w:after="20"/>
      </w:pPr>
    </w:p>
    <w:p>
      <w:pPr>
        <w:keepNext w:val="0"/>
        <w:spacing w:line="288" w:lineRule="auto" w:before="0" w:after="160"/>
        <w:jc w:val="center"/>
      </w:pPr>
      <w:r>
        <w:rPr>
          <w:rFonts w:ascii="NanumSquare" w:hAnsi="NanumSquare" w:eastAsia="NanumSquare"/>
          <w:b/>
          <w:color w:val="1F3A5F"/>
          <w:sz w:val="21"/>
        </w:rPr>
        <w:t>사용자</w:t>
      </w:r>
      <w:r>
        <w:br/>
      </w:r>
      <w:r>
        <w:rPr>
          <w:rFonts w:ascii="Noto Sans CJK KR" w:hAnsi="Noto Sans CJK KR" w:eastAsia="Noto Sans CJK KR"/>
          <w:b w:val="0"/>
          <w:color w:val="777777"/>
          <w:sz w:val="21"/>
        </w:rPr>
        <w:t>↓</w:t>
      </w:r>
      <w:r>
        <w:br/>
      </w:r>
      <w:r>
        <w:rPr>
          <w:rFonts w:ascii="NanumSquare" w:hAnsi="NanumSquare" w:eastAsia="NanumSquare"/>
          <w:b/>
          <w:color w:val="1F3A5F"/>
          <w:sz w:val="21"/>
        </w:rPr>
        <w:t>Streamlit Community Cloud</w:t>
      </w:r>
      <w:r>
        <w:br/>
      </w:r>
      <w:r>
        <w:rPr>
          <w:rFonts w:ascii="Noto Sans CJK KR" w:hAnsi="Noto Sans CJK KR" w:eastAsia="Noto Sans CJK KR"/>
          <w:b w:val="0"/>
          <w:color w:val="777777"/>
          <w:sz w:val="21"/>
        </w:rPr>
        <w:t>↓</w:t>
      </w:r>
      <w:r>
        <w:br/>
      </w:r>
      <w:r>
        <w:rPr>
          <w:rFonts w:ascii="NanumSquare" w:hAnsi="NanumSquare" w:eastAsia="NanumSquare"/>
          <w:b/>
          <w:color w:val="1F3A5F"/>
          <w:sz w:val="21"/>
        </w:rPr>
        <w:t>Railway FastAPI</w:t>
      </w:r>
      <w:r>
        <w:br/>
      </w:r>
      <w:r>
        <w:rPr>
          <w:rFonts w:ascii="Noto Sans CJK KR" w:hAnsi="Noto Sans CJK KR" w:eastAsia="Noto Sans CJK KR"/>
          <w:b w:val="0"/>
          <w:color w:val="777777"/>
          <w:sz w:val="21"/>
        </w:rPr>
        <w:t>↓</w:t>
      </w:r>
      <w:r>
        <w:br/>
      </w:r>
      <w:r>
        <w:rPr>
          <w:rFonts w:ascii="NanumSquare" w:hAnsi="NanumSquare" w:eastAsia="NanumSquare"/>
          <w:b/>
          <w:color w:val="1F3A5F"/>
          <w:sz w:val="21"/>
        </w:rPr>
        <w:t>Railway PostgreSQL</w:t>
      </w:r>
    </w:p>
    <w:p>
      <w:pPr>
        <w:pStyle w:val="Heading1"/>
        <w:keepNext/>
        <w:spacing w:before="280" w:after="140"/>
      </w:pPr>
      <w:r>
        <w:rPr>
          <w:rFonts w:ascii="NanumSquare" w:hAnsi="NanumSquare" w:eastAsia="NanumSquare"/>
          <w:b/>
          <w:color w:val="1F3A5F"/>
        </w:rPr>
        <w:t>4. 핵심 구현과 기술 판단</w:t>
      </w:r>
    </w:p>
    <w:p>
      <w:pPr>
        <w:pStyle w:val="Heading2"/>
        <w:keepNext/>
        <w:spacing w:before="180" w:after="100"/>
      </w:pPr>
      <w:r>
        <w:rPr>
          <w:rFonts w:ascii="NanumSquare" w:hAnsi="NanumSquare" w:eastAsia="NanumSquare"/>
          <w:b/>
          <w:color w:val="222222"/>
        </w:rPr>
        <w:t>4-1. 패션 옵션 정규화</w:t>
      </w:r>
    </w:p>
    <w:p>
      <w:pPr>
        <w:keepNext w:val="0"/>
        <w:spacing w:line="348" w:lineRule="auto" w:before="0" w:after="120"/>
      </w:pPr>
      <w:r>
        <w:rPr>
          <w:rFonts w:ascii="Noto Sans CJK KR" w:hAnsi="Noto Sans CJK KR" w:eastAsia="Noto Sans CJK KR"/>
        </w:rPr>
        <w:t>상품 데이터에서는 같은 의미가 여러 표현으로 입력될 수 있습니다. 단순 문자열 비교를 사용하면 black과 블랙을 서로 다른 값으로 판단하므로 실제 중복이나 불일치를 정확하게 찾기 어렵습니다.</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입력값</w:t>
            </w:r>
          </w:p>
        </w:tc>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표준값</w:t>
            </w:r>
          </w:p>
        </w:tc>
      </w:tr>
      <w:tr>
        <w:tc>
          <w:tcPr>
            <w:tcW w:type="dxa" w:w="45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black / BLACK / 블랙</w:t>
            </w:r>
          </w:p>
        </w:tc>
        <w:tc>
          <w:tcPr>
            <w:tcW w:type="dxa" w:w="45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BLACK</w:t>
            </w:r>
          </w:p>
        </w:tc>
      </w:tr>
      <w:tr>
        <w:tc>
          <w:tcPr>
            <w:tcW w:type="dxa" w:w="453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medium / M</w:t>
            </w:r>
          </w:p>
        </w:tc>
        <w:tc>
          <w:tcPr>
            <w:tcW w:type="dxa" w:w="453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M</w:t>
            </w:r>
          </w:p>
        </w:tc>
      </w:tr>
      <w:tr>
        <w:tc>
          <w:tcPr>
            <w:tcW w:type="dxa" w:w="45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2XL / XXL</w:t>
            </w:r>
          </w:p>
        </w:tc>
        <w:tc>
          <w:tcPr>
            <w:tcW w:type="dxa" w:w="45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XXL</w:t>
            </w:r>
          </w:p>
        </w:tc>
      </w:tr>
      <w:tr>
        <w:tc>
          <w:tcPr>
            <w:tcW w:type="dxa" w:w="453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프리사이즈 / FREE</w:t>
            </w:r>
          </w:p>
        </w:tc>
        <w:tc>
          <w:tcPr>
            <w:tcW w:type="dxa" w:w="453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FREE</w:t>
            </w:r>
          </w:p>
        </w:tc>
      </w:tr>
    </w:tbl>
    <w:p>
      <w:pPr>
        <w:spacing w:after="20"/>
      </w:pPr>
    </w:p>
    <w:p>
      <w:pPr>
        <w:keepNext w:val="0"/>
        <w:spacing w:line="348" w:lineRule="auto" w:before="0" w:after="120"/>
      </w:pPr>
      <w:r>
        <w:rPr>
          <w:rFonts w:ascii="Noto Sans CJK KR" w:hAnsi="Noto Sans CJK KR" w:eastAsia="Noto Sans CJK KR"/>
        </w:rPr>
        <w:t>공백과 대소문자를 먼저 정리하고, 미리 정의한 별칭을 표준값으로 변환한 뒤 비교하도록 구현하였습니다. 표준 별칭에 없는 사용자 정의 색상이나 숫자 사이즈는 원래 의미를 유지하면서 공백과 대소문자만 정리하여 비교하였습니다.</w:t>
      </w:r>
    </w:p>
    <w:p>
      <w:pPr>
        <w:pStyle w:val="Heading2"/>
        <w:keepNext/>
        <w:spacing w:before="180" w:after="100"/>
      </w:pPr>
      <w:r>
        <w:rPr>
          <w:rFonts w:ascii="NanumSquare" w:hAnsi="NanumSquare" w:eastAsia="NanumSquare"/>
          <w:b/>
          <w:color w:val="222222"/>
        </w:rPr>
        <w:t>4-2. 상품 그룹 단위 오류 탐지</w:t>
      </w:r>
    </w:p>
    <w:p>
      <w:pPr>
        <w:keepNext w:val="0"/>
        <w:spacing w:line="348" w:lineRule="auto" w:before="0" w:after="120"/>
      </w:pPr>
      <w:r>
        <w:rPr>
          <w:rFonts w:ascii="Noto Sans CJK KR" w:hAnsi="Noto Sans CJK KR" w:eastAsia="Noto Sans CJK KR"/>
        </w:rPr>
        <w:t>개별 행만 검사하면 같은 상품 그룹 안에서 발생하는 관계 오류를 찾기 어렵습니다. 예를 들어 아래 두 상품은 같은 그룹이지만 카테고리가 서로 다릅니다.</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상품 그룹</w:t>
            </w:r>
          </w:p>
        </w:tc>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상품 ID</w:t>
            </w:r>
          </w:p>
        </w:tc>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카테고리</w:t>
            </w:r>
          </w:p>
        </w:tc>
      </w:tr>
      <w:tr>
        <w:tc>
          <w:tcPr>
            <w:tcW w:type="dxa" w:w="28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GROUP-001</w:t>
            </w:r>
          </w:p>
        </w:tc>
        <w:tc>
          <w:tcPr>
            <w:tcW w:type="dxa" w:w="311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PRODUCT-001</w:t>
            </w:r>
          </w:p>
        </w:tc>
        <w:tc>
          <w:tcPr>
            <w:tcW w:type="dxa" w:w="311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TOP</w:t>
            </w:r>
          </w:p>
        </w:tc>
      </w:tr>
      <w:tr>
        <w:tc>
          <w:tcPr>
            <w:tcW w:type="dxa" w:w="283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GROUP-001</w:t>
            </w:r>
          </w:p>
        </w:tc>
        <w:tc>
          <w:tcPr>
            <w:tcW w:type="dxa" w:w="3118"/>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PRODUCT-002</w:t>
            </w:r>
          </w:p>
        </w:tc>
        <w:tc>
          <w:tcPr>
            <w:tcW w:type="dxa" w:w="3118"/>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BOTTOM</w:t>
            </w:r>
          </w:p>
        </w:tc>
      </w:tr>
    </w:tbl>
    <w:p>
      <w:pPr>
        <w:spacing w:after="20"/>
      </w:pPr>
    </w:p>
    <w:p>
      <w:pPr>
        <w:keepNext w:val="0"/>
        <w:spacing w:line="348" w:lineRule="auto" w:before="0" w:after="120"/>
      </w:pPr>
      <w:r>
        <w:rPr>
          <w:rFonts w:ascii="Noto Sans CJK KR" w:hAnsi="Noto Sans CJK KR" w:eastAsia="Noto Sans CJK KR"/>
        </w:rPr>
        <w:t>카테고리의 다수결로 하나를 정답으로 정하지 않고, 해당 그룹에 불일치가 존재한다는 사실을 참여 상품 전체에 연결하였습니다. 검수 결과는 사용자가 업로드한 CSV 순서를 유지하도록 처리하여 원본 데이터와 결과를 쉽게 비교할 수 있게 하였습니다.</w:t>
      </w:r>
    </w:p>
    <w:p>
      <w:pPr>
        <w:pStyle w:val="Heading2"/>
        <w:keepNext/>
        <w:spacing w:before="180" w:after="100"/>
      </w:pPr>
      <w:r>
        <w:rPr>
          <w:rFonts w:ascii="NanumSquare" w:hAnsi="NanumSquare" w:eastAsia="NanumSquare"/>
          <w:b/>
          <w:color w:val="222222"/>
        </w:rPr>
        <w:t>4-3. 안전한 구조화 메시지</w:t>
      </w:r>
    </w:p>
    <w:p>
      <w:pPr>
        <w:keepNext w:val="0"/>
        <w:spacing w:line="348" w:lineRule="auto" w:before="0" w:after="120"/>
      </w:pPr>
      <w:r>
        <w:rPr>
          <w:rFonts w:ascii="Noto Sans CJK KR" w:hAnsi="Noto Sans CJK KR" w:eastAsia="Noto Sans CJK KR"/>
        </w:rPr>
        <w:t>검수 결과를 단순 문자열로 연결하면 상품 ID나 카테고리에 작은따옴표, 쉼표 같은 문자가 포함될 때 화면에서 값을 정확하게 구분하기 어렵습니다. 따라서 내부 메시지는 JSON 구조로 저장하고, 화면에서 사용자가 이해하기 쉬운 한글 문장으로 변환하였습니다.</w:t>
      </w:r>
    </w:p>
    <w:tbl>
      <w:tblPr>
        <w:tblW w:type="auto" w:w="0"/>
        <w:jc w:val="center"/>
        <w:tblLayout w:type="autofit"/>
        <w:tblLook w:firstColumn="1" w:firstRow="1" w:lastColumn="0" w:lastRow="0" w:noHBand="0" w:noVBand="1" w:val="04A0"/>
      </w:tblPr>
      <w:tblGrid>
        <w:gridCol w:w="9972"/>
      </w:tblGrid>
      <w:tr>
        <w:tc>
          <w:tcPr>
            <w:tcW w:type="dxa" w:w="9972"/>
            <w:shd w:fill="F4F4F4"/>
            <w:tcMar>
              <w:top w:w="140" w:type="dxa"/>
              <w:start w:w="180" w:type="dxa"/>
              <w:bottom w:w="140" w:type="dxa"/>
              <w:end w:w="180" w:type="dxa"/>
            </w:tcMar>
          </w:tcPr>
          <w:p>
            <w:pPr>
              <w:keepNext w:val="0"/>
              <w:spacing w:line="324" w:lineRule="auto" w:before="0" w:after="0"/>
            </w:pPr>
            <w:r>
              <w:rPr>
                <w:rFonts w:ascii="NanumSquare" w:hAnsi="NanumSquare" w:eastAsia="NanumSquare"/>
                <w:b/>
                <w:color w:val="222222"/>
                <w:sz w:val="21"/>
              </w:rPr>
              <w:t>내부 저장 예시</w:t>
            </w:r>
            <w:r>
              <w:br/>
            </w:r>
            <w:r>
              <w:rPr>
                <w:rFonts w:ascii="Noto Sans CJK KR" w:hAnsi="Noto Sans CJK KR" w:eastAsia="Noto Sans CJK KR"/>
                <w:sz w:val="19"/>
              </w:rPr>
              <w:t>{</w:t>
              <w:br/>
              <w:t xml:space="preserve">  "product_group_id": "GROUP-001",</w:t>
              <w:br/>
              <w:t xml:space="preserve">  "categories": ["TOP", "BOTTOM"]</w:t>
              <w:br/>
              <w:t>}</w:t>
            </w:r>
          </w:p>
        </w:tc>
      </w:tr>
    </w:tbl>
    <w:p>
      <w:pPr>
        <w:spacing w:after="20"/>
      </w:pPr>
    </w:p>
    <w:tbl>
      <w:tblPr>
        <w:tblW w:type="auto" w:w="0"/>
        <w:jc w:val="center"/>
        <w:tblLayout w:type="autofit"/>
        <w:tblLook w:firstColumn="1" w:firstRow="1" w:lastColumn="0" w:lastRow="0" w:noHBand="0" w:noVBand="1" w:val="04A0"/>
      </w:tblPr>
      <w:tblGrid>
        <w:gridCol w:w="9972"/>
      </w:tblGrid>
      <w:tr>
        <w:tc>
          <w:tcPr>
            <w:tcW w:type="dxa" w:w="9972"/>
            <w:shd w:fill="EEF7EE"/>
            <w:tcMar>
              <w:top w:w="140" w:type="dxa"/>
              <w:start w:w="180" w:type="dxa"/>
              <w:bottom w:w="140" w:type="dxa"/>
              <w:end w:w="180" w:type="dxa"/>
            </w:tcMar>
          </w:tcPr>
          <w:p>
            <w:pPr>
              <w:keepNext w:val="0"/>
              <w:spacing w:line="324" w:lineRule="auto" w:before="0" w:after="0"/>
            </w:pPr>
            <w:r>
              <w:rPr>
                <w:rFonts w:ascii="NanumSquare" w:hAnsi="NanumSquare" w:eastAsia="NanumSquare"/>
                <w:b/>
                <w:color w:val="2E6B3F"/>
                <w:sz w:val="21"/>
              </w:rPr>
              <w:t>화면 표시 예시</w:t>
            </w:r>
            <w:r>
              <w:br/>
            </w:r>
            <w:r>
              <w:rPr>
                <w:rFonts w:ascii="Noto Sans CJK KR" w:hAnsi="Noto Sans CJK KR" w:eastAsia="Noto Sans CJK KR"/>
                <w:sz w:val="19"/>
              </w:rPr>
              <w:t>상품 그룹 'GROUP-001'에 서로 다른 카테고리 'TOP', 'BOTTOM'가 함께 등록되어 있습니다.</w:t>
            </w:r>
          </w:p>
        </w:tc>
      </w:tr>
    </w:tbl>
    <w:p>
      <w:pPr>
        <w:spacing w:after="20"/>
      </w:pPr>
    </w:p>
    <w:p>
      <w:pPr>
        <w:keepNext w:val="0"/>
        <w:spacing w:line="348" w:lineRule="auto" w:before="0" w:after="120"/>
      </w:pPr>
      <w:r>
        <w:rPr>
          <w:rFonts w:ascii="Noto Sans CJK KR" w:hAnsi="Noto Sans CJK KR" w:eastAsia="Noto Sans CJK KR"/>
        </w:rPr>
        <w:t>JSON이 손상되거나 예상한 형식과 다를 때도 화면 전체가 중단되지 않도록 기본 안내 문구를 표시하는 예외 처리를 추가하였습니다.</w:t>
      </w:r>
    </w:p>
    <w:p>
      <w:pPr>
        <w:pStyle w:val="Heading2"/>
        <w:keepNext/>
        <w:spacing w:before="180" w:after="100"/>
      </w:pPr>
      <w:r>
        <w:rPr>
          <w:rFonts w:ascii="NanumSquare" w:hAnsi="NanumSquare" w:eastAsia="NanumSquare"/>
          <w:b/>
          <w:color w:val="222222"/>
        </w:rPr>
        <w:t>4-4. 검수 이력 저장과 중복 방지</w:t>
      </w:r>
    </w:p>
    <w:p>
      <w:pPr>
        <w:keepNext w:val="0"/>
        <w:spacing w:line="348" w:lineRule="auto" w:before="0" w:after="120"/>
      </w:pPr>
      <w:r>
        <w:rPr>
          <w:rFonts w:ascii="Noto Sans CJK KR" w:hAnsi="Noto Sans CJK KR" w:eastAsia="Noto Sans CJK KR"/>
        </w:rPr>
        <w:t>같은 CSV가 반복 저장되는 것을 막기 위해 업로드 파일의 바이트를 SHA-256 해시값으로 변환하였습니다. 파일 해시와 검수 버전이 모두 같으면 새 이력을 만들지 않고 기존 검수 결과를 반환합니다.</w:t>
      </w:r>
    </w:p>
    <w:tbl>
      <w:tblPr>
        <w:tblW w:type="auto" w:w="0"/>
        <w:jc w:val="center"/>
        <w:tblLayout w:type="autofit"/>
        <w:tblLook w:firstColumn="1" w:firstRow="1" w:lastColumn="0" w:lastRow="0" w:noHBand="0" w:noVBand="1" w:val="04A0"/>
      </w:tblPr>
      <w:tblGrid>
        <w:gridCol w:w="9972"/>
      </w:tblGrid>
      <w:tr>
        <w:tc>
          <w:tcPr>
            <w:tcW w:type="dxa" w:w="9972"/>
            <w:shd w:fill="EAF2F8"/>
            <w:tcMar>
              <w:top w:w="140" w:type="dxa"/>
              <w:start w:w="180" w:type="dxa"/>
              <w:bottom w:w="140" w:type="dxa"/>
              <w:end w:w="180" w:type="dxa"/>
            </w:tcMar>
          </w:tcPr>
          <w:p>
            <w:pPr>
              <w:keepNext w:val="0"/>
              <w:spacing w:line="324" w:lineRule="auto" w:before="0" w:after="0"/>
            </w:pPr>
            <w:r>
              <w:rPr>
                <w:rFonts w:ascii="NanumSquare" w:hAnsi="NanumSquare" w:eastAsia="NanumSquare"/>
                <w:b/>
                <w:color w:val="1F3A5F"/>
                <w:sz w:val="21"/>
              </w:rPr>
              <w:t>처리 흐름</w:t>
            </w:r>
            <w:r>
              <w:br/>
            </w:r>
            <w:r>
              <w:rPr>
                <w:rFonts w:ascii="Noto Sans CJK KR" w:hAnsi="Noto Sans CJK KR" w:eastAsia="Noto Sans CJK KR"/>
                <w:sz w:val="19"/>
              </w:rPr>
              <w:t>파일 바이트 → SHA-256 해시 생성 → file_sha256 + inspection_version 조회 → 동일한 이력이 있으면 기존 결과 반환</w:t>
            </w:r>
          </w:p>
        </w:tc>
      </w:tr>
    </w:tbl>
    <w:p>
      <w:pPr>
        <w:spacing w:after="20"/>
      </w:pPr>
    </w:p>
    <w:p>
      <w:pPr>
        <w:keepNext w:val="0"/>
        <w:spacing w:line="348" w:lineRule="auto" w:before="0" w:after="120"/>
      </w:pPr>
      <w:r>
        <w:rPr>
          <w:rFonts w:ascii="Noto Sans CJK KR" w:hAnsi="Noto Sans CJK KR" w:eastAsia="Noto Sans CJK KR"/>
        </w:rPr>
        <w:t>검수 규칙이 변경되면 같은 파일도 새 규칙으로 다시 검수할 수 있도록 inspection_version을 함께 사용하였습니다. 현재 포트폴리오 작성 기준 검수 버전은 "4"입니다.</w:t>
      </w:r>
    </w:p>
    <w:p>
      <w:pPr>
        <w:pStyle w:val="Heading2"/>
        <w:keepNext/>
        <w:spacing w:before="180" w:after="100"/>
      </w:pPr>
      <w:r>
        <w:rPr>
          <w:rFonts w:ascii="NanumSquare" w:hAnsi="NanumSquare" w:eastAsia="NanumSquare"/>
          <w:b/>
          <w:color w:val="222222"/>
        </w:rPr>
        <w:t>4-5. API 운영 상태 확인과 로그 추적</w:t>
      </w:r>
    </w:p>
    <w:p>
      <w:pPr>
        <w:keepNext w:val="0"/>
        <w:spacing w:line="348" w:lineRule="auto" w:before="0" w:after="120"/>
      </w:pPr>
      <w:r>
        <w:rPr>
          <w:rFonts w:ascii="Noto Sans CJK KR" w:hAnsi="Noto Sans CJK KR" w:eastAsia="Noto Sans CJK KR"/>
        </w:rPr>
        <w:t>배포 후 오류가 발생했을 때 어떤 요청에서 문제가 생겼는지 확인할 수 있도록 서버가 요청마다 고유한 X-Request-ID를 생성하도록 구현하였습니다. 같은 요청 ID를 응답 헤더와 구조화 로그에 함께 기록하여 사용자 오류 화면과 서버 로그를 연결해서 확인할 수 있습니다.</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엔드포인트</w:t>
            </w:r>
          </w:p>
        </w:tc>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역할</w:t>
            </w:r>
          </w:p>
        </w:tc>
      </w:tr>
      <w:tr>
        <w:tc>
          <w:tcPr>
            <w:tcW w:type="dxa" w:w="226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/health</w:t>
            </w:r>
          </w:p>
        </w:tc>
        <w:tc>
          <w:tcPr>
            <w:tcW w:type="dxa" w:w="6803"/>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FastAPI 서버 프로세스가 실행 중인지 확인</w:t>
            </w:r>
          </w:p>
        </w:tc>
      </w:tr>
      <w:tr>
        <w:tc>
          <w:tcPr>
            <w:tcW w:type="dxa" w:w="2268"/>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/ready</w:t>
            </w:r>
          </w:p>
        </w:tc>
        <w:tc>
          <w:tcPr>
            <w:tcW w:type="dxa" w:w="6803"/>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FastAPI 서버와 PostgreSQL 연결이 모두 정상인지 확인</w:t>
            </w:r>
          </w:p>
        </w:tc>
      </w:tr>
    </w:tbl>
    <w:p>
      <w:pPr>
        <w:spacing w:after="20"/>
      </w:pPr>
    </w:p>
    <w:p>
      <w:pPr>
        <w:keepNext w:val="0"/>
        <w:spacing w:line="348" w:lineRule="auto" w:before="0" w:after="120"/>
      </w:pPr>
      <w:r>
        <w:rPr>
          <w:rFonts w:ascii="Noto Sans CJK KR" w:hAnsi="Noto Sans CJK KR" w:eastAsia="Noto Sans CJK KR"/>
        </w:rPr>
        <w:t>로그는 요청 경로, 상태 코드, 처리 시간, 요청 ID를 한 줄 JSON 형식으로 기록하였습니다. 클라이언트가 보낸 요청 ID는 신뢰하지 않고 서버가 새로 생성하며, 처리되지 않은 예외에도 안전한 500 응답과 요청 ID를 반환하도록 구성하였습니다.</w:t>
      </w:r>
    </w:p>
    <w:p>
      <w:pPr>
        <w:pStyle w:val="Heading1"/>
        <w:keepNext/>
        <w:spacing w:before="280" w:after="140"/>
      </w:pPr>
      <w:r>
        <w:rPr>
          <w:rFonts w:ascii="NanumSquare" w:hAnsi="NanumSquare" w:eastAsia="NanumSquare"/>
          <w:b/>
          <w:color w:val="1F3A5F"/>
        </w:rPr>
        <w:t>5. 테스트와 검증</w:t>
      </w:r>
    </w:p>
    <w:p>
      <w:pPr>
        <w:keepNext w:val="0"/>
        <w:spacing w:line="348" w:lineRule="auto" w:before="0" w:after="120"/>
      </w:pPr>
      <w:r>
        <w:rPr>
          <w:rFonts w:ascii="Noto Sans CJK KR" w:hAnsi="Noto Sans CJK KR" w:eastAsia="Noto Sans CJK KR"/>
        </w:rPr>
        <w:t>기능이 한 번 실행되는지만 확인하지 않고, 기존 기능이 수정 후에도 계속 동작하는지 확인하기 위해 기능별 회귀 테스트를 작성하였습니다. 회귀 테스트는 이전에 정상 동작하던 기능이 새로운 수정 때문에 다시 고장 나지 않았는지 확인하는 테스트입니다.</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검증 범위</w:t>
            </w:r>
          </w:p>
        </w:tc>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확인 내용</w:t>
            </w:r>
          </w:p>
        </w:tc>
      </w:tr>
      <w:tr>
        <w:tc>
          <w:tcPr>
            <w:tcW w:type="dxa" w:w="243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검수 규칙 단위 테스트</w:t>
            </w:r>
          </w:p>
        </w:tc>
        <w:tc>
          <w:tcPr>
            <w:tcW w:type="dxa" w:w="6633"/>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각 검수 규칙이 정상·오류 데이터를 올바르게 구분하는지 확인</w:t>
            </w:r>
          </w:p>
        </w:tc>
      </w:tr>
      <w:tr>
        <w:tc>
          <w:tcPr>
            <w:tcW w:type="dxa" w:w="2438"/>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CSV 업로드 검증</w:t>
            </w:r>
          </w:p>
        </w:tc>
        <w:tc>
          <w:tcPr>
            <w:tcW w:type="dxa" w:w="6633"/>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필수 컬럼, 파일 형식, 잘못된 입력 처리 확인</w:t>
            </w:r>
          </w:p>
        </w:tc>
      </w:tr>
      <w:tr>
        <w:tc>
          <w:tcPr>
            <w:tcW w:type="dxa" w:w="243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검수 서비스 통합</w:t>
            </w:r>
          </w:p>
        </w:tc>
        <w:tc>
          <w:tcPr>
            <w:tcW w:type="dxa" w:w="6633"/>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여러 검수 규칙을 한 번에 실행했을 때 결과 순서와 집계 확인</w:t>
            </w:r>
          </w:p>
        </w:tc>
      </w:tr>
      <w:tr>
        <w:tc>
          <w:tcPr>
            <w:tcW w:type="dxa" w:w="2438"/>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구조화 메시지</w:t>
            </w:r>
          </w:p>
        </w:tc>
        <w:tc>
          <w:tcPr>
            <w:tcW w:type="dxa" w:w="6633"/>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JSON 변환, 특수문자, 손상된 JSON의 안전한 처리 확인</w:t>
            </w:r>
          </w:p>
        </w:tc>
      </w:tr>
      <w:tr>
        <w:tc>
          <w:tcPr>
            <w:tcW w:type="dxa" w:w="243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PostgreSQL 저장·조회</w:t>
            </w:r>
          </w:p>
        </w:tc>
        <w:tc>
          <w:tcPr>
            <w:tcW w:type="dxa" w:w="6633"/>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검수 이력 저장, 중복 방지, 목록·상세 조회 확인</w:t>
            </w:r>
          </w:p>
        </w:tc>
      </w:tr>
      <w:tr>
        <w:tc>
          <w:tcPr>
            <w:tcW w:type="dxa" w:w="2438"/>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FastAPI</w:t>
            </w:r>
          </w:p>
        </w:tc>
        <w:tc>
          <w:tcPr>
            <w:tcW w:type="dxa" w:w="6633"/>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정상 응답, 오류 응답, 요청 ID, health·ready 확인</w:t>
            </w:r>
          </w:p>
        </w:tc>
      </w:tr>
      <w:tr>
        <w:tc>
          <w:tcPr>
            <w:tcW w:type="dxa" w:w="243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Streamlit AppTest</w:t>
            </w:r>
          </w:p>
        </w:tc>
        <w:tc>
          <w:tcPr>
            <w:tcW w:type="dxa" w:w="6633"/>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실제 app.py 화면에서 검수 결과와 한글 메시지 표시 확인</w:t>
            </w:r>
          </w:p>
        </w:tc>
      </w:tr>
      <w:tr>
        <w:tc>
          <w:tcPr>
            <w:tcW w:type="dxa" w:w="2438"/>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GitHub Actions CI</w:t>
            </w:r>
          </w:p>
        </w:tc>
        <w:tc>
          <w:tcPr>
            <w:tcW w:type="dxa" w:w="6633"/>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PostgreSQL 서비스를 포함한 자동 테스트 환경 확인</w:t>
            </w:r>
          </w:p>
        </w:tc>
      </w:tr>
    </w:tbl>
    <w:p>
      <w:pPr>
        <w:spacing w:after="20"/>
      </w:pPr>
    </w:p>
    <w:p>
      <w:pPr>
        <w:pStyle w:val="Heading2"/>
        <w:keepNext/>
        <w:spacing w:before="180" w:after="100"/>
      </w:pPr>
      <w:r>
        <w:rPr>
          <w:rFonts w:ascii="NanumSquare" w:hAnsi="NanumSquare" w:eastAsia="NanumSquare"/>
          <w:b/>
          <w:color w:val="222222"/>
        </w:rPr>
        <w:t>5-1. 최종 확인 결과</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항목</w:t>
            </w:r>
          </w:p>
        </w:tc>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8"/>
              </w:rPr>
              <w:t>결과</w:t>
            </w:r>
          </w:p>
        </w:tc>
      </w:tr>
      <w:tr>
        <w:tc>
          <w:tcPr>
            <w:tcW w:type="dxa" w:w="28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로컬 전체 테스트</w:t>
            </w:r>
          </w:p>
        </w:tc>
        <w:tc>
          <w:tcPr>
            <w:tcW w:type="dxa" w:w="623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696 passed, 25 skipped</w:t>
            </w:r>
          </w:p>
        </w:tc>
      </w:tr>
      <w:tr>
        <w:tc>
          <w:tcPr>
            <w:tcW w:type="dxa" w:w="283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GitHub Actions</w:t>
            </w:r>
          </w:p>
        </w:tc>
        <w:tc>
          <w:tcPr>
            <w:tcW w:type="dxa" w:w="6236"/>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PostgreSQL CI 성공</w:t>
            </w:r>
          </w:p>
        </w:tc>
      </w:tr>
      <w:tr>
        <w:tc>
          <w:tcPr>
            <w:tcW w:type="dxa" w:w="28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Railway /health</w:t>
            </w:r>
          </w:p>
        </w:tc>
        <w:tc>
          <w:tcPr>
            <w:tcW w:type="dxa" w:w="623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HTTP 200 확인</w:t>
            </w:r>
          </w:p>
        </w:tc>
      </w:tr>
      <w:tr>
        <w:tc>
          <w:tcPr>
            <w:tcW w:type="dxa" w:w="283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Railway /ready</w:t>
            </w:r>
          </w:p>
        </w:tc>
        <w:tc>
          <w:tcPr>
            <w:tcW w:type="dxa" w:w="6236"/>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HTTP 200 확인</w:t>
            </w:r>
          </w:p>
        </w:tc>
      </w:tr>
      <w:tr>
        <w:tc>
          <w:tcPr>
            <w:tcW w:type="dxa" w:w="28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8"/>
              </w:rPr>
              <w:t>Streamlit 운영 검수</w:t>
            </w:r>
          </w:p>
        </w:tc>
        <w:tc>
          <w:tcPr>
            <w:tcW w:type="dxa" w:w="623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8"/>
              </w:rPr>
              <w:t>CSV 업로드와 검수 결과 표시 성공</w:t>
            </w:r>
          </w:p>
        </w:tc>
      </w:tr>
    </w:tbl>
    <w:p>
      <w:pPr>
        <w:spacing w:after="20"/>
      </w:pPr>
    </w:p>
    <w:p>
      <w:pPr>
        <w:keepNext w:val="0"/>
        <w:spacing w:line="348" w:lineRule="auto" w:before="0" w:after="120"/>
      </w:pPr>
      <w:r>
        <w:rPr>
          <w:rFonts w:ascii="Noto Sans CJK KR" w:hAnsi="Noto Sans CJK KR" w:eastAsia="Noto Sans CJK KR"/>
        </w:rPr>
        <w:t>로컬에서 제외된 25개 테스트는 테스트용 PostgreSQL 환경변수가 없을 때 실행하지 않는 DB 통합 테스트입니다. GitHub Actions에서는 PostgreSQL 서비스를 실행하여 데이터베이스가 필요한 테스트 환경도 별도로 확인하였습니다.</w:t>
      </w:r>
    </w:p>
    <w:p>
      <w:pPr>
        <w:pStyle w:val="Heading2"/>
        <w:keepNext/>
        <w:spacing w:before="180" w:after="100"/>
      </w:pPr>
      <w:r>
        <w:rPr>
          <w:rFonts w:ascii="NanumSquare" w:hAnsi="NanumSquare" w:eastAsia="NanumSquare"/>
          <w:b/>
          <w:color w:val="222222"/>
        </w:rPr>
        <w:t>5-2. 실제 운영 화면 검증</w:t>
      </w:r>
    </w:p>
    <w:p>
      <w:pPr>
        <w:keepNext w:val="0"/>
        <w:spacing w:line="348" w:lineRule="auto" w:before="0" w:after="120"/>
      </w:pPr>
      <w:r>
        <w:rPr>
          <w:rFonts w:ascii="Noto Sans CJK KR" w:hAnsi="Noto Sans CJK KR" w:eastAsia="Noto Sans CJK KR"/>
        </w:rPr>
        <w:t>같은 product_group_id를 사용하지만 카테고리가 TOP과 BOTTOM으로 다른 테스트 상품 두 개를 운영 Streamlit 화면에 업로드하여 확인하였습니다.</w:t>
      </w:r>
    </w:p>
    <w:p>
      <w:pPr>
        <w:pStyle w:val="ListBullet"/>
        <w:keepNext w:val="0"/>
        <w:spacing w:line="348" w:lineRule="auto" w:before="0" w:after="80"/>
        <w:ind w:left="312" w:hanging="142"/>
      </w:pPr>
      <w:r>
        <w:rPr>
          <w:rFonts w:ascii="Noto Sans CJK KR" w:hAnsi="Noto Sans CJK KR" w:eastAsia="Noto Sans CJK KR"/>
        </w:rPr>
        <w:t>전체 상품 2개와 전체 문제 2건이 표시되었습니다.</w:t>
      </w:r>
    </w:p>
    <w:p>
      <w:pPr>
        <w:pStyle w:val="ListBullet"/>
        <w:keepNext w:val="0"/>
        <w:spacing w:line="348" w:lineRule="auto" w:before="0" w:after="80"/>
        <w:ind w:left="312" w:hanging="142"/>
      </w:pPr>
      <w:r>
        <w:rPr>
          <w:rFonts w:ascii="Noto Sans CJK KR" w:hAnsi="Noto Sans CJK KR" w:eastAsia="Noto Sans CJK KR"/>
        </w:rPr>
        <w:t>두 상품 모두 카테고리 불일치 결과가 연결되었습니다.</w:t>
      </w:r>
    </w:p>
    <w:p>
      <w:pPr>
        <w:pStyle w:val="ListBullet"/>
        <w:keepNext w:val="0"/>
        <w:spacing w:line="348" w:lineRule="auto" w:before="0" w:after="80"/>
        <w:ind w:left="312" w:hanging="142"/>
      </w:pPr>
      <w:r>
        <w:rPr>
          <w:rFonts w:ascii="Noto Sans CJK KR" w:hAnsi="Noto Sans CJK KR" w:eastAsia="Noto Sans CJK KR"/>
        </w:rPr>
        <w:t>업로드한 원본 순서가 유지되었습니다.</w:t>
      </w:r>
    </w:p>
    <w:p>
      <w:pPr>
        <w:pStyle w:val="ListBullet"/>
        <w:keepNext w:val="0"/>
        <w:spacing w:line="348" w:lineRule="auto" w:before="0" w:after="80"/>
        <w:ind w:left="312" w:hanging="142"/>
      </w:pPr>
      <w:r>
        <w:rPr>
          <w:rFonts w:ascii="Noto Sans CJK KR" w:hAnsi="Noto Sans CJK KR" w:eastAsia="Noto Sans CJK KR"/>
        </w:rPr>
        <w:t>한글 오류 이유, 수정 권장사항, 위험 수준이 표시되었습니다.</w:t>
      </w:r>
    </w:p>
    <w:p>
      <w:pPr>
        <w:pStyle w:val="ListBullet"/>
        <w:keepNext w:val="0"/>
        <w:spacing w:line="348" w:lineRule="auto" w:before="0" w:after="80"/>
        <w:ind w:left="312" w:hanging="142"/>
      </w:pPr>
      <w:r>
        <w:rPr>
          <w:rFonts w:ascii="Noto Sans CJK KR" w:hAnsi="Noto Sans CJK KR" w:eastAsia="Noto Sans CJK KR"/>
        </w:rPr>
        <w:t>예상하지 않은 추가 오류는 발생하지 않았습니다.</w:t>
      </w:r>
    </w:p>
    <w:p>
      <w:pPr>
        <w:pStyle w:val="ListBullet"/>
        <w:keepNext w:val="0"/>
        <w:spacing w:line="348" w:lineRule="auto" w:before="0" w:after="80"/>
        <w:ind w:left="312" w:hanging="142"/>
      </w:pPr>
      <w:r>
        <w:rPr>
          <w:rFonts w:ascii="Noto Sans CJK KR" w:hAnsi="Noto Sans CJK KR" w:eastAsia="Noto Sans CJK KR"/>
        </w:rPr>
        <w:t>운영 DB에는 테스트 이력을 저장하지 않고 화면 검수만 확인하였습니다.</w:t>
      </w:r>
    </w:p>
    <w:p>
      <w:pPr>
        <w:pStyle w:val="Heading1"/>
        <w:keepNext/>
        <w:spacing w:before="280" w:after="140"/>
      </w:pPr>
      <w:r>
        <w:rPr>
          <w:rFonts w:ascii="NanumSquare" w:hAnsi="NanumSquare" w:eastAsia="NanumSquare"/>
          <w:b/>
          <w:color w:val="1F3A5F"/>
        </w:rPr>
        <w:t>6. 문제 해결 경험</w:t>
      </w:r>
    </w:p>
    <w:p>
      <w:pPr>
        <w:pStyle w:val="Heading2"/>
        <w:keepNext/>
        <w:spacing w:before="180" w:after="100"/>
      </w:pPr>
      <w:r>
        <w:rPr>
          <w:rFonts w:ascii="NanumSquare" w:hAnsi="NanumSquare" w:eastAsia="NanumSquare"/>
          <w:b/>
          <w:color w:val="222222"/>
        </w:rPr>
        <w:t>6-1. Windows pytest 임시 폴더 접근 오류</w:t>
      </w:r>
    </w:p>
    <w:p>
      <w:pPr>
        <w:keepNext w:val="0"/>
        <w:spacing w:line="348" w:lineRule="auto" w:before="0" w:after="120"/>
      </w:pPr>
      <w:r>
        <w:rPr>
          <w:rFonts w:ascii="Noto Sans CJK KR" w:hAnsi="Noto Sans CJK KR" w:eastAsia="Noto Sans CJK KR"/>
        </w:rPr>
        <w:t>전체 테스트 실행 중 코드 오류가 아니라 Windows의 pytest 임시 폴더 접근 권한 때문에 fixture 오류가 발생하였습니다. 테스트 조건을 줄이거나 실패한 테스트를 제외하지 않고, 프로젝트 내부에 별도의 임시 폴더를 지정하여 다시 실행하였습니다.</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입력 위치</w:t>
            </w:r>
          </w:p>
        </w:tc>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실행 명령어</w:t>
            </w:r>
          </w:p>
        </w:tc>
      </w:tr>
      <w:tr>
        <w:tc>
          <w:tcPr>
            <w:tcW w:type="dxa" w:w="28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PowerShell</w:t>
              <w:br/>
              <w:t>(C:\study\catalogguard-lite)</w:t>
            </w:r>
          </w:p>
        </w:tc>
        <w:tc>
          <w:tcPr>
            <w:tcW w:type="dxa" w:w="623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.\.venv\Scripts\python.exe -m pytest -q -rs `</w:t>
              <w:br/>
              <w:t xml:space="preserve">  --basetemp=.\.pytest_tmp_group_category</w:t>
            </w:r>
          </w:p>
        </w:tc>
      </w:tr>
    </w:tbl>
    <w:p>
      <w:pPr>
        <w:spacing w:after="20"/>
      </w:pPr>
    </w:p>
    <w:p>
      <w:pPr>
        <w:keepNext w:val="0"/>
        <w:spacing w:line="348" w:lineRule="auto" w:before="0" w:after="120"/>
      </w:pPr>
      <w:r>
        <w:rPr>
          <w:rFonts w:ascii="Noto Sans CJK KR" w:hAnsi="Noto Sans CJK KR" w:eastAsia="Noto Sans CJK KR"/>
        </w:rPr>
        <w:t>재실행 결과 전체 테스트가 정상적으로 통과하였고, 테스트 후 생성한 임시 폴더도 삭제하였습니다. 이 과정에서 코드 문제와 개발 환경 문제를 구분하고, 검증 범위를 약화하지 않은 상태로 원인을 해결하였습니다.</w:t>
      </w:r>
    </w:p>
    <w:p>
      <w:pPr>
        <w:pStyle w:val="Heading1"/>
        <w:keepNext/>
        <w:spacing w:before="280" w:after="140"/>
      </w:pPr>
      <w:r>
        <w:rPr>
          <w:rFonts w:ascii="NanumSquare" w:hAnsi="NanumSquare" w:eastAsia="NanumSquare"/>
          <w:b/>
          <w:color w:val="1F3A5F"/>
        </w:rPr>
        <w:t>7. 지원 직무별 강조 방법</w:t>
      </w:r>
    </w:p>
    <w:p>
      <w:pPr>
        <w:keepNext w:val="0"/>
        <w:spacing w:line="348" w:lineRule="auto" w:before="0" w:after="120"/>
      </w:pPr>
      <w:r>
        <w:rPr>
          <w:rFonts w:ascii="Noto Sans CJK KR" w:hAnsi="Noto Sans CJK KR" w:eastAsia="Noto Sans CJK KR"/>
        </w:rPr>
        <w:t>같은 프로젝트라도 지원 직무에 따라 앞에 배치할 내용을 다르게 구성하는 것이 좋습니다. 모든 내용을 한 번에 강조하면 핵심이 흐려질 수 있습니다.</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지원 직무</w:t>
            </w:r>
          </w:p>
        </w:tc>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먼저 강조할 내용</w:t>
            </w:r>
          </w:p>
        </w:tc>
        <w:tc>
          <w:tcPr>
            <w:tcW w:type="dxa" w:w="3324"/>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뒤에 보완할 내용</w:t>
            </w:r>
          </w:p>
        </w:tc>
      </w:tr>
      <w:tr>
        <w:tc>
          <w:tcPr>
            <w:tcW w:type="dxa" w:w="1871"/>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Python·FastAPI 백엔드</w:t>
            </w:r>
          </w:p>
        </w:tc>
        <w:tc>
          <w:tcPr>
            <w:tcW w:type="dxa" w:w="3742"/>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API 설계, PostgreSQL 저장·조회, SQLAlchemy·Alembic, 테스트·CI, 요청 로그</w:t>
            </w:r>
          </w:p>
        </w:tc>
        <w:tc>
          <w:tcPr>
            <w:tcW w:type="dxa" w:w="345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패션 데이터 정규화와 Streamlit 화면</w:t>
            </w:r>
          </w:p>
        </w:tc>
      </w:tr>
      <w:tr>
        <w:tc>
          <w:tcPr>
            <w:tcW w:type="dxa" w:w="1871"/>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패션·이커머스 백엔드</w:t>
            </w:r>
          </w:p>
        </w:tc>
        <w:tc>
          <w:tcPr>
            <w:tcW w:type="dxa" w:w="3742"/>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색상·사이즈 정규화, 옵션 조합 중복, 상품 그룹 카테고리 검수</w:t>
            </w:r>
          </w:p>
        </w:tc>
        <w:tc>
          <w:tcPr>
            <w:tcW w:type="dxa" w:w="3458"/>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FastAPI·DB 구조와 운영 검증</w:t>
            </w:r>
          </w:p>
        </w:tc>
      </w:tr>
      <w:tr>
        <w:tc>
          <w:tcPr>
            <w:tcW w:type="dxa" w:w="1871"/>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데이터 품질·플랫폼</w:t>
            </w:r>
          </w:p>
        </w:tc>
        <w:tc>
          <w:tcPr>
            <w:tcW w:type="dxa" w:w="3742"/>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검수 규칙, 구조화 결과, 중복 방지, 원본 순서 유지, DB 이력 관리</w:t>
            </w:r>
          </w:p>
        </w:tc>
        <w:tc>
          <w:tcPr>
            <w:tcW w:type="dxa" w:w="3458"/>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API·배포·모니터링 기능</w:t>
            </w:r>
          </w:p>
        </w:tc>
      </w:tr>
    </w:tbl>
    <w:p>
      <w:pPr>
        <w:spacing w:after="20"/>
      </w:pPr>
    </w:p>
    <w:p>
      <w:pPr>
        <w:pStyle w:val="Heading2"/>
        <w:keepNext/>
        <w:spacing w:before="180" w:after="100"/>
      </w:pPr>
      <w:r>
        <w:rPr>
          <w:rFonts w:ascii="NanumSquare" w:hAnsi="NanumSquare" w:eastAsia="NanumSquare"/>
          <w:b/>
          <w:color w:val="222222"/>
        </w:rPr>
        <w:t>7-1. Python·FastAPI 백엔드 지원용 문장</w:t>
      </w:r>
    </w:p>
    <w:tbl>
      <w:tblPr>
        <w:tblW w:type="auto" w:w="0"/>
        <w:jc w:val="center"/>
        <w:tblLayout w:type="autofit"/>
        <w:tblLook w:firstColumn="1" w:firstRow="1" w:lastColumn="0" w:lastRow="0" w:noHBand="0" w:noVBand="1" w:val="04A0"/>
      </w:tblPr>
      <w:tblGrid>
        <w:gridCol w:w="9972"/>
      </w:tblGrid>
      <w:tr>
        <w:tc>
          <w:tcPr>
            <w:tcW w:type="dxa" w:w="9972"/>
            <w:shd w:fill="EEF3F8"/>
            <w:tcMar>
              <w:top w:w="140" w:type="dxa"/>
              <w:start w:w="180" w:type="dxa"/>
              <w:bottom w:w="140" w:type="dxa"/>
              <w:end w:w="180" w:type="dxa"/>
            </w:tcMar>
          </w:tcPr>
          <w:p>
            <w:pPr>
              <w:keepNext w:val="0"/>
              <w:spacing w:line="324" w:lineRule="auto" w:before="0" w:after="0"/>
            </w:pPr>
            <w:r>
              <w:rPr>
                <w:rFonts w:ascii="NanumSquare" w:hAnsi="NanumSquare" w:eastAsia="NanumSquare"/>
                <w:b/>
                <w:color w:val="1F3A5F"/>
                <w:sz w:val="21"/>
              </w:rPr>
              <w:t>직무 맞춤 소개</w:t>
            </w:r>
            <w:r>
              <w:br/>
            </w:r>
            <w:r>
              <w:rPr>
                <w:rFonts w:ascii="Noto Sans CJK KR" w:hAnsi="Noto Sans CJK KR" w:eastAsia="Noto Sans CJK KR"/>
                <w:sz w:val="19"/>
              </w:rPr>
              <w:t>FastAPI와 PostgreSQL을 기반으로 CSV 검수 결과 저장, 이력 검색, 상세 조회 API를 구현하였습니다. SQLAlchemy와 Alembic으로 데이터베이스 구조를 관리하고, SHA-256 해시와 검수 버전을 이용해 중복 저장을 방지하였습니다. 요청 ID, 구조화 로그, /health, /ready를 적용하고 GitHub Actions PostgreSQL CI와 Railway 운영 환경에서 API 동작을 검증하였습니다.</w:t>
            </w:r>
          </w:p>
        </w:tc>
      </w:tr>
    </w:tbl>
    <w:p>
      <w:pPr>
        <w:spacing w:after="20"/>
      </w:pPr>
    </w:p>
    <w:p>
      <w:pPr>
        <w:pStyle w:val="Heading2"/>
        <w:keepNext/>
        <w:spacing w:before="180" w:after="100"/>
      </w:pPr>
      <w:r>
        <w:rPr>
          <w:rFonts w:ascii="NanumSquare" w:hAnsi="NanumSquare" w:eastAsia="NanumSquare"/>
          <w:b/>
          <w:color w:val="222222"/>
        </w:rPr>
        <w:t>7-2. 패션·이커머스·데이터 품질 지원용 문장</w:t>
      </w:r>
    </w:p>
    <w:tbl>
      <w:tblPr>
        <w:tblW w:type="auto" w:w="0"/>
        <w:jc w:val="center"/>
        <w:tblLayout w:type="autofit"/>
        <w:tblLook w:firstColumn="1" w:firstRow="1" w:lastColumn="0" w:lastRow="0" w:noHBand="0" w:noVBand="1" w:val="04A0"/>
      </w:tblPr>
      <w:tblGrid>
        <w:gridCol w:w="9972"/>
      </w:tblGrid>
      <w:tr>
        <w:tc>
          <w:tcPr>
            <w:tcW w:type="dxa" w:w="9972"/>
            <w:shd w:fill="EEF7EE"/>
            <w:tcMar>
              <w:top w:w="140" w:type="dxa"/>
              <w:start w:w="180" w:type="dxa"/>
              <w:bottom w:w="140" w:type="dxa"/>
              <w:end w:w="180" w:type="dxa"/>
            </w:tcMar>
          </w:tcPr>
          <w:p>
            <w:pPr>
              <w:keepNext w:val="0"/>
              <w:spacing w:line="324" w:lineRule="auto" w:before="0" w:after="0"/>
            </w:pPr>
            <w:r>
              <w:rPr>
                <w:rFonts w:ascii="NanumSquare" w:hAnsi="NanumSquare" w:eastAsia="NanumSquare"/>
                <w:b/>
                <w:color w:val="2E6B3F"/>
                <w:sz w:val="21"/>
              </w:rPr>
              <w:t>직무 맞춤 소개</w:t>
            </w:r>
            <w:r>
              <w:br/>
            </w:r>
            <w:r>
              <w:rPr>
                <w:rFonts w:ascii="Noto Sans CJK KR" w:hAnsi="Noto Sans CJK KR" w:eastAsia="Noto Sans CJK KR"/>
                <w:sz w:val="19"/>
              </w:rPr>
              <w:t>패션 상품 카탈로그에서 발생하는 색상·사이즈 비표준 표기와 상품 그룹 내 데이터 불일치를 검수하는 기능을 구현하였습니다. black·블랙, medium·M처럼 같은 의미의 값을 표준값으로 정규화하고, product_group_id 단위로 옵션 조합 중복과 카테고리 불일치를 탐지하였습니다. 결과는 원본 입력 순서를 유지하고 오류 이유와 수정 권장사항을 구조화하여 담당자가 쉽게 확인하도록 구성하였습니다.</w:t>
            </w:r>
          </w:p>
        </w:tc>
      </w:tr>
    </w:tbl>
    <w:p>
      <w:pPr>
        <w:spacing w:after="20"/>
      </w:pPr>
    </w:p>
    <w:p>
      <w:pPr>
        <w:pStyle w:val="Heading1"/>
        <w:keepNext/>
        <w:spacing w:before="280" w:after="140"/>
      </w:pPr>
      <w:r>
        <w:rPr>
          <w:rFonts w:ascii="NanumSquare" w:hAnsi="NanumSquare" w:eastAsia="NanumSquare"/>
          <w:b/>
          <w:color w:val="1F3A5F"/>
        </w:rPr>
        <w:t>8. 한계점과 향후 개선</w:t>
      </w:r>
    </w:p>
    <w:p>
      <w:pPr>
        <w:keepNext w:val="0"/>
        <w:spacing w:line="348" w:lineRule="auto" w:before="0" w:after="120"/>
      </w:pPr>
      <w:r>
        <w:rPr>
          <w:rFonts w:ascii="Noto Sans CJK KR" w:hAnsi="Noto Sans CJK KR" w:eastAsia="Noto Sans CJK KR"/>
        </w:rPr>
        <w:t>현재 서비스는 취업 포트폴리오용 MVP이며, 구현하지 않은 기능을 완료된 경험처럼 작성하지 않는 것이 중요합니다.</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현재 한계</w:t>
            </w:r>
          </w:p>
        </w:tc>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향후 개선 방향</w:t>
            </w:r>
          </w:p>
        </w:tc>
      </w:tr>
      <w:tr>
        <w:tc>
          <w:tcPr>
            <w:tcW w:type="dxa" w:w="419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단일 서버에서 CSV를 동기 방식으로 검수</w:t>
            </w:r>
          </w:p>
        </w:tc>
        <w:tc>
          <w:tcPr>
            <w:tcW w:type="dxa" w:w="487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Redis와 Celery를 적용해 긴 검수 작업을 비동기로 처리</w:t>
            </w:r>
          </w:p>
        </w:tc>
      </w:tr>
      <w:tr>
        <w:tc>
          <w:tcPr>
            <w:tcW w:type="dxa" w:w="419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대용량 파일 성능 측정 부족</w:t>
            </w:r>
          </w:p>
        </w:tc>
        <w:tc>
          <w:tcPr>
            <w:tcW w:type="dxa" w:w="4876"/>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파일 크기별 처리 시간과 메모리 사용량을 측정하고 업로드 제한 적용</w:t>
            </w:r>
          </w:p>
        </w:tc>
      </w:tr>
      <w:tr>
        <w:tc>
          <w:tcPr>
            <w:tcW w:type="dxa" w:w="419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AWS 운영 경험 미적용</w:t>
            </w:r>
          </w:p>
        </w:tc>
        <w:tc>
          <w:tcPr>
            <w:tcW w:type="dxa" w:w="487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Docker 적용 후 AWS EC2·RDS에 배포하여 운영 구조 비교</w:t>
            </w:r>
          </w:p>
        </w:tc>
      </w:tr>
      <w:tr>
        <w:tc>
          <w:tcPr>
            <w:tcW w:type="dxa" w:w="419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조회 성능 개선 근거 부족</w:t>
            </w:r>
          </w:p>
        </w:tc>
        <w:tc>
          <w:tcPr>
            <w:tcW w:type="dxa" w:w="4876"/>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SQL 실행 계획과 인덱스를 확인하여 검색·페이지네이션 성능 개선</w:t>
            </w:r>
          </w:p>
        </w:tc>
      </w:tr>
      <w:tr>
        <w:tc>
          <w:tcPr>
            <w:tcW w:type="dxa" w:w="419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실제 기업 상품 데이터 검증 부족</w:t>
            </w:r>
          </w:p>
        </w:tc>
        <w:tc>
          <w:tcPr>
            <w:tcW w:type="dxa" w:w="487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개인정보가 제거된 공개 데이터 또는 생성 데이터로 다양한 오류 사례 검증</w:t>
            </w:r>
          </w:p>
        </w:tc>
      </w:tr>
      <w:tr>
        <w:tc>
          <w:tcPr>
            <w:tcW w:type="dxa" w:w="419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데이터 수집 기능 없음</w:t>
            </w:r>
          </w:p>
        </w:tc>
        <w:tc>
          <w:tcPr>
            <w:tcW w:type="dxa" w:w="4876"/>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상품 데이터 수집·정제·적재 ETL 흐름을 기존 검수 서비스에 연결</w:t>
            </w:r>
          </w:p>
        </w:tc>
      </w:tr>
    </w:tbl>
    <w:p>
      <w:pPr>
        <w:spacing w:after="20"/>
      </w:pPr>
    </w:p>
    <w:p>
      <w:pPr>
        <w:pStyle w:val="Heading2"/>
        <w:keepNext/>
        <w:spacing w:before="180" w:after="100"/>
      </w:pPr>
      <w:r>
        <w:rPr>
          <w:rFonts w:ascii="NanumSquare" w:hAnsi="NanumSquare" w:eastAsia="NanumSquare"/>
          <w:b/>
          <w:color w:val="222222"/>
        </w:rPr>
        <w:t>8-1. 개선 우선순위</w:t>
      </w:r>
    </w:p>
    <w:p>
      <w:pPr>
        <w:pStyle w:val="ListNumber"/>
        <w:keepNext w:val="0"/>
        <w:spacing w:line="348" w:lineRule="auto" w:before="0" w:after="80"/>
        <w:ind w:left="369" w:hanging="170"/>
      </w:pPr>
      <w:r>
        <w:rPr>
          <w:rFonts w:ascii="Noto Sans CJK KR" w:hAnsi="Noto Sans CJK KR" w:eastAsia="Noto Sans CJK KR"/>
        </w:rPr>
        <w:t>이력서와 포트폴리오를 먼저 완성하고 실제 채용 지원을 시작합니다.</w:t>
      </w:r>
    </w:p>
    <w:p>
      <w:pPr>
        <w:pStyle w:val="ListNumber"/>
        <w:keepNext w:val="0"/>
        <w:spacing w:line="348" w:lineRule="auto" w:before="0" w:after="80"/>
        <w:ind w:left="369" w:hanging="170"/>
      </w:pPr>
      <w:r>
        <w:rPr>
          <w:rFonts w:ascii="Noto Sans CJK KR" w:hAnsi="Noto Sans CJK KR" w:eastAsia="Noto Sans CJK KR"/>
        </w:rPr>
        <w:t>CatalogGuard Lite에 Docker를 적용하여 실행 환경을 통일합니다.</w:t>
      </w:r>
    </w:p>
    <w:p>
      <w:pPr>
        <w:pStyle w:val="ListNumber"/>
        <w:keepNext w:val="0"/>
        <w:spacing w:line="348" w:lineRule="auto" w:before="0" w:after="80"/>
        <w:ind w:left="369" w:hanging="170"/>
      </w:pPr>
      <w:r>
        <w:rPr>
          <w:rFonts w:ascii="Noto Sans CJK KR" w:hAnsi="Noto Sans CJK KR" w:eastAsia="Noto Sans CJK KR"/>
        </w:rPr>
        <w:t>AWS EC2·RDS 배포를 추가하여 Railway와 다른 운영 환경을 경험합니다.</w:t>
      </w:r>
    </w:p>
    <w:p>
      <w:pPr>
        <w:pStyle w:val="ListNumber"/>
        <w:keepNext w:val="0"/>
        <w:spacing w:line="348" w:lineRule="auto" w:before="0" w:after="80"/>
        <w:ind w:left="369" w:hanging="170"/>
      </w:pPr>
      <w:r>
        <w:rPr>
          <w:rFonts w:ascii="Noto Sans CJK KR" w:hAnsi="Noto Sans CJK KR" w:eastAsia="Noto Sans CJK KR"/>
        </w:rPr>
        <w:t>Redis·Celery를 적용해 비동기 검수 작업을 구현합니다.</w:t>
      </w:r>
    </w:p>
    <w:p>
      <w:pPr>
        <w:pStyle w:val="ListNumber"/>
        <w:keepNext w:val="0"/>
        <w:spacing w:line="348" w:lineRule="auto" w:before="0" w:after="80"/>
        <w:ind w:left="369" w:hanging="170"/>
      </w:pPr>
      <w:r>
        <w:rPr>
          <w:rFonts w:ascii="Noto Sans CJK KR" w:hAnsi="Noto Sans CJK KR" w:eastAsia="Noto Sans CJK KR"/>
        </w:rPr>
        <w:t>SQL 조회와 인덱스 성능을 확인하고 데이터 수집·ETL 기능으로 확장합니다.</w:t>
      </w:r>
    </w:p>
    <w:p>
      <w:pPr>
        <w:pStyle w:val="Heading1"/>
        <w:keepNext/>
        <w:spacing w:before="280" w:after="140"/>
      </w:pPr>
      <w:r>
        <w:rPr>
          <w:rFonts w:ascii="NanumSquare" w:hAnsi="NanumSquare" w:eastAsia="NanumSquare"/>
          <w:b/>
          <w:color w:val="1F3A5F"/>
        </w:rPr>
        <w:t>9. 면접용 30초 소개</w:t>
      </w:r>
    </w:p>
    <w:tbl>
      <w:tblPr>
        <w:tblW w:type="auto" w:w="0"/>
        <w:jc w:val="center"/>
        <w:tblLayout w:type="autofit"/>
        <w:tblLook w:firstColumn="1" w:firstRow="1" w:lastColumn="0" w:lastRow="0" w:noHBand="0" w:noVBand="1" w:val="04A0"/>
      </w:tblPr>
      <w:tblGrid>
        <w:gridCol w:w="9972"/>
      </w:tblGrid>
      <w:tr>
        <w:tc>
          <w:tcPr>
            <w:tcW w:type="dxa" w:w="9972"/>
            <w:shd w:fill="FFF4E5"/>
            <w:tcMar>
              <w:top w:w="140" w:type="dxa"/>
              <w:start w:w="180" w:type="dxa"/>
              <w:bottom w:w="140" w:type="dxa"/>
              <w:end w:w="180" w:type="dxa"/>
            </w:tcMar>
          </w:tcPr>
          <w:p>
            <w:pPr>
              <w:keepNext w:val="0"/>
              <w:spacing w:line="324" w:lineRule="auto" w:before="0" w:after="0"/>
            </w:pPr>
            <w:r>
              <w:rPr>
                <w:rFonts w:ascii="NanumSquare" w:hAnsi="NanumSquare" w:eastAsia="NanumSquare"/>
                <w:b/>
                <w:color w:val="7A4E00"/>
                <w:sz w:val="21"/>
              </w:rPr>
              <w:t>30초 소개</w:t>
            </w:r>
            <w:r>
              <w:br/>
            </w:r>
            <w:r>
              <w:rPr>
                <w:rFonts w:ascii="Noto Sans CJK KR" w:hAnsi="Noto Sans CJK KR" w:eastAsia="Noto Sans CJK KR"/>
                <w:sz w:val="19"/>
              </w:rPr>
              <w:t>CatalogGuard Lite는 패션 상품 CSV의 누락, 중복, 비표준 색상·사이즈와 상품 그룹 내 카테고리 불일치를 찾아주는 데이터 품질 검수 서비스입니다. FastAPI와 PostgreSQL로 검수 이력을 저장하고, Streamlit으로 결과 조회와 다운로드 화면을 구현하였습니다. 특히 패션 옵션 정규화와 그룹 단위 검수 로직을 직접 설계하였고, Pytest와 PostgreSQL CI를 구축해 기능을 검증한 뒤 Railway와 Streamlit에 배포하였습니다.</w:t>
            </w:r>
          </w:p>
        </w:tc>
      </w:tr>
    </w:tbl>
    <w:p>
      <w:pPr>
        <w:spacing w:after="20"/>
      </w:pPr>
    </w:p>
    <w:p>
      <w:pPr>
        <w:pStyle w:val="Heading2"/>
        <w:keepNext/>
        <w:spacing w:before="180" w:after="100"/>
      </w:pPr>
      <w:r>
        <w:rPr>
          <w:rFonts w:ascii="NanumSquare" w:hAnsi="NanumSquare" w:eastAsia="NanumSquare"/>
          <w:b/>
          <w:color w:val="222222"/>
        </w:rPr>
        <w:t>9-1. 면접에서 이어서 설명할 핵심 사례</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질문 주제</w:t>
            </w:r>
          </w:p>
        </w:tc>
        <w:tc>
          <w:tcPr>
            <w:tcW w:type="dxa" w:w="4986"/>
            <w:shd w:fill="1F3A5F"/>
            <w:vAlign w:val="center"/>
            <w:tcMar>
              <w:top w:w="100" w:type="dxa"/>
              <w:start w:w="120" w:type="dxa"/>
              <w:bottom w:w="100" w:type="dxa"/>
              <w:end w:w="120" w:type="dxa"/>
            </w:tcMar>
          </w:tcPr>
          <w:p>
            <w:pPr>
              <w:keepNext w:val="0"/>
              <w:spacing w:line="276" w:lineRule="auto" w:before="0" w:after="0"/>
              <w:jc w:val="center"/>
            </w:pPr>
            <w:r>
              <w:rPr>
                <w:rFonts w:ascii="NanumSquare" w:hAnsi="NanumSquare" w:eastAsia="NanumSquare"/>
                <w:b/>
                <w:color w:val="FFFFFF"/>
                <w:sz w:val="17"/>
              </w:rPr>
              <w:t>설명할 핵심</w:t>
            </w:r>
          </w:p>
        </w:tc>
      </w:tr>
      <w:tr>
        <w:tc>
          <w:tcPr>
            <w:tcW w:type="dxa" w:w="28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왜 정규화가 필요했나요?</w:t>
            </w:r>
          </w:p>
        </w:tc>
        <w:tc>
          <w:tcPr>
            <w:tcW w:type="dxa" w:w="623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같은 의미가 여러 표기로 입력되면 단순 문자열 비교가 실패하므로 표준값으로 변환한 뒤 비교하였습니다.</w:t>
            </w:r>
          </w:p>
        </w:tc>
      </w:tr>
      <w:tr>
        <w:tc>
          <w:tcPr>
            <w:tcW w:type="dxa" w:w="283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왜 그룹 전체에 오류를 연결했나요?</w:t>
            </w:r>
          </w:p>
        </w:tc>
        <w:tc>
          <w:tcPr>
            <w:tcW w:type="dxa" w:w="6236"/>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카테고리 다수결로 임의의 정답을 만들기보다 데이터 불일치 사실을 참여 상품 전체에 보여주는 것이 안전하다고 판단하였습니다.</w:t>
            </w:r>
          </w:p>
        </w:tc>
      </w:tr>
      <w:tr>
        <w:tc>
          <w:tcPr>
            <w:tcW w:type="dxa" w:w="28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중복 저장은 어떻게 막았나요?</w:t>
            </w:r>
          </w:p>
        </w:tc>
        <w:tc>
          <w:tcPr>
            <w:tcW w:type="dxa" w:w="623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파일 바이트의 SHA-256 해시와 검수 버전을 함께 비교하여 같은 조건의 검수 결과를 재사용하였습니다.</w:t>
            </w:r>
          </w:p>
        </w:tc>
      </w:tr>
      <w:tr>
        <w:tc>
          <w:tcPr>
            <w:tcW w:type="dxa" w:w="2835"/>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운영 오류는 어떻게 추적하나요?</w:t>
            </w:r>
          </w:p>
        </w:tc>
        <w:tc>
          <w:tcPr>
            <w:tcW w:type="dxa" w:w="6236"/>
            <w:shd w:fill="F8FAFC"/>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서버가 생성한 요청 ID를 응답과 JSON 로그에 함께 기록하고 /health와 /ready로 서버와 DB 상태를 나누어 확인합니다.</w:t>
            </w:r>
          </w:p>
        </w:tc>
      </w:tr>
      <w:tr>
        <w:tc>
          <w:tcPr>
            <w:tcW w:type="dxa" w:w="2835"/>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b/>
                <w:sz w:val="17"/>
              </w:rPr>
              <w:t>테스트에서 중요하게 본 것은?</w:t>
            </w:r>
          </w:p>
        </w:tc>
        <w:tc>
          <w:tcPr>
            <w:tcW w:type="dxa" w:w="6236"/>
            <w:tcMar>
              <w:top w:w="100" w:type="dxa"/>
              <w:start w:w="120" w:type="dxa"/>
              <w:bottom w:w="100" w:type="dxa"/>
              <w:end w:w="120" w:type="dxa"/>
            </w:tcMar>
            <w:vAlign w:val="center"/>
          </w:tcPr>
          <w:p>
            <w:pPr>
              <w:keepNext w:val="0"/>
              <w:spacing w:line="288" w:lineRule="auto" w:before="0" w:after="0"/>
            </w:pPr>
            <w:r>
              <w:rPr>
                <w:rFonts w:ascii="Noto Sans CJK KR" w:hAnsi="Noto Sans CJK KR" w:eastAsia="Noto Sans CJK KR"/>
                <w:sz w:val="17"/>
              </w:rPr>
              <w:t>기능 개수보다 입력 순서, 특수문자, 손상된 JSON, DB 장애 같은 실패 조건을 재현하고 회귀 테스트로 고정한 점입니다.</w:t>
            </w:r>
          </w:p>
        </w:tc>
      </w:tr>
    </w:tbl>
    <w:p>
      <w:pPr>
        <w:spacing w:after="20"/>
      </w:pPr>
    </w:p>
    <w:p>
      <w:pPr>
        <w:pStyle w:val="Heading1"/>
        <w:keepNext/>
        <w:spacing w:before="280" w:after="140"/>
      </w:pPr>
      <w:r>
        <w:rPr>
          <w:rFonts w:ascii="NanumSquare" w:hAnsi="NanumSquare" w:eastAsia="NanumSquare"/>
          <w:b/>
          <w:color w:val="1F3A5F"/>
        </w:rPr>
        <w:t>10. 제출 전 확인 목록</w:t>
      </w:r>
    </w:p>
    <w:p>
      <w:pPr>
        <w:pStyle w:val="ListBullet"/>
        <w:keepNext w:val="0"/>
        <w:spacing w:line="348" w:lineRule="auto" w:before="0" w:after="80"/>
        <w:ind w:left="312" w:hanging="142"/>
      </w:pPr>
      <w:r>
        <w:rPr>
          <w:rFonts w:ascii="Noto Sans CJK KR" w:hAnsi="Noto Sans CJK KR" w:eastAsia="Noto Sans CJK KR"/>
        </w:rPr>
        <w:t>이력서 문장은 5개 이내로 유지하고 기술 스택만 나열하지 않았는지 확인합니다.</w:t>
      </w:r>
    </w:p>
    <w:p>
      <w:pPr>
        <w:pStyle w:val="ListBullet"/>
        <w:keepNext w:val="0"/>
        <w:spacing w:line="348" w:lineRule="auto" w:before="0" w:after="80"/>
        <w:ind w:left="312" w:hanging="142"/>
      </w:pPr>
      <w:r>
        <w:rPr>
          <w:rFonts w:ascii="Noto Sans CJK KR" w:hAnsi="Noto Sans CJK KR" w:eastAsia="Noto Sans CJK KR"/>
        </w:rPr>
        <w:t>Docker, AWS, Redis, Celery처럼 아직 적용하지 않은 기술은 향후 계획으로만 작성합니다.</w:t>
      </w:r>
    </w:p>
    <w:p>
      <w:pPr>
        <w:pStyle w:val="ListBullet"/>
        <w:keepNext w:val="0"/>
        <w:spacing w:line="348" w:lineRule="auto" w:before="0" w:after="80"/>
        <w:ind w:left="312" w:hanging="142"/>
      </w:pPr>
      <w:r>
        <w:rPr>
          <w:rFonts w:ascii="Noto Sans CJK KR" w:hAnsi="Noto Sans CJK KR" w:eastAsia="Noto Sans CJK KR"/>
        </w:rPr>
        <w:t>테스트 수치는 “직접 작성한 테스트 수”가 아니라 “전체 실행 결과”로 표현합니다.</w:t>
      </w:r>
    </w:p>
    <w:p>
      <w:pPr>
        <w:pStyle w:val="ListBullet"/>
        <w:keepNext w:val="0"/>
        <w:spacing w:line="348" w:lineRule="auto" w:before="0" w:after="80"/>
        <w:ind w:left="312" w:hanging="142"/>
      </w:pPr>
      <w:r>
        <w:rPr>
          <w:rFonts w:ascii="Noto Sans CJK KR" w:hAnsi="Noto Sans CJK KR" w:eastAsia="Noto Sans CJK KR"/>
        </w:rPr>
        <w:t>프로젝트 화면이나 README에 적힌 최신 검수 버전과 테스트 결과가 문서 내용과 일치하는지 확인합니다.</w:t>
      </w:r>
    </w:p>
    <w:p>
      <w:pPr>
        <w:pStyle w:val="ListBullet"/>
        <w:keepNext w:val="0"/>
        <w:spacing w:line="348" w:lineRule="auto" w:before="0" w:after="80"/>
        <w:ind w:left="312" w:hanging="142"/>
      </w:pPr>
      <w:r>
        <w:rPr>
          <w:rFonts w:ascii="Noto Sans CJK KR" w:hAnsi="Noto Sans CJK KR" w:eastAsia="Noto Sans CJK KR"/>
        </w:rPr>
        <w:t>포트폴리오에는 실제 화면, 시스템 구조, 대표 오류 데이터, 검수 결과 화면을 함께 제시합니다.</w:t>
      </w:r>
    </w:p>
    <w:p>
      <w:pPr>
        <w:pStyle w:val="ListBullet"/>
        <w:keepNext w:val="0"/>
        <w:spacing w:line="348" w:lineRule="auto" w:before="0" w:after="80"/>
        <w:ind w:left="312" w:hanging="142"/>
      </w:pPr>
      <w:r>
        <w:rPr>
          <w:rFonts w:ascii="Noto Sans CJK KR" w:hAnsi="Noto Sans CJK KR" w:eastAsia="Noto Sans CJK KR"/>
        </w:rPr>
        <w:t>면접에서는 기능 목록보다 정규화 기준, 그룹 검수 판단, 실패 상황 테스트를 중심으로 설명합니다.</w:t>
      </w:r>
    </w:p>
    <w:tbl>
      <w:tblPr>
        <w:tblW w:type="auto" w:w="0"/>
        <w:jc w:val="center"/>
        <w:tblLayout w:type="autofit"/>
        <w:tblLook w:firstColumn="1" w:firstRow="1" w:lastColumn="0" w:lastRow="0" w:noHBand="0" w:noVBand="1" w:val="04A0"/>
      </w:tblPr>
      <w:tblGrid>
        <w:gridCol w:w="9972"/>
      </w:tblGrid>
      <w:tr>
        <w:tc>
          <w:tcPr>
            <w:tcW w:type="dxa" w:w="9972"/>
            <w:shd w:fill="EEF3F8"/>
            <w:tcMar>
              <w:top w:w="140" w:type="dxa"/>
              <w:start w:w="180" w:type="dxa"/>
              <w:bottom w:w="140" w:type="dxa"/>
              <w:end w:w="180" w:type="dxa"/>
            </w:tcMar>
          </w:tcPr>
          <w:p>
            <w:pPr>
              <w:keepNext w:val="0"/>
              <w:spacing w:line="324" w:lineRule="auto" w:before="0" w:after="0"/>
            </w:pPr>
            <w:r>
              <w:rPr>
                <w:rFonts w:ascii="NanumSquare" w:hAnsi="NanumSquare" w:eastAsia="NanumSquare"/>
                <w:b/>
                <w:color w:val="1F3A5F"/>
                <w:sz w:val="21"/>
              </w:rPr>
              <w:t>최종 정리</w:t>
            </w:r>
            <w:r>
              <w:br/>
            </w:r>
            <w:r>
              <w:rPr>
                <w:rFonts w:ascii="Noto Sans CJK KR" w:hAnsi="Noto Sans CJK KR" w:eastAsia="Noto Sans CJK KR"/>
                <w:sz w:val="19"/>
              </w:rPr>
              <w:t>이 프로젝트에서 가장 강하게 보여줄 부분은 패션·이커머스 데이터 문제를 정의하고, FastAPI·PostgreSQL 구조로 저장과 조회를 구현했으며, 정규화·그룹 단위 검수·테스트·CI·배포까지 직접 연결했다는 점입니다.</w:t>
            </w:r>
          </w:p>
        </w:tc>
      </w:tr>
    </w:tbl>
    <w:p>
      <w:pPr>
        <w:spacing w:after="2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77777"/>
        <w:sz w:val="16"/>
      </w:rPr>
      <w:t xml:space="preserve">CatalogGuard Lite 이력서·포트폴리오 정리본  |  </w:t>
    </w:r>
    <w:r>
      <w:rPr>
        <w:rFonts w:ascii="Noto Sans CJK KR" w:hAnsi="Noto Sans CJK KR" w:eastAsia="Noto Sans CJK KR"/>
        <w:color w:val="777777"/>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pPr>
      <w:spacing w:after="100"/>
      <w:ind w:left="255" w:hanging="142"/>
    </w:pPr>
    <w:rPr>
      <w:rFonts w:ascii="Noto Sans CJK KR" w:hAnsi="Noto Sans CJK KR" w:eastAsia="Noto Sans CJK K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이력서·포트폴리오 작성 정리본</dc:title>
  <dc:subject>Python·FastAPI 백엔드 및 패션·이커머스 데이터 품질 직무 지원용</dc:subject>
  <dc:creator>박수용</dc:creator>
  <cp:keywords>CatalogGuard Lite, FastAPI, PostgreSQL, 패션 이커머스, 데이터 품질, 포트폴리오</cp:keywords>
  <dc:description>2026년 7월 프로젝트 상태를 기준으로 작성</dc:description>
  <cp:lastModifiedBy/>
  <cp:revision>1</cp:revision>
  <dcterms:created xsi:type="dcterms:W3CDTF">2013-12-23T23:15:00Z</dcterms:created>
  <dcterms:modified xsi:type="dcterms:W3CDTF">2013-12-23T23:15:00Z</dcterms:modified>
  <cp:category/>
</cp:coreProperties>
</file>