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44"/>
        </w:rPr>
        <w:t>CatalogGuard Lite</w:t>
      </w:r>
    </w:p>
    <w:p>
      <w:pPr>
        <w:spacing w:after="40"/>
      </w:pPr>
      <w:r>
        <w:rPr>
          <w:b/>
          <w:sz w:val="32"/>
        </w:rPr>
        <w:t>핵심 면접 치트시트</w:t>
      </w:r>
    </w:p>
    <w:p>
      <w:pPr>
        <w:spacing w:after="100"/>
      </w:pPr>
      <w:r>
        <w:rPr>
          <w:color w:val="595959"/>
          <w:sz w:val="18"/>
        </w:rPr>
        <w:t>Portfolio Release v0.2.0 · Release SHA 29abc4a · Inspection Version 14 · 면접 직전 복습용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54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30초 소개</w:t>
              <w:br/>
              <w:t>CatalogGuard Lite는 패션·이커머스 상품 데이터를 ETL로 표준화하고 규칙 기반 검수·수동 재검수·source-row Correction Worksheet·승인 반영까지 연결한 데이터 품질 프로젝트입니다. Copilot은 저장된 결과만 설명하는 읽기 전용 보조입니다.</w:t>
            </w:r>
          </w:p>
        </w:tc>
      </w:tr>
    </w:tbl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A. 프로젝트·구조</w:t>
      </w:r>
    </w:p>
    <w:p>
      <w:pPr>
        <w:spacing w:after="80" w:line="240" w:lineRule="auto"/>
      </w:pPr>
      <w:r>
        <w:rPr>
          <w:color w:val="595959"/>
          <w:sz w:val="17"/>
        </w:rPr>
        <w:t>첫 질문에서는 기술 이름보다 “어떤 문제를 어떤 안전장치로 해결했는가”를 먼저 말합니다.</w:t>
      </w:r>
    </w:p>
    <w:p>
      <w:pPr>
        <w:keepNext/>
        <w:spacing w:before="40" w:after="20"/>
      </w:pPr>
      <w:r>
        <w:rPr>
          <w:b/>
          <w:sz w:val="18"/>
        </w:rPr>
        <w:t>Q1. 어떤 프로젝트인가요?</w:t>
      </w:r>
    </w:p>
    <w:p>
      <w:pPr>
        <w:spacing w:after="40" w:line="240" w:lineRule="auto"/>
      </w:pPr>
      <w:r>
        <w:rPr>
          <w:b/>
          <w:sz w:val="18"/>
        </w:rPr>
        <w:t>핵심  패션·이커머스 상품 데이터를 ETL로 표준화하고 중복·가격·카테고리·민감정보 문제를 검수한 뒤, source-row 기반 Correction Worksheet와 승인 반영·rollback/audit까지 연결한 Python·FastAPI 데이터 품질 프로젝트입니다.</w:t>
      </w:r>
      <w:r>
        <w:rPr>
          <w:sz w:val="18"/>
        </w:rPr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상품 엑셀을 바로 운영에 넣지 않고 서버가 검사·분리·확인·반영·되돌리기까지 관리합니다.</w:t>
      </w:r>
    </w:p>
    <w:p>
      <w:pPr>
        <w:keepNext/>
        <w:spacing w:before="40" w:after="20"/>
      </w:pPr>
      <w:r>
        <w:rPr>
          <w:b/>
          <w:sz w:val="18"/>
        </w:rPr>
        <w:t>Q2. 왜 FastAPI인가요?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데이터 처리 로직이 Python·pandas 중심이어서 같은 언어로 API와 검수 로직을 연결하기 쉬웠고, Pydantic 기반 요청·응답 계약과 명확한 라우팅 구조가 MVP에 적합했습니다.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FastAPI가 항상 Django보다 좋다는 뜻은 아니며, 관리자·ORM·인증이 큰 서비스라면 Django도 좋은 선택입니다.</w:t>
      </w:r>
    </w:p>
    <w:p>
      <w:pPr>
        <w:keepNext/>
        <w:spacing w:before="40" w:after="20"/>
      </w:pPr>
      <w:r>
        <w:rPr>
          <w:b/>
          <w:sz w:val="18"/>
        </w:rPr>
        <w:t>Q3. 왜 검수는 FastAPI 한 곳에서만 실행하나요?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Streamlit과 서버가 각각 검수하면 기준이 달라지고 같은 CSV를 두 번 처리할 수 있어, FastAPI를 단일 검수 기준으로 두고 Streamlit은 서버 결과만 표시하도록 했습니다.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채점 기준을 한 곳에 둔 것입니다.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B. ETL·데이터 품질</w:t>
      </w:r>
    </w:p>
    <w:p>
      <w:pPr>
        <w:keepNext/>
        <w:spacing w:before="40" w:after="20"/>
      </w:pPr>
      <w:r>
        <w:rPr>
          <w:b/>
          <w:sz w:val="18"/>
        </w:rPr>
        <w:t>Q4. 공급사마다 CSV가 다른 문제는?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공급사별 컬럼명·기본값 차이를 JSON Profile로 분리하고, 공통 transformer/pipeline이 Profile을 읽어 표준 schema로 변환하도록 했습니다.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공급사마다 Python 코드를 복제하지 않고 설정표만 추가합니다.</w:t>
      </w:r>
    </w:p>
    <w:p>
      <w:pPr>
        <w:spacing w:after="40" w:line="240" w:lineRule="auto"/>
      </w:pPr>
      <w:r>
        <w:rPr>
          <w:b/>
          <w:sz w:val="17"/>
        </w:rPr>
        <w:t xml:space="preserve">꼬리질문  </w:t>
      </w:r>
      <w:r>
        <w:rPr>
          <w:sz w:val="17"/>
        </w:rPr>
        <w:t>두 번째 Profile 추가 때 공통 ETL 코드를 수정하지 않은 점을 말합니다.</w:t>
      </w:r>
    </w:p>
    <w:p>
      <w:pPr>
        <w:keepNext/>
        <w:spacing w:before="40" w:after="20"/>
      </w:pPr>
      <w:r>
        <w:rPr>
          <w:b/>
          <w:sz w:val="18"/>
        </w:rPr>
        <w:t>Q5. staging을 왜 따로 두었나요?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외부 변환 데이터를 바로 운영 상품에 쓰지 않고 검증·조회·Preview를 거치는 중간 안전 구역이 필요했기 때문입니다.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매장 진열 전 검수 창고입니다.</w:t>
      </w:r>
    </w:p>
    <w:p>
      <w:pPr>
        <w:keepNext/>
        <w:spacing w:before="40" w:after="20"/>
      </w:pPr>
      <w:r>
        <w:rPr>
          <w:b/>
          <w:sz w:val="18"/>
        </w:rPr>
        <w:t>Q6. reject 데이터는 어떻게 처리하나요?</w:t>
      </w:r>
    </w:p>
    <w:p>
      <w:pPr>
        <w:spacing w:after="40" w:line="240" w:lineRule="auto"/>
      </w:pPr>
      <w:r>
        <w:rPr>
          <w:b/>
          <w:sz w:val="18"/>
        </w:rPr>
        <w:t>핵심  변환·검증 실패 행은 normal과 섞지 않고 rejection으로 영속화합니다. 전체 pagination을 수집하고 오류 코드·필드·메시지·masked_source_data를 확인한 뒤, 부분 fetch가 없을 때만 UTF-8 BOM·formula-safe CSV로 export합니다.</w:t>
      </w:r>
      <w:r>
        <w:rPr>
          <w:sz w:val="18"/>
        </w:rPr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불량품을 버리지 않고 이유와 함께 별도 상자에 둡니다.</w:t>
      </w:r>
    </w:p>
    <w:p>
      <w:r>
        <w:br w:type="page"/>
      </w:r>
    </w:p>
    <w:p>
      <w:pPr>
        <w:spacing w:after="20"/>
        <w:jc w:val="left"/>
      </w:pPr>
      <w:r>
        <w:rPr>
          <w:b/>
          <w:color w:val="1F4E79"/>
          <w:sz w:val="36"/>
        </w:rPr>
        <w:t>2  DB·동시성·운영 반영</w:t>
      </w:r>
    </w:p>
    <w:p>
      <w:pPr>
        <w:spacing w:after="120"/>
      </w:pPr>
      <w:r>
        <w:rPr>
          <w:color w:val="595959"/>
          <w:sz w:val="18"/>
        </w:rPr>
        <w:t>PostgreSQL을 쓴 이유보다 “DB가 어떤 무결성을 책임지게 했는가”가 핵심입니다.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A. PostgreSQL·중복 방지</w:t>
      </w:r>
    </w:p>
    <w:p>
      <w:pPr>
        <w:keepNext/>
        <w:spacing w:before="40" w:after="20"/>
      </w:pPr>
      <w:r>
        <w:rPr>
          <w:b/>
          <w:sz w:val="18"/>
        </w:rPr>
        <w:t>Q7. PostgreSQL을 왜 선택했나요?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검수 이력, ETL batch, staging, 운영 상품, Promotion/Audit처럼 관계와 제약이 중요한 데이터가 많아 transaction·FK·CHECK·unique/index를 활용할 수 있는 관계형 DB가 적합했습니다.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잘못 저장되지 않게 DB도 규칙을 지키게 했습니다.</w:t>
      </w:r>
    </w:p>
    <w:p>
      <w:pPr>
        <w:keepNext/>
        <w:spacing w:before="40" w:after="20"/>
      </w:pPr>
      <w:r>
        <w:rPr>
          <w:b/>
          <w:sz w:val="18"/>
        </w:rPr>
        <w:t>Q8. 같은 CSV를 다시 올리면?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CSV bytes의 SHA-256 + inspection_version으로 기존 결과를 사전 조회해 재검수와 신규 저장을 생략합니다. 동시에 들어오는 경쟁 요청은 PostgreSQL partial unique index가 최종 차단합니다.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사전 조회는 성능 최적화, DB unique는 최종 무결성입니다.</w:t>
      </w:r>
    </w:p>
    <w:p>
      <w:pPr>
        <w:keepNext/>
        <w:spacing w:before="40" w:after="20"/>
      </w:pPr>
      <w:r>
        <w:rPr>
          <w:b/>
          <w:sz w:val="18"/>
        </w:rPr>
        <w:t>Q9. 사전 조회와 DB unique가 둘 다 필요한 이유는?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두 요청이 동시에 “없음”을 볼 수 있기 때문입니다. 애플리케이션 조회만으로 race condition을 막을 수 없어 DB 제약을 마지막 안전장치로 둡니다.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두 사람이 동시에 빈 좌석을 봐도 최종 예약은 좌석 시스템이 막아야 합니다.</w:t>
      </w:r>
    </w:p>
    <w:p>
      <w:pPr>
        <w:keepNext/>
        <w:spacing w:before="40" w:after="20"/>
      </w:pPr>
      <w:r>
        <w:rPr>
          <w:b/>
          <w:sz w:val="18"/>
        </w:rPr>
        <w:t>Q10. transaction은 왜 필요한가요?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ETL 적재·Promotion·Rollback처럼 여러 DB 변경 중 일부만 성공하면 데이터가 어긋나므로 하나의 transaction으로 묶고 실패 시 전부 취소합니다.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송금에서 출금만 되고 입금이 안 되는 상태를 막습니다.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B. Promotion</w:t>
      </w:r>
    </w:p>
    <w:p>
      <w:pPr>
        <w:keepNext/>
        <w:spacing w:before="40" w:after="20"/>
      </w:pPr>
      <w:r>
        <w:rPr>
          <w:b/>
          <w:sz w:val="18"/>
        </w:rPr>
        <w:t>Q11. Promotion은 무엇인가요?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할인 행사가 아니라 staging의 검증된 상품을 운영 catalog에 반영하는 업무 단계입니다.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검수 창고의 상품을 실제 매장에 진열하는 단계입니다.</w:t>
      </w:r>
    </w:p>
    <w:p>
      <w:pPr>
        <w:keepNext/>
        <w:spacing w:before="40" w:after="20"/>
      </w:pPr>
      <w:r>
        <w:rPr>
          <w:b/>
          <w:sz w:val="18"/>
        </w:rPr>
        <w:t>Q12. 왜 Preview가 필요한가요?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실제 DB 변경 전에 insert/update/no-change와 변경 전·후 값을 보여줘 사용자가 영향 범위를 확인하도록 합니다. Preview는 읽기 단계이고 실제 쓰기 transaction은 실행 때 시작합니다.</w:t>
      </w:r>
    </w:p>
    <w:p>
      <w:pPr>
        <w:keepNext/>
        <w:spacing w:before="40" w:after="20"/>
      </w:pPr>
      <w:r>
        <w:rPr>
          <w:b/>
          <w:sz w:val="18"/>
        </w:rPr>
        <w:t>Q13. expected_preview_hash는 무엇인가요?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사용자가 확인한 canonical Preview의 SHA-256입니다. 실행 직전 서버가 Preview를 다시 계산해 hash가 같을 때만 반영하고 다르면 409 preview_stale로 차단합니다.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승인한 견적서와 실행 직전 견적서가 같은지 확인합니다.</w:t>
      </w:r>
    </w:p>
    <w:p>
      <w:pPr>
        <w:spacing w:after="40" w:line="240" w:lineRule="auto"/>
      </w:pPr>
      <w:r>
        <w:rPr>
          <w:b/>
          <w:sz w:val="17"/>
        </w:rPr>
        <w:t xml:space="preserve">꼬리질문  </w:t>
      </w:r>
      <w:r>
        <w:rPr>
          <w:sz w:val="17"/>
        </w:rPr>
        <w:t>hash는 암호화가 아니라 승인 상태의 동일성을 확인하는 무결성 장치입니다.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C. Rollback</w:t>
      </w:r>
    </w:p>
    <w:p>
      <w:pPr>
        <w:keepNext/>
        <w:spacing w:before="40" w:after="20"/>
      </w:pPr>
      <w:r>
        <w:rPr>
          <w:b/>
          <w:sz w:val="18"/>
        </w:rPr>
        <w:t>Q14. 과거 Promotion을 안전하게 되돌리는 방법은?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원본 Promotion Audit의 after_data와 현재 catalog business field를 비교합니다. 다르면 이후 정상 변경이 있다고 보고 rollback_conflict로 차단하며, 같을 때만 Preview/확인/hash 재검증 후 transaction으로 되돌립니다.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옛날 되돌리기가 더 최신 수정값을 덮어쓰지 못하게 합니다.</w:t>
      </w:r>
    </w:p>
    <w:p>
      <w:pPr>
        <w:keepNext/>
        <w:spacing w:before="40" w:after="20"/>
      </w:pPr>
      <w:r>
        <w:rPr>
          <w:b/>
          <w:sz w:val="18"/>
        </w:rPr>
        <w:t>Q15. INSERT와 UPDATE의 Rollback 차이는?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Promotion에서 새로 INSERT한 상품은 당시 after와 현재가 같으면 삭제하고, UPDATE한 상품은 Audit의 before 상태로 복원합니다. 원본 Promotion Audit은 지우지 않고 별도 Rollback Run/Change Audit을 남깁니다.</w:t>
      </w:r>
    </w:p>
    <w:p>
      <w:pPr>
        <w:keepNext/>
        <w:spacing w:before="40" w:after="20"/>
      </w:pPr>
      <w:r>
        <w:rPr>
          <w:b/>
          <w:sz w:val="18"/>
        </w:rPr>
        <w:t>Q16. Rollback 중간에 실패하면?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여러 상품을 하나의 session.begin() transaction으로 처리해 하나라도 실패하면 상품 변경과 Rollback Change를 모두 취소합니다. 같은 Promotion의 성공 Rollback은 service 검사와 partial unique index로 중복 실행도 막습니다.</w:t>
      </w:r>
    </w:p>
    <w:p>
      <w:r>
        <w:br w:type="page"/>
      </w:r>
    </w:p>
    <w:p>
      <w:pPr>
        <w:spacing w:after="20"/>
        <w:jc w:val="left"/>
      </w:pPr>
      <w:r>
        <w:rPr>
          <w:b/>
          <w:color w:val="1F4E79"/>
          <w:sz w:val="36"/>
        </w:rPr>
        <w:t>3  Auth·비동기·테스트·실제 버그</w:t>
      </w:r>
    </w:p>
    <w:p>
      <w:pPr>
        <w:spacing w:after="120"/>
      </w:pPr>
      <w:r>
        <w:rPr>
          <w:color w:val="595959"/>
          <w:sz w:val="18"/>
        </w:rPr>
        <w:t>면접에서 가장 강한 이야기는 “테스트 수”가 아니라 실제 결함을 재현하고 구조적으로 고친 경험입니다.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A. Authentication·RBAC·Audit</w:t>
      </w:r>
    </w:p>
    <w:p>
      <w:pPr>
        <w:keepNext/>
        <w:spacing w:before="40" w:after="20"/>
      </w:pPr>
      <w:r>
        <w:rPr>
          <w:b/>
          <w:sz w:val="18"/>
        </w:rPr>
        <w:t>Q17. Authentication과 RBAC는 어떻게 했나요?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PostgreSQL users에 bcrypt password_hash·role·is_active를 저장하고 로그인 시 JWT Access Token을 발급합니다. FastAPI는 token의 sub로 사용자를 DB에서 다시 조회한 뒤 require_viewer/require_operator로 endpoint 권한을 강제합니다.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로그인은 누구인지 확인, RBAC는 어디까지 할 수 있는지 확인입니다.</w:t>
      </w:r>
    </w:p>
    <w:p>
      <w:pPr>
        <w:keepNext/>
        <w:spacing w:before="40" w:after="20"/>
      </w:pPr>
      <w:r>
        <w:rPr>
          <w:b/>
          <w:sz w:val="18"/>
        </w:rPr>
        <w:t>Q18. Streamlit에서 버튼만 숨기면 왜 부족하나요?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UI는 직접 API 호출로 우회할 수 있어 실제 보안 경계가 아닙니다. viewer의 버튼을 비활성화해도 FastAPI require_operator가 서버에서 403으로 차단합니다.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화면이 아니라 서버 출입문에서 권한을 확인합니다.</w:t>
      </w:r>
    </w:p>
    <w:p>
      <w:pPr>
        <w:spacing w:after="40" w:line="240" w:lineRule="auto"/>
      </w:pPr>
      <w:r>
        <w:rPr>
          <w:b/>
          <w:sz w:val="17"/>
        </w:rPr>
        <w:t xml:space="preserve">꼬리질문  </w:t>
      </w:r>
      <w:r>
        <w:rPr>
          <w:sz w:val="17"/>
        </w:rPr>
        <w:t>토큰 없음/무효/만료/inactive는 401, 로그인됐지만 권한 부족은 403입니다.</w:t>
      </w:r>
    </w:p>
    <w:p>
      <w:pPr>
        <w:keepNext/>
        <w:spacing w:before="40" w:after="20"/>
      </w:pPr>
      <w:r>
        <w:rPr>
          <w:b/>
          <w:sz w:val="18"/>
        </w:rPr>
        <w:t>Q19. Actor Audit은 왜 필요한가요?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RBAC가 “누가 실행할 수 있는가”를 통제한다면 Actor Audit은 “실제로 누가 실행했는가”를 남깁니다. actor는 request body가 아니라 인증된 current_user에서 가져오고 username snapshot을 기록합니다.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B. Redis·Celery</w:t>
      </w:r>
    </w:p>
    <w:p>
      <w:pPr>
        <w:keepNext/>
        <w:spacing w:before="40" w:after="20"/>
      </w:pPr>
      <w:r>
        <w:rPr>
          <w:b/>
          <w:sz w:val="18"/>
        </w:rPr>
        <w:t>Q20. Redis와 Celery를 왜 썼나요?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CSV 검수처럼 길어질 수 있는 작업을 HTTP 요청 수명에서 분리하기 위해 사용했습니다. Redis는 broker/상태 저장, Celery Worker는 실제 검수, 영속 결과는 PostgreSQL이 담당합니다.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접수 창구와 실제 작업자를 분리합니다.</w:t>
      </w:r>
    </w:p>
    <w:p>
      <w:pPr>
        <w:spacing w:after="40" w:line="240" w:lineRule="auto"/>
      </w:pPr>
      <w:r>
        <w:rPr>
          <w:b/>
          <w:sz w:val="17"/>
        </w:rPr>
        <w:t xml:space="preserve">꼬리질문  </w:t>
      </w:r>
      <w:r>
        <w:rPr>
          <w:sz w:val="17"/>
        </w:rPr>
        <w:t>작업이 매우 짧다면 동기 처리나 BackgroundTasks가 더 단순할 수 있습니다.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C. 테스트·CI</w:t>
      </w:r>
    </w:p>
    <w:p>
      <w:pPr>
        <w:keepNext/>
        <w:spacing w:before="40" w:after="20"/>
      </w:pPr>
      <w:r>
        <w:rPr>
          <w:b/>
          <w:sz w:val="18"/>
        </w:rPr>
        <w:t>Q21. 테스트가 1,000개 넘는 게 중요한가요?</w:t>
      </w:r>
    </w:p>
    <w:p>
      <w:pPr>
        <w:spacing w:after="40" w:line="240" w:lineRule="auto"/>
      </w:pPr>
      <w:r>
        <w:rPr>
          <w:b/>
          <w:sz w:val="18"/>
        </w:rPr>
        <w:t>핵심  아닙니다. 테스트 개수보다 실제 결함을 잡고 재발을 막는지가 중요합니다. 실제 PostgreSQL Sync Inspection route의 SQLAlchemy transaction 경계 결함을 route-level regression으로 보완했습니다.</w:t>
      </w:r>
      <w:r>
        <w:rPr>
          <w:sz w:val="18"/>
        </w:rPr>
      </w:r>
    </w:p>
    <w:p>
      <w:pPr>
        <w:keepNext/>
        <w:spacing w:before="40" w:after="20"/>
      </w:pPr>
      <w:r>
        <w:rPr>
          <w:b/>
          <w:sz w:val="18"/>
        </w:rPr>
        <w:t>Q22. 가장 기억에 남는 버그는?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같은 request Session에서 사전 SELECT가 SQLAlchemy autobegin transaction을 연 뒤 저장 Service가 session.begin()을 다시 호출해 InvalidRequestError 500이 발생했습니다. 사전 중복 조회를 별도 precheck Session으로 분리해 저장 Service가 유일한 transaction owner를 유지하도록 고쳤습니다.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임시 commit/rollback으로 숨기지 않고 transaction ownership을 바로잡았습니다.</w:t>
      </w:r>
    </w:p>
    <w:p>
      <w:pPr>
        <w:keepNext/>
        <w:spacing w:before="40" w:after="20"/>
      </w:pPr>
      <w:r>
        <w:rPr>
          <w:b/>
          <w:sz w:val="18"/>
        </w:rPr>
        <w:t>Q23. Chromium Browser E2E까지 만든 이유는?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API/AppTest가 통과해도 DOM·accessible label·checkbox·배치 선택처럼 실제 브라우저에서만 드러나는 문제가 있어 사용자 클릭 흐름과 PostgreSQL 최종 상태까지 검증했습니다.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부품 테스트와 실제 완성차 주행 테스트의 차이입니다.</w:t>
      </w:r>
    </w:p>
    <w:p>
      <w:pPr>
        <w:keepNext/>
        <w:spacing w:before="40" w:after="20"/>
      </w:pPr>
      <w:r>
        <w:rPr>
          <w:b/>
          <w:sz w:val="18"/>
        </w:rPr>
        <w:t>Q24. 현재 CI는 무엇을 검증하나요?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main CI는 test, browser-e2e, kubernetes-smoke, terraform-validate, airflow-smoke 5개 job으로 분리되어 있습니다. 일반 pytest뿐 아니라 PostgreSQL/Redis, Chromium, kind, Terraform validate/mock, Airflow DAG까지 각각 검증합니다.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정확한 숫자보다 검증 범위를 말합니다.</w:t>
      </w:r>
    </w:p>
    <w:p>
      <w:r>
        <w:br w:type="page"/>
      </w:r>
    </w:p>
    <w:p>
      <w:pPr>
        <w:spacing w:after="20"/>
        <w:jc w:val="left"/>
      </w:pPr>
      <w:r>
        <w:rPr>
          <w:b/>
          <w:color w:val="1F4E79"/>
          <w:sz w:val="36"/>
        </w:rPr>
        <w:t>4  인프라 범위·한계·10초 암기</w:t>
      </w:r>
    </w:p>
    <w:p>
      <w:pPr>
        <w:spacing w:after="120"/>
      </w:pPr>
      <w:r>
        <w:rPr>
          <w:color w:val="595959"/>
          <w:sz w:val="18"/>
        </w:rPr>
        <w:t>과장하지 않는 답변이 중요합니다. “구현/검증한 범위”와 “실서비스 운영 경험”을 분리해서 말합니다.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A. Infra 질문 - 범위를 정확히</w:t>
      </w:r>
    </w:p>
    <w:p>
      <w:pPr>
        <w:keepNext/>
        <w:spacing w:before="40" w:after="20"/>
      </w:pPr>
      <w:r>
        <w:rPr>
          <w:b/>
          <w:sz w:val="18"/>
        </w:rPr>
        <w:t>Q25. Docker build 성공만으로 왜 부족했나요?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이미지가 빌드돼도 실행에 필요한 package가 빠질 수 있습니다. 실제로 etl package 누락으로 runtime import가 실패했고, CI에서 image import·UID 10001·migration·Uvicorn startup·/health/readiness를 실행해 막았습니다.</w:t>
      </w:r>
    </w:p>
    <w:p>
      <w:pPr>
        <w:spacing w:after="40" w:line="240" w:lineRule="auto"/>
      </w:pPr>
      <w:r>
        <w:rPr>
          <w:b/>
          <w:sz w:val="17"/>
        </w:rPr>
        <w:t xml:space="preserve">쉽게  </w:t>
      </w:r>
      <w:r>
        <w:rPr>
          <w:sz w:val="17"/>
        </w:rPr>
        <w:t>상자가 만들어졌다고 제품이 켜지는 것은 아닙니다.</w:t>
      </w:r>
    </w:p>
    <w:p>
      <w:pPr>
        <w:keepNext/>
        <w:spacing w:before="40" w:after="20"/>
      </w:pPr>
      <w:r>
        <w:rPr>
          <w:b/>
          <w:sz w:val="18"/>
        </w:rPr>
        <w:t>Q26. Kubernetes·Terraform·Airflow는 어디까지 했나요?</w:t>
      </w:r>
    </w:p>
    <w:p>
      <w:pPr>
        <w:spacing w:after="40" w:line="240" w:lineRule="auto"/>
      </w:pPr>
      <w:r>
        <w:rPr>
          <w:b/>
          <w:sz w:val="18"/>
        </w:rPr>
        <w:t>핵심  Kubernetes는 manifest 구성과 kind smoke validation, Terraform은 AWS staging IaC 정의와 mock-provider validation, Airflow는 configured HTTP feed DAG 검증까지입니다. production cluster 운영, 실제 Terraform apply, 상시 scheduler 운영 경험으로 말하지 않습니다.</w:t>
      </w:r>
      <w:r>
        <w:rPr>
          <w:sz w:val="18"/>
        </w:rPr>
      </w:r>
    </w:p>
    <w:p>
      <w:pPr>
        <w:keepNext/>
        <w:spacing w:before="40" w:after="20"/>
      </w:pPr>
      <w:r>
        <w:rPr>
          <w:b/>
          <w:sz w:val="18"/>
        </w:rPr>
        <w:t>Q27. 현재 가장 큰 한계는?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Refresh Token·회원가입/reset·OAuth/MFA/SSO·rate limit·세밀한 ACL, streaming/증분 ETL, 대규모 동시 트래픽/SLA, production autoscaling은 현재 범위 밖입니다. 다음 기능은 목표 공고에서 반복되는 요구와 연결되는 한 가지를 선택하겠습니다.</w:t>
      </w:r>
    </w:p>
    <w:p>
      <w:pPr>
        <w:keepNext/>
        <w:spacing w:before="40" w:after="20"/>
      </w:pPr>
      <w:r>
        <w:rPr>
          <w:b/>
          <w:sz w:val="18"/>
        </w:rPr>
        <w:t>Q28. unknown size를 왜 자동 오류로 만들지 않나요?</w:t>
      </w:r>
    </w:p>
    <w:p>
      <w:pPr>
        <w:spacing w:after="40" w:line="240" w:lineRule="auto"/>
      </w:pPr>
      <w:r>
        <w:rPr>
          <w:b/>
          <w:sz w:val="18"/>
        </w:rPr>
        <w:t xml:space="preserve">핵심  </w:t>
      </w:r>
      <w:r>
        <w:rPr>
          <w:sz w:val="18"/>
        </w:rPr>
        <w:t>사전에 없는 size라는 이유만으로 잘못된 값이라고 단정하기 어렵기 때문에 미판정으로 유지합니다. TOP/BOTTOM/OUTER/SHOES는 size 필수, BAG은 선택이며 빈 값과 FREE는 서로 다른 값으로 유지합니다. fuzzy matching은 사용하지 않습니다.</w:t>
      </w:r>
    </w:p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B. 10초 핵심 문장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tblHeader w:val="true"/>
        </w:trPr>
        <w:tc>
          <w:tcPr>
            <w:tcW w:type="dxa" w:w="153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키워드</w:t>
            </w:r>
          </w:p>
        </w:tc>
        <w:tc>
          <w:tcPr>
            <w:tcW w:type="dxa" w:w="867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10초 답변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프로젝트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공급사 CSV 표준화 + 품질 검수 + staging + Preview 승인 Promotion + 안전한 Rollback/Audit을 연결한 FastAPI 백엔드 MVP.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동일 CSV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SHA-256 + inspection_version으로 재검수 생략, DB partial unique index로 경쟁 요청 최종 차단.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ETL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JSON Profile로 공급사 차이를 설정화하고 Web/CLI가 같은 ETL Core를 재사용.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Transaction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ETL/Promotion/Rollback 중 일부 실패 시 데이터가 반만 남지 않도록 전체 원자적 취소.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Promotion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Preview에서 영향 확인 → 승인 → hash 재검증 → transaction → Audit.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현재 state와 원 Promotion after를 비교해 최신 변경을 보호하고, 충돌 없을 때만 되돌림.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RBAC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JWT + users 재조회. viewer는 조회/Preview, operator는 쓰기. 최종 권한은 FastAPI가 강제.</w:t>
            </w:r>
          </w:p>
        </w:tc>
      </w:tr>
      <w:tr>
        <w:tc>
          <w:tcPr>
            <w:tcW w:type="dxa" w:w="153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테스트</w:t>
            </w:r>
          </w:p>
        </w:tc>
        <w:tc>
          <w:tcPr>
            <w:tcW w:type="dxa" w:w="867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28" w:lineRule="auto"/>
            </w:pPr>
            <w:r>
              <w:rPr>
                <w:sz w:val="15"/>
              </w:rPr>
              <w:t>테스트 개수보다 실제 PostgreSQL/Browser/Runtime 결함을 재현하고 회귀 테스트로 막은 경험이 핵심.</w:t>
            </w:r>
          </w:p>
        </w:tc>
      </w:tr>
      <w:tr>
        <w:tc>
          <w:tcPr>
            <w:tcW w:type="dxa" w:w="5273"/>
          </w:tcPr>
          <w:p>
            <w:r>
              <w:t>v0.2.0</w:t>
            </w:r>
          </w:p>
        </w:tc>
        <w:tc>
          <w:tcPr>
            <w:tcW w:type="dxa" w:w="5273"/>
          </w:tcPr>
          <w:p>
            <w:r>
              <w:t>Portfolio Release v0.2.0, Release SHA 29abc4a..., Inspection Version 14, Alembic head 20260908_0019, Agents SDK 0.22.1.</w:t>
            </w:r>
          </w:p>
        </w:tc>
      </w:tr>
      <w:tr>
        <w:tc>
          <w:tcPr>
            <w:tcW w:type="dxa" w:w="5273"/>
          </w:tcPr>
          <w:p>
            <w:r>
              <w:t>Source Row</w:t>
            </w:r>
          </w:p>
        </w:tc>
        <w:tc>
          <w:tcPr>
            <w:tcW w:type="dxa" w:w="5273"/>
          </w:tcPr>
          <w:p>
            <w:r>
              <w:t>header=1·첫 상품=2인 logical source_row_number로 빈·중복 product_id도 독립적으로 추적.</w:t>
            </w:r>
          </w:p>
        </w:tc>
      </w:tr>
      <w:tr>
        <w:tc>
          <w:tcPr>
            <w:tcW w:type="dxa" w:w="5273"/>
          </w:tcPr>
          <w:p>
            <w:r>
              <w:t>Correction Worksheet</w:t>
            </w:r>
          </w:p>
        </w:tc>
        <w:tc>
          <w:tcPr>
            <w:tcW w:type="dxa" w:w="5273"/>
          </w:tcPr>
          <w:p>
            <w:r>
              <w:t>같은 원본 행의 여러 issue를 한 작업 행으로 집계한 CSV. 자동 수정·복구·재업로드 CSV는 아님.</w:t>
            </w:r>
          </w:p>
        </w:tc>
      </w:tr>
      <w:tr>
        <w:tc>
          <w:tcPr>
            <w:tcW w:type="dxa" w:w="5273"/>
          </w:tcPr>
          <w:p>
            <w:r>
              <w:t>ETL rejection CSV</w:t>
            </w:r>
          </w:p>
        </w:tc>
        <w:tc>
          <w:tcPr>
            <w:tcW w:type="dxa" w:w="5273"/>
          </w:tcPr>
          <w:p>
            <w:r>
              <w:t>masked data만 사용하고 전체 pagination 성공을 확인한 뒤 UTF-8 BOM·formula-safe CSV export.</w:t>
            </w:r>
          </w:p>
        </w:tc>
      </w:tr>
    </w:tbl>
    <w:p>
      <w:pPr>
        <w:keepNext/>
        <w:spacing w:before="20" w:after="60"/>
        <w:pBdr>
          <w:bottom w:val="single" w:sz="8" w:space="2" w:color="D9E2F3"/>
        </w:pBdr>
      </w:pPr>
      <w:r>
        <w:rPr>
          <w:b/>
          <w:color w:val="1F4E79"/>
          <w:sz w:val="26"/>
        </w:rPr>
        <w:t>C. 모르는 질문을 받았을 때</w:t>
      </w:r>
    </w:p>
    <w:p>
      <w:pPr>
        <w:pStyle w:val="ListBullet"/>
        <w:spacing w:after="20"/>
        <w:ind w:left="227" w:hanging="113"/>
      </w:pPr>
      <w:r>
        <w:rPr>
          <w:sz w:val="17"/>
        </w:rPr>
        <w:t>“제가 직접 구현한 범위에서는 A까지 확인했습니다. B는 현재 프로젝트에서 사용하지 않아 정확한 동작은 확인이 필요합니다.”</w:t>
      </w:r>
    </w:p>
    <w:p>
      <w:pPr>
        <w:pStyle w:val="ListBullet"/>
        <w:spacing w:after="20"/>
        <w:ind w:left="227" w:hanging="113"/>
      </w:pPr>
      <w:r>
        <w:rPr>
          <w:sz w:val="17"/>
        </w:rPr>
        <w:t>추측을 사실처럼 채우지 말고, 알고 있는 원리와 확인해야 할 부분을 나눠 말합니다.</w:t>
      </w:r>
    </w:p>
    <w:p>
      <w:pPr>
        <w:pStyle w:val="ListBullet"/>
        <w:spacing w:after="20"/>
        <w:ind w:left="227" w:hanging="113"/>
      </w:pPr>
      <w:r>
        <w:rPr>
          <w:sz w:val="17"/>
        </w:rPr>
        <w:t>모르는 기술 질문은 “다만 CatalogGuard Lite에서는 비슷한 문제를 transaction/constraint/회귀 테스트로 해결했습니다.”처럼 실제 경험으로 돌아옵니다.</w:t>
      </w:r>
    </w:p>
    <w:p>
      <w:pPr>
        <w:pStyle w:val="ListBullet"/>
        <w:spacing w:after="20"/>
        <w:ind w:left="227" w:hanging="113"/>
      </w:pPr>
      <w:r>
        <w:rPr>
          <w:sz w:val="17"/>
        </w:rPr>
        <w:t>틀린 것을 깨달으면 바로 “방금 설명한 부분은 정확하지 않았습니다. 정정하면 …입니다.”라고 수정합니다.</w:t>
      </w:r>
    </w:p>
    <w:p>
      <w:pPr>
        <w:spacing w:before="80" w:after="0"/>
      </w:pPr>
      <w:r>
        <w:rPr>
          <w:b/>
          <w:color w:val="1F4E79"/>
          <w:sz w:val="18"/>
        </w:rPr>
        <w:t xml:space="preserve">마지막 한 문장  </w:t>
      </w:r>
      <w:r>
        <w:rPr>
          <w:b/>
          <w:sz w:val="18"/>
        </w:rPr>
        <w:t>기능 수보다 데이터 무결성, transaction 경계, 실제 실행 환경을 검증하고 설명할 수 있는 백엔드 개발자가 되고 싶습니다.</w:t>
      </w:r>
    </w:p>
    <w:p>
      <w:pPr>
        <w:pStyle w:val="Heading1"/>
      </w:pPr>
      <w:r>
        <w:t>5  v0.2.0 Source Row·ETL Rejection·Correction Worksheet</w:t>
      </w:r>
    </w:p>
    <w:p>
      <w:r>
        <w:t>Q29. source_row_number가 왜 필요했나요?</w:t>
      </w:r>
    </w:p>
    <w:p>
      <w:r>
        <w:t>핵심  빈 product_id나 중복 product_id만으로는 서로 다른 입력 행을 안정적으로 구분할 수 없었습니다. header=1, 첫 상품=2 기준의 logical source_row_number를 DB·API·history에 보존해 각 입력 record를 독립적으로 추적했습니다.</w:t>
      </w:r>
    </w:p>
    <w:p>
      <w:r>
        <w:t>Q30. 왜 Inspection Version을 14로 올렸나요?</w:t>
      </w:r>
    </w:p>
    <w:p>
      <w:r>
        <w:t>핵심  source-row metadata가 검수 결과 저장·조회·export 계약에 들어가 기존 결과와의 호환성 경계가 바뀌었기 때문입니다. 같은 CSV라도 결과 계약이 달라지면 재사용 경계를 분리해야 하므로 v14로 올렸습니다.</w:t>
      </w:r>
    </w:p>
    <w:p>
      <w:r>
        <w:t>Q31. 왜 Correction Worksheet를 product_id로 묶지 않았나요?</w:t>
      </w:r>
    </w:p>
    <w:p>
      <w:r>
        <w:t>핵심  product_id는 비거나 중복될 수 있어 작업 단위 identity로 안전하지 않습니다. source_row_number 기준으로 묶어 같은 상품 행의 여러 issue만 한 행의 이유·권장사항으로 집계했습니다.</w:t>
      </w:r>
    </w:p>
    <w:p>
      <w:r>
        <w:t>Q32. 왜 raw CSV를 저장하지 않았나요?</w:t>
      </w:r>
    </w:p>
    <w:p>
      <w:r>
        <w:t>핵심  불필요한 개인정보 원문 보관을 줄이기 위해 rejection에는 masked_source_data만 저장합니다. export도 마스킹된 데이터만 사용합니다.</w:t>
      </w:r>
    </w:p>
    <w:p>
      <w:r>
        <w:t>Q33. ETL rejection export에서 partial 결과를 왜 막았나요?</w:t>
      </w:r>
    </w:p>
    <w:p>
      <w:r>
        <w:t>핵심  페이지 일부만 가져온 CSV를 전체 rejection 결과처럼 제공하면 수정 우선순위와 후속 처리가 왜곡될 수 있습니다. 모든 pagination fetch가 성공했을 때만 export합니다.</w:t>
      </w:r>
    </w:p>
    <w:p>
      <w:r>
        <w:t>Q34. sync/async 결과 일관성은 어떻게 유지했나요?</w:t>
      </w:r>
    </w:p>
    <w:p>
      <w:r>
        <w:t>핵심  동기와 Redis·Celery 비동기 inspection이 같은 검수 결과 계약과 영속 경로를 사용하고, terminal replay 방어와 job 상태 관리로 결과 저장 경계를 지켰습니다.</w:t>
      </w:r>
    </w:p>
    <w:p>
      <w:r>
        <w:t>Q35. 왜 semantic duplicate를 넣지 않았나요?</w:t>
      </w:r>
    </w:p>
    <w:p>
      <w:r>
        <w:t>핵심  현재 중복 탐지는 ID, 정규화 상품명, 옵션 조합, 정규화 상품 내용 같은 설명 가능한 규칙 기반입니다. embedding이나 semantic similarity는 구현·검증하지 않았으므로 지원자료에도 주장하지 않습니다.</w:t>
      </w:r>
    </w:p>
    <w:p>
      <w:r>
        <w:t>Q36. terminal replay는 무엇이고 왜 막나요?</w:t>
      </w:r>
    </w:p>
    <w:p>
      <w:r>
        <w:t>핵심  Celery broker가 이미 succeeded 또는 failed 상태인 inspection job을 다시 전달하는 상황입니다. 기존 결과와 정리된 입력 파일을 다시 건드리지 않도록 terminal 상태에서는 replay를 건너뜁니다.</w:t>
      </w:r>
    </w:p>
    <w:p>
      <w:pPr>
        <w:pStyle w:val="Heading1"/>
      </w:pPr>
      <w:r>
        <w:t>6  v0.2.0 재검수·Copilot</w:t>
      </w:r>
    </w:p>
    <w:p>
      <w:r>
        <w:t>Q37. 왜 Agent를 추가했나요?</w:t>
      </w:r>
    </w:p>
    <w:p>
      <w:r>
        <w:t>핵심  Rule Engine이 만든 저장 결과를 운영자가 더 빠르게 읽도록 돕기 위해서입니다. 새 오류 판정이나 자동 수정이 아니라, 결과·근거·한계를 설명하는 보조 역할입니다.</w:t>
      </w:r>
    </w:p>
    <w:p>
      <w:r>
        <w:t>Q38. Copilot이 카테고리나 규칙을 직접 판단하면 안 되는 이유는?</w:t>
      </w:r>
    </w:p>
    <w:p>
      <w:r>
        <w:t>핵심  판정 주체가 모델로 퍼지면 같은 입력의 기준과 rule code가 재현되지 않습니다. 새 카테고리·가격·규칙 판단 요청은 모델 실행 전에 거절하고 기존 Rule Engine을 source of truth로 둡니다.</w:t>
      </w:r>
    </w:p>
    <w:p>
      <w:r>
        <w:t>Q39. 읽기 전용은 어떻게 보장했나요?</w:t>
      </w:r>
    </w:p>
    <w:p>
      <w:r>
        <w:t>핵심  current summary, source-row issues, correction overview, baseline comparison 네 Function Tool만 제공합니다. 쓰기·SQL·일반 HTTP·웹·셸·코드 실행·MCP·Promotion·Rollback 권한은 없습니다.</w:t>
      </w:r>
    </w:p>
    <w:p>
      <w:r>
        <w:t>Q40. prompt injection을 완전히 막았나요?</w:t>
      </w:r>
    </w:p>
    <w:p>
      <w:r>
        <w:t>핵심  완전 방어라고 주장하지 않습니다. tool 반환값을 명령이 아닌 데이터로 취급하고, 권한을 최소화하며, answer·evidence·limitations의 evidence가 저장된 run·source row·rule·comparison과 맞는지 검증합니다.</w:t>
      </w:r>
    </w:p>
    <w:p>
      <w:r>
        <w:t>Q41. Scripted test와 실제 model smoke의 차이는?</w:t>
      </w:r>
    </w:p>
    <w:p>
      <w:r>
        <w:t>핵심  20개 결정론적 ScriptedModel 시나리오로 경계와 실패 처리를 회귀 검증했습니다. 검증 환경에 API key가 없어 live OpenAI model smoke는 수행하지 않았다고 구분합니다.</w:t>
      </w:r>
    </w:p>
    <w:p>
      <w:r>
        <w:t>Q42. Release 버전과 Inspection Version은 왜 다른가요?</w:t>
      </w:r>
    </w:p>
    <w:p>
      <w:r>
        <w:t>핵심  v0.2.0은 저장소 릴리스 버전이고 Inspection Version 14는 검수 결과 저장 계약 버전입니다. 재검수·Copilot 추가가 곧 규칙 결과 계약 변경을 뜻하지는 않습니다.</w:t>
      </w:r>
    </w:p>
    <w:sectPr w:rsidR="00FC693F" w:rsidRPr="0006063C" w:rsidSect="00034616">
      <w:footerReference w:type="default" r:id="rId9"/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CatalogGuard Lite · 면접 직전 10분 복습용 · 2026-08-17 기준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