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pPr>
      <w:r>
        <w:rPr>
          <w:rFonts w:ascii="NanumSquare" w:hAnsi="NanumSquare" w:eastAsia="NanumSquare"/>
          <w:b/>
          <w:color w:val="164A73"/>
          <w:sz w:val="54"/>
        </w:rPr>
        <w:t>CATALOGGUARD LITE</w:t>
      </w:r>
    </w:p>
    <w:p>
      <w:pPr>
        <w:spacing w:after="160"/>
      </w:pPr>
      <w:r>
        <w:rPr>
          <w:rFonts w:ascii="NanumSquare" w:hAnsi="NanumSquare" w:eastAsia="NanumSquare"/>
          <w:b/>
          <w:color w:val="2A6F9E"/>
          <w:sz w:val="31"/>
        </w:rPr>
        <w:t>패션·이커머스 백엔드 지원 패키지</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지원 포지션 한 줄</w:t>
            </w:r>
          </w:p>
          <w:p>
            <w:pPr>
              <w:spacing w:after="0" w:line="252" w:lineRule="auto"/>
            </w:pPr>
            <w:r>
              <w:rPr>
                <w:rFonts w:ascii="NanumSquare" w:hAnsi="NanumSquare" w:eastAsia="NanumSquare"/>
                <w:color w:val="1F2933"/>
                <w:sz w:val="18"/>
              </w:rPr>
              <w:t>공급사마다 다른 상품 CSV를 공통 Catalog 스키마로 표준화하고 가격·카테고리·색상·사이즈·중복 문제를 검수한 뒤 안전하게 운영 상품에 반영하는 백엔드 프로젝트입니다.</w:t>
            </w:r>
          </w:p>
        </w:tc>
      </w:tr>
    </w:tbl>
    <w:p>
      <w:pPr>
        <w:spacing w:after="20"/>
      </w:pPr>
    </w:p>
    <w:p>
      <w:pPr>
        <w:pStyle w:val="Heading2"/>
        <w:keepNext/>
        <w:spacing w:before="100" w:after="80"/>
      </w:pPr>
      <w:r>
        <w:rPr>
          <w:rFonts w:ascii="NanumSquare" w:hAnsi="NanumSquare" w:eastAsia="NanumSquare"/>
          <w:b/>
          <w:color w:val="164A73"/>
          <w:sz w:val="26"/>
        </w:rPr>
        <w:t>이 버전에서 가장 먼저 보여줄 것</w:t>
      </w:r>
    </w:p>
    <w:tbl>
      <w:tblPr>
        <w:tblStyle w:val="TableGrid"/>
        <w:tblW w:type="auto" w:w="0"/>
        <w:jc w:val="center"/>
        <w:tblLook w:firstColumn="1" w:firstRow="1" w:lastColumn="0" w:lastRow="0" w:noHBand="0" w:noVBand="1" w:val="04A0"/>
      </w:tblPr>
      <w:tblGrid>
        <w:gridCol w:w="3402"/>
        <w:gridCol w:w="3402"/>
        <w:gridCol w:w="3402"/>
      </w:tblGrid>
      <w:tr>
        <w:trPr>
          <w:cantSplit/>
        </w:trPr>
        <w:tc>
          <w:tcPr>
            <w:tcW w:type="dxa" w:w="124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우선순위</w:t>
            </w:r>
          </w:p>
        </w:tc>
        <w:tc>
          <w:tcPr>
            <w:tcW w:type="dxa" w:w="306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강조 포인트</w:t>
            </w:r>
          </w:p>
        </w:tc>
        <w:tc>
          <w:tcPr>
            <w:tcW w:type="dxa" w:w="5386"/>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프로젝트 근거</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1</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상품 Catalog 문제</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SKU/Product Group/Category/Option/Price 등 패션 상품 데이터 규칙</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2</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공급사 데이터 통합</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JSON Profile 기반 표준화, normal/reject, PostgreSQL staging</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3</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안전한 운영 반영</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Promotion Preview·승인·Hash·Audit·conflict-safe Rollback</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4</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백엔드 근거</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FastAPI·PostgreSQL·JWT/RBAC·테스트/CI</w:t>
            </w:r>
          </w:p>
        </w:tc>
      </w:tr>
    </w:tbl>
    <w:p>
      <w:pPr>
        <w:spacing w:after="20"/>
      </w:pPr>
    </w:p>
    <w:p>
      <w:pPr>
        <w:pStyle w:val="Heading2"/>
        <w:keepNext/>
        <w:spacing w:before="100" w:after="80"/>
      </w:pPr>
      <w:r>
        <w:rPr>
          <w:rFonts w:ascii="NanumSquare" w:hAnsi="NanumSquare" w:eastAsia="NanumSquare"/>
          <w:b/>
          <w:color w:val="164A73"/>
          <w:sz w:val="26"/>
        </w:rPr>
        <w:t>핵심 기술 키워드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Fashion Commerce  ·  Product Catalog  ·  SKU  ·  Product Group  ·  Category  ·  Color  ·  Size  ·  Price  ·  Data Quality  ·  ETL  ·  Staging  ·  Promotion  ·  Audit</w:t>
            </w:r>
          </w:p>
        </w:tc>
      </w:tr>
    </w:tbl>
    <w:p>
      <w:pPr>
        <w:spacing w:after="20"/>
      </w:pPr>
    </w:p>
    <w:p>
      <w:pPr>
        <w:pStyle w:val="Heading2"/>
        <w:keepNext/>
        <w:spacing w:before="100" w:after="80"/>
      </w:pPr>
      <w:r>
        <w:rPr>
          <w:rFonts w:ascii="NanumSquare" w:hAnsi="NanumSquare" w:eastAsia="NanumSquare"/>
          <w:b/>
          <w:color w:val="164A73"/>
          <w:sz w:val="26"/>
        </w:rPr>
        <w:t>Feature Freeze 검증 기준</w:t>
      </w:r>
    </w:p>
    <w:tbl>
      <w:tblPr>
        <w:tblStyle w:val="TableGrid"/>
        <w:tblW w:type="auto" w:w="0"/>
        <w:jc w:val="center"/>
        <w:tblLook w:firstColumn="1" w:firstRow="1" w:lastColumn="0" w:lastRow="0" w:noHBand="0" w:noVBand="1" w:val="04A0"/>
      </w:tblPr>
      <w:tblGrid>
        <w:gridCol w:w="5103"/>
        <w:gridCol w:w="5103"/>
      </w:tblGrid>
      <w:tr>
        <w:trPr>
          <w:cantSplit/>
        </w:trPr>
        <w:tc>
          <w:tcPr>
            <w:tcW w:type="dxa" w:w="204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항목</w:t>
            </w:r>
          </w:p>
        </w:tc>
        <w:tc>
          <w:tcPr>
            <w:tcW w:type="dxa" w:w="765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최종 기준</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기준일</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2026-08-27</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main SHA</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e41b68989a89440d5346025ba76a93883319fd5e</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최종 main CI</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run 33053714079 — test / browser-e2e / kubernetes-smoke / airflow-smoke / terraform-validate 5/5 success</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버전</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INSPECTION_VERSION 13 · sample ETL profile_version 2</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개발 상태</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Critical/High 이슈 없음 확인 후 Feature Freeze 확정</w:t>
            </w:r>
          </w:p>
        </w:tc>
      </w:tr>
    </w:tbl>
    <w:p>
      <w:pPr>
        <w:spacing w:after="20"/>
      </w:pPr>
    </w:p>
    <w:tbl>
      <w:tblPr>
        <w:tblW w:type="auto" w:w="0"/>
        <w:jc w:val="center"/>
        <w:tblLook w:firstColumn="1" w:firstRow="1" w:lastColumn="0" w:lastRow="0" w:noHBand="0" w:noVBand="1" w:val="04A0"/>
      </w:tblPr>
      <w:tblGrid>
        <w:gridCol w:w="10206"/>
      </w:tblGrid>
      <w:t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숫자 사용 원칙</w:t>
            </w:r>
          </w:p>
          <w:p>
            <w:pPr>
              <w:spacing w:after="0" w:line="252" w:lineRule="auto"/>
            </w:pPr>
            <w:r>
              <w:rPr>
                <w:rFonts w:ascii="NanumSquare" w:hAnsi="NanumSquare" w:eastAsia="NanumSquare"/>
                <w:color w:val="1F2933"/>
                <w:sz w:val="18"/>
              </w:rPr>
              <w:t>Feature Freeze 직전 문서-only 마감에서는 full pytest 개수를 새로 고정하지 않았습니다. 따라서 이 지원본은 오래된 8월 17일 테스트 개수를 최신 수치처럼 재사용하지 않고, 최종 main CI 5/5 성공을 최신 회귀 gate로 사용합니다.</w:t>
            </w:r>
          </w:p>
        </w:tc>
      </w:tr>
    </w:tbl>
    <w:p>
      <w:pPr>
        <w:spacing w:after="20"/>
      </w:pPr>
    </w:p>
    <w:p>
      <w:r>
        <w:br w:type="page"/>
      </w:r>
    </w:p>
    <w:p>
      <w:pPr>
        <w:pStyle w:val="Heading1"/>
        <w:keepNext/>
        <w:spacing w:before="140" w:after="80"/>
      </w:pPr>
      <w:r>
        <w:rPr>
          <w:rFonts w:ascii="NanumSquare" w:hAnsi="NanumSquare" w:eastAsia="NanumSquare"/>
          <w:b/>
          <w:color w:val="164A73"/>
          <w:sz w:val="34"/>
        </w:rPr>
        <w:t>1. 이력서에 바로 넣는 프로젝트 섹션</w:t>
      </w:r>
    </w:p>
    <w:p>
      <w:pPr>
        <w:spacing w:after="40" w:line="252" w:lineRule="auto"/>
      </w:pPr>
      <w:r>
        <w:rPr>
          <w:rFonts w:ascii="NanumSquare" w:hAnsi="NanumSquare" w:eastAsia="NanumSquare"/>
          <w:b/>
          <w:i w:val="0"/>
          <w:color w:val="164A73"/>
          <w:sz w:val="26"/>
        </w:rPr>
        <w:t>CatalogGuard Lite — 패션·이커머스 상품 카탈로그 품질 관리 백엔드</w:t>
      </w:r>
    </w:p>
    <w:p>
      <w:pPr>
        <w:spacing w:after="100" w:line="252" w:lineRule="auto"/>
      </w:pPr>
      <w:r>
        <w:rPr>
          <w:rFonts w:ascii="NanumSquare" w:hAnsi="NanumSquare" w:eastAsia="NanumSquare"/>
          <w:b w:val="0"/>
          <w:i w:val="0"/>
          <w:color w:val="5C6570"/>
          <w:sz w:val="17"/>
        </w:rPr>
        <w:t>개인 프로젝트 | 2026.08 Feature Freeze</w:t>
      </w:r>
    </w:p>
    <w:tbl>
      <w:tblPr>
        <w:tblW w:type="auto" w:w="0"/>
        <w:jc w:val="center"/>
        <w:tblLook w:firstColumn="1" w:firstRow="1" w:lastColumn="0" w:lastRow="0" w:noHBand="0" w:noVBand="1" w:val="04A0"/>
      </w:tblPr>
      <w:tblGrid>
        <w:gridCol w:w="10206"/>
      </w:tblGrid>
      <w:t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프로젝트 설명</w:t>
            </w:r>
          </w:p>
          <w:p>
            <w:pPr>
              <w:spacing w:after="0" w:line="252" w:lineRule="auto"/>
            </w:pPr>
            <w:r>
              <w:rPr>
                <w:rFonts w:ascii="NanumSquare" w:hAnsi="NanumSquare" w:eastAsia="NanumSquare"/>
                <w:color w:val="1F2933"/>
                <w:sz w:val="18"/>
              </w:rPr>
              <w:t>공급사마다 다른 패션 상품 CSV를 공통 Catalog 스키마로 표준화하고 가격·카테고리·색상·사이즈·중복·개인정보 의심 데이터를 검수한 뒤, 검증된 상품만 staging과 승인 절차를 거쳐 운영 Catalog에 반영하도록 구현하였습니다.</w:t>
            </w:r>
          </w:p>
        </w:tc>
      </w:tr>
    </w:tbl>
    <w:p>
      <w:pPr>
        <w:spacing w:after="20"/>
      </w:pPr>
    </w:p>
    <w:p>
      <w:pPr>
        <w:pStyle w:val="Heading2"/>
        <w:keepNext/>
        <w:spacing w:before="100" w:after="80"/>
      </w:pPr>
      <w:r>
        <w:rPr>
          <w:rFonts w:ascii="NanumSquare" w:hAnsi="NanumSquare" w:eastAsia="NanumSquare"/>
          <w:b/>
          <w:color w:val="164A73"/>
          <w:sz w:val="26"/>
        </w:rPr>
        <w:t>핵심 구현 및 성과 — 4 Bullet</w:t>
      </w:r>
    </w:p>
    <w:p>
      <w:pPr>
        <w:pStyle w:val="ListBullet"/>
        <w:spacing w:after="40" w:line="250" w:lineRule="auto"/>
        <w:ind w:left="283" w:hanging="170"/>
      </w:pPr>
      <w:r>
        <w:rPr>
          <w:rFonts w:ascii="NanumSquare" w:hAnsi="NanumSquare" w:eastAsia="NanumSquare"/>
          <w:color w:val="1F2933"/>
          <w:sz w:val="18"/>
        </w:rPr>
        <w:t>공급사별 vendor_sku·style_id·sku_code·discount/promo price 등 서로 다른 컬럼을 JSON Profile로 표준 필드에 매핑하여 공급사별 Python 코드 복제를 줄였습니다.</w:t>
      </w:r>
    </w:p>
    <w:p>
      <w:pPr>
        <w:pStyle w:val="ListBullet"/>
        <w:spacing w:after="40" w:line="250" w:lineRule="auto"/>
        <w:ind w:left="283" w:hanging="170"/>
      </w:pPr>
      <w:r>
        <w:rPr>
          <w:rFonts w:ascii="NanumSquare" w:hAnsi="NanumSquare" w:eastAsia="NanumSquare"/>
          <w:color w:val="1F2933"/>
          <w:sz w:val="18"/>
        </w:rPr>
        <w:t>필수값·형식·중복·가격 관계·상품명/카테고리 불일치와 색상·사이즈·상품 그룹 규칙을 검수하고 normal/reject를 분리하여 정상 행만 PostgreSQL staging에 적재하였습니다.</w:t>
      </w:r>
    </w:p>
    <w:p>
      <w:pPr>
        <w:pStyle w:val="ListBullet"/>
        <w:spacing w:after="40" w:line="250" w:lineRule="auto"/>
        <w:ind w:left="283" w:hanging="170"/>
      </w:pPr>
      <w:r>
        <w:rPr>
          <w:rFonts w:ascii="NanumSquare" w:hAnsi="NanumSquare" w:eastAsia="NanumSquare"/>
          <w:color w:val="1F2933"/>
          <w:sz w:val="18"/>
        </w:rPr>
        <w:t>검증된 staging 상품도 바로 운영에 반영하지 않고 insert/update/no-change Preview → 사용자 승인 → Hash 재검증 → Transaction Promotion을 거치도록 설계하였습니다.</w:t>
      </w:r>
    </w:p>
    <w:p>
      <w:pPr>
        <w:pStyle w:val="ListBullet"/>
        <w:spacing w:after="40" w:line="250" w:lineRule="auto"/>
        <w:ind w:left="283" w:hanging="170"/>
      </w:pPr>
      <w:r>
        <w:rPr>
          <w:rFonts w:ascii="NanumSquare" w:hAnsi="NanumSquare" w:eastAsia="NanumSquare"/>
          <w:color w:val="1F2933"/>
          <w:sz w:val="18"/>
        </w:rPr>
        <w:t>잘못 반영된 상품은 원 Promotion Audit의 after 상태와 현재 Catalog를 비교해 최신 변경 충돌을 차단한 뒤 Rollback하고, Actor·Run·상품 단위 Audit으로 변경 이력을 추적하였습니다.</w:t>
      </w:r>
    </w:p>
    <w:p>
      <w:pPr>
        <w:pStyle w:val="Heading2"/>
        <w:keepNext/>
        <w:spacing w:before="100" w:after="80"/>
      </w:pPr>
      <w:r>
        <w:rPr>
          <w:rFonts w:ascii="NanumSquare" w:hAnsi="NanumSquare" w:eastAsia="NanumSquare"/>
          <w:b/>
          <w:color w:val="164A73"/>
          <w:sz w:val="26"/>
        </w:rPr>
        <w:t>대표 문제 해결 경험</w:t>
      </w:r>
    </w:p>
    <w:tbl>
      <w:tblPr>
        <w:tblStyle w:val="TableGrid"/>
        <w:tblW w:type="auto" w:w="0"/>
        <w:jc w:val="center"/>
        <w:tblLook w:firstColumn="1" w:firstRow="1" w:lastColumn="0" w:lastRow="0" w:noHBand="0" w:noVBand="1" w:val="04A0"/>
      </w:tblPr>
      <w:tblGrid>
        <w:gridCol w:w="5103"/>
        <w:gridCol w:w="5103"/>
      </w:tblGrid>
      <w:tr>
        <w:trPr>
          <w:cantSplit/>
        </w:trPr>
        <w:tc>
          <w:tcPr>
            <w:tcW w:type="dxa" w:w="170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구분</w:t>
            </w:r>
          </w:p>
        </w:tc>
        <w:tc>
          <w:tcPr>
            <w:tcW w:type="dxa" w:w="793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내용</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도메인 문제</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같은 검은색이 black·블랙·BLACK처럼 들어오거나 공급사마다 SKU·그룹 키·할인 가격 컬럼이 다름</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설계</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공통으로 표현 가능한 차이는 JSON Profile로 분리하고 패션 색상·사이즈 별칭은 표준값과 비교</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안전 정책</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TOP/BOTTOM/OUTER/SHOES는 size 필수, BAG은 선택. BAG의 빈 값과 FREE는 서로 다른 허용 값</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미판정 정책</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사전에 없는 size는 그 값만으로 오류/주의를 만들지 않으며 fuzzy matching으로 임의 추정하지 않음</w:t>
            </w:r>
          </w:p>
        </w:tc>
      </w:tr>
    </w:tbl>
    <w:p>
      <w:pPr>
        <w:spacing w:after="20"/>
      </w:pPr>
    </w:p>
    <w:p>
      <w:pPr>
        <w:pStyle w:val="Heading2"/>
        <w:keepNext/>
        <w:spacing w:before="100" w:after="80"/>
      </w:pPr>
      <w:r>
        <w:rPr>
          <w:rFonts w:ascii="NanumSquare" w:hAnsi="NanumSquare" w:eastAsia="NanumSquare"/>
          <w:b/>
          <w:color w:val="164A73"/>
          <w:sz w:val="26"/>
        </w:rPr>
        <w:t>지원 공고에서 앞쪽에 배치할 키워드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패션/이커머스 → 상품 Catalog/SKU → Python/FastAPI → PostgreSQL → ETL/Data Quality → Promotion/Audit</w:t>
            </w:r>
          </w:p>
        </w:tc>
      </w:tr>
    </w:tbl>
    <w:p>
      <w:pPr>
        <w:spacing w:after="20"/>
      </w:pPr>
    </w:p>
    <w:tbl>
      <w:tblPr>
        <w:tblW w:type="auto" w:w="0"/>
        <w:jc w:val="center"/>
        <w:tblLook w:firstColumn="1" w:firstRow="1" w:lastColumn="0" w:lastRow="0" w:noHBand="0" w:noVBand="1" w:val="04A0"/>
      </w:tblPr>
      <w:tblGrid>
        <w:gridCol w:w="10206"/>
      </w:tblGrid>
      <w:tr>
        <w:tc>
          <w:tcPr>
            <w:tcW w:type="dxa" w:w="10206"/>
            <w:shd w:fill="FDEEEE"/>
            <w:tcBorders>
              <w:top w:val="single" w:sz="8" w:color="A64242"/>
              <w:left w:val="single" w:sz="8" w:color="A64242"/>
              <w:bottom w:val="single" w:sz="8" w:color="A64242"/>
              <w:right w:val="single" w:sz="8" w:color="A64242"/>
              <w:insideH w:val="single" w:sz="8" w:color="A64242"/>
              <w:insideV w:val="single" w:sz="8" w:color="A64242"/>
            </w:tcBorders>
            <w:tcMar>
              <w:top w:w="100" w:type="dxa"/>
              <w:start w:w="130" w:type="dxa"/>
              <w:bottom w:w="100" w:type="dxa"/>
              <w:end w:w="130" w:type="dxa"/>
            </w:tcMar>
          </w:tcPr>
          <w:p>
            <w:pPr>
              <w:spacing w:after="40"/>
            </w:pPr>
            <w:r>
              <w:rPr>
                <w:rFonts w:ascii="NanumSquare" w:hAnsi="NanumSquare" w:eastAsia="NanumSquare"/>
                <w:b/>
                <w:color w:val="A64242"/>
                <w:sz w:val="19"/>
              </w:rPr>
              <w:t>이력서에서 피할 표현</w:t>
            </w:r>
          </w:p>
          <w:p>
            <w:pPr>
              <w:spacing w:after="0" w:line="252" w:lineRule="auto"/>
            </w:pPr>
            <w:r>
              <w:rPr>
                <w:rFonts w:ascii="NanumSquare" w:hAnsi="NanumSquare" w:eastAsia="NanumSquare"/>
                <w:color w:val="1F2933"/>
                <w:sz w:val="18"/>
              </w:rPr>
              <w:t>“실제 패션 기업 운영 데이터에 적용했다”, “AI가 상품 오류를 자동 판정했다”, “모든 unknown size를 자동 정규화한다”는 표현은 쓰지 않습니다. 현재 데이터는 합성 공급사 Profile 기반이며 명확한 규칙은 규칙 기반으로 처리합니다.</w:t>
            </w:r>
          </w:p>
        </w:tc>
      </w:tr>
    </w:tbl>
    <w:p>
      <w:pPr>
        <w:spacing w:after="20"/>
      </w:pPr>
    </w:p>
    <w:p>
      <w:r>
        <w:br w:type="page"/>
      </w:r>
    </w:p>
    <w:p>
      <w:pPr>
        <w:pStyle w:val="Heading1"/>
        <w:keepNext/>
        <w:spacing w:before="140" w:after="80"/>
      </w:pPr>
      <w:r>
        <w:rPr>
          <w:rFonts w:ascii="NanumSquare" w:hAnsi="NanumSquare" w:eastAsia="NanumSquare"/>
          <w:b/>
          <w:color w:val="164A73"/>
          <w:sz w:val="34"/>
        </w:rPr>
        <w:t>2. 자기소개·지원동기·포트폴리오 포지셔닝</w:t>
      </w:r>
    </w:p>
    <w:p>
      <w:pPr>
        <w:pStyle w:val="Heading2"/>
        <w:keepNext/>
        <w:spacing w:before="100" w:after="80"/>
      </w:pPr>
      <w:r>
        <w:rPr>
          <w:rFonts w:ascii="NanumSquare" w:hAnsi="NanumSquare" w:eastAsia="NanumSquare"/>
          <w:b/>
          <w:color w:val="164A73"/>
          <w:sz w:val="26"/>
        </w:rPr>
        <w:t>40초 자기소개</w:t>
      </w:r>
    </w:p>
    <w:tbl>
      <w:tblPr>
        <w:tblW w:type="auto" w:w="0"/>
        <w:jc w:val="center"/>
        <w:tblLook w:firstColumn="1" w:firstRow="1" w:lastColumn="0" w:lastRow="0" w:noHBand="0" w:noVBand="1" w:val="04A0"/>
      </w:tblPr>
      <w:tblGrid>
        <w:gridCol w:w="10206"/>
      </w:tblGrid>
      <w:t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면접 답변</w:t>
            </w:r>
          </w:p>
          <w:p>
            <w:pPr>
              <w:spacing w:after="0" w:line="252" w:lineRule="auto"/>
            </w:pPr>
            <w:r>
              <w:rPr>
                <w:rFonts w:ascii="NanumSquare" w:hAnsi="NanumSquare" w:eastAsia="NanumSquare"/>
                <w:color w:val="1F2933"/>
                <w:sz w:val="18"/>
              </w:rPr>
              <w:t>Python 백엔드와 패션·이커머스 상품 데이터에 관심을 두고 준비하고 있습니다. CatalogGuard Lite에서는 공급사마다 다른 상품 CSV를 표준화하고 가격·카테고리·색상·사이즈·중복 문제를 검수한 뒤, staging과 승인 과정을 거쳐 운영 Catalog에 반영하도록 구현했습니다. 상품 데이터가 잘못 들어왔을 때 검수·추적·복구할 수 있는 백엔드 흐름을 만드는 데 집중했습니다.</w:t>
            </w:r>
          </w:p>
        </w:tc>
      </w:tr>
    </w:tbl>
    <w:p>
      <w:pPr>
        <w:spacing w:after="20"/>
      </w:pPr>
    </w:p>
    <w:p>
      <w:pPr>
        <w:pStyle w:val="Heading2"/>
        <w:keepNext/>
        <w:spacing w:before="100" w:after="80"/>
      </w:pPr>
      <w:r>
        <w:rPr>
          <w:rFonts w:ascii="NanumSquare" w:hAnsi="NanumSquare" w:eastAsia="NanumSquare"/>
          <w:b/>
          <w:color w:val="164A73"/>
          <w:sz w:val="26"/>
        </w:rPr>
        <w:t>30초 프로젝트 소개</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면접 답변</w:t>
            </w:r>
          </w:p>
          <w:p>
            <w:pPr>
              <w:spacing w:after="0" w:line="252" w:lineRule="auto"/>
            </w:pPr>
            <w:r>
              <w:rPr>
                <w:rFonts w:ascii="NanumSquare" w:hAnsi="NanumSquare" w:eastAsia="NanumSquare"/>
                <w:color w:val="1F2933"/>
                <w:sz w:val="18"/>
              </w:rPr>
              <w:t>패션 상품 CSV를 사람이 바로 운영 Catalog에 넣지 않고, 공급사별 Profile로 표준화한 뒤 품질 검수와 staging을 거치게 만든 프로젝트입니다. 이후 사용자가 신규·수정·동일 상품을 Preview로 확인하고 승인해야 반영되며, 문제가 있으면 Audit을 기준으로 최신 변경을 보호하면서 Rollback할 수 있습니다.</w:t>
            </w:r>
          </w:p>
        </w:tc>
      </w:tr>
    </w:tbl>
    <w:p>
      <w:pPr>
        <w:spacing w:after="20"/>
      </w:pPr>
    </w:p>
    <w:p>
      <w:pPr>
        <w:pStyle w:val="Heading2"/>
        <w:keepNext/>
        <w:spacing w:before="100" w:after="80"/>
      </w:pPr>
      <w:r>
        <w:rPr>
          <w:rFonts w:ascii="NanumSquare" w:hAnsi="NanumSquare" w:eastAsia="NanumSquare"/>
          <w:b/>
          <w:color w:val="164A73"/>
          <w:sz w:val="26"/>
        </w:rPr>
        <w:t>지원동기 문단 초안</w:t>
      </w:r>
    </w:p>
    <w:p>
      <w:pPr>
        <w:spacing w:after="100" w:line="252" w:lineRule="auto"/>
      </w:pPr>
      <w:r>
        <w:rPr>
          <w:rFonts w:ascii="NanumSquare" w:hAnsi="NanumSquare" w:eastAsia="NanumSquare"/>
          <w:b w:val="0"/>
          <w:i w:val="0"/>
          <w:color w:val="1F2933"/>
          <w:sz w:val="18"/>
        </w:rPr>
        <w:t>패션·이커머스 서비스에서는 화면 기능뿐 아니라 상품명·SKU·옵션·가격·카테고리처럼 서로 연결된 상품 데이터의 품질이 검색과 노출, 운영 효율에 직접 영향을 준다고 생각합니다. CatalogGuard Lite를 통해 상품 Catalog가 운영 DB에 들어가기 전 필요한 검수와 승인·이력·복구 흐름을 직접 설계했습니다. 상품 도메인을 이해하면서 안정적인 백엔드를 만드는 역할에 기여하고 싶습니다.</w:t>
      </w:r>
    </w:p>
    <w:p>
      <w:pPr>
        <w:pStyle w:val="Heading2"/>
        <w:keepNext/>
        <w:spacing w:before="100" w:after="80"/>
      </w:pPr>
      <w:r>
        <w:rPr>
          <w:rFonts w:ascii="NanumSquare" w:hAnsi="NanumSquare" w:eastAsia="NanumSquare"/>
          <w:b/>
          <w:color w:val="164A73"/>
          <w:sz w:val="26"/>
        </w:rPr>
        <w:t>포트폴리오에서 강조 / 뒤로 뺄 것</w:t>
      </w:r>
    </w:p>
    <w:tbl>
      <w:tblPr>
        <w:tblStyle w:val="TableGrid"/>
        <w:tblW w:type="auto" w:w="0"/>
        <w:jc w:val="center"/>
        <w:tblLook w:firstColumn="1" w:firstRow="1" w:lastColumn="0" w:lastRow="0" w:noHBand="0" w:noVBand="1" w:val="04A0"/>
      </w:tblPr>
      <w:tblGrid>
        <w:gridCol w:w="5103"/>
        <w:gridCol w:w="5103"/>
      </w:tblGrid>
      <w:tr>
        <w:trPr>
          <w:cantSplit/>
        </w:trPr>
        <w:tc>
          <w:tcPr>
            <w:tcW w:type="dxa" w:w="181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7"/>
              </w:rPr>
              <w:t>구분</w:t>
            </w:r>
          </w:p>
        </w:tc>
        <w:tc>
          <w:tcPr>
            <w:tcW w:type="dxa" w:w="782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7"/>
              </w:rPr>
              <w:t>내용</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앞에 강조</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상품 Catalog/SKU·그룹 · 가격·카테고리·옵션 품질 · JSON Profile ETL · Promotion/Rollback</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7"/>
              </w:rPr>
              <w:t>보조 근거</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7"/>
              </w:rPr>
              <w:t>FastAPI/JWT RBAC · PostgreSQL · Chromium E2E · AWS/S3 ingestion</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뒤로 배치</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Kubernetes/Terraform 상세 · Airflow 내부 retry 세부 · 일반 인프라 기술 나열</w:t>
            </w:r>
          </w:p>
        </w:tc>
      </w:tr>
    </w:tbl>
    <w:p>
      <w:pPr>
        <w:spacing w:after="20"/>
      </w:pPr>
    </w:p>
    <w:p>
      <w:pPr>
        <w:pStyle w:val="Heading2"/>
        <w:keepNext/>
        <w:spacing w:before="100" w:after="80"/>
      </w:pPr>
      <w:r>
        <w:rPr>
          <w:rFonts w:ascii="NanumSquare" w:hAnsi="NanumSquare" w:eastAsia="NanumSquare"/>
          <w:b/>
          <w:color w:val="164A73"/>
          <w:sz w:val="26"/>
        </w:rPr>
        <w:t>지원 적합도가 높은 공고 문구</w:t>
      </w:r>
    </w:p>
    <w:p>
      <w:pPr>
        <w:pStyle w:val="ListBullet"/>
        <w:spacing w:after="40" w:line="250" w:lineRule="auto"/>
        <w:ind w:left="283" w:hanging="170"/>
      </w:pPr>
      <w:r>
        <w:rPr>
          <w:rFonts w:ascii="NanumSquare" w:hAnsi="NanumSquare" w:eastAsia="NanumSquare"/>
          <w:color w:val="1F2933"/>
          <w:sz w:val="18"/>
        </w:rPr>
        <w:t>패션·커머스·리테일 상품/카탈로그 플랫폼</w:t>
      </w:r>
    </w:p>
    <w:p>
      <w:pPr>
        <w:pStyle w:val="ListBullet"/>
        <w:spacing w:after="40" w:line="250" w:lineRule="auto"/>
        <w:ind w:left="283" w:hanging="170"/>
      </w:pPr>
      <w:r>
        <w:rPr>
          <w:rFonts w:ascii="NanumSquare" w:hAnsi="NanumSquare" w:eastAsia="NanumSquare"/>
          <w:color w:val="1F2933"/>
          <w:sz w:val="18"/>
        </w:rPr>
        <w:t>상품·옵션·SKU·가격·재고 데이터 처리</w:t>
      </w:r>
    </w:p>
    <w:p>
      <w:pPr>
        <w:pStyle w:val="ListBullet"/>
        <w:spacing w:after="40" w:line="250" w:lineRule="auto"/>
        <w:ind w:left="283" w:hanging="170"/>
      </w:pPr>
      <w:r>
        <w:rPr>
          <w:rFonts w:ascii="NanumSquare" w:hAnsi="NanumSquare" w:eastAsia="NanumSquare"/>
          <w:color w:val="1F2933"/>
          <w:sz w:val="18"/>
        </w:rPr>
        <w:t>백오피스/운영 도구·상품 등록/검수 업무</w:t>
      </w:r>
    </w:p>
    <w:p>
      <w:pPr>
        <w:pStyle w:val="ListBullet"/>
        <w:spacing w:after="40" w:line="250" w:lineRule="auto"/>
        <w:ind w:left="283" w:hanging="170"/>
      </w:pPr>
      <w:r>
        <w:rPr>
          <w:rFonts w:ascii="NanumSquare" w:hAnsi="NanumSquare" w:eastAsia="NanumSquare"/>
          <w:color w:val="1F2933"/>
          <w:sz w:val="18"/>
        </w:rPr>
        <w:t>Python/Java 백엔드 + RDBMS + 데이터 정합성 경험</w:t>
      </w:r>
    </w:p>
    <w:p>
      <w:r>
        <w:br w:type="page"/>
      </w:r>
    </w:p>
    <w:p>
      <w:pPr>
        <w:pStyle w:val="Heading1"/>
        <w:keepNext/>
        <w:spacing w:before="140" w:after="80"/>
      </w:pPr>
      <w:r>
        <w:rPr>
          <w:rFonts w:ascii="NanumSquare" w:hAnsi="NanumSquare" w:eastAsia="NanumSquare"/>
          <w:b/>
          <w:color w:val="164A73"/>
          <w:sz w:val="34"/>
        </w:rPr>
        <w:t>3. 면접·코드 시연·데모 포인트</w:t>
      </w:r>
    </w:p>
    <w:p>
      <w:pPr>
        <w:pStyle w:val="Heading2"/>
        <w:keepNext/>
        <w:spacing w:before="100" w:after="80"/>
      </w:pPr>
      <w:r>
        <w:rPr>
          <w:rFonts w:ascii="NanumSquare" w:hAnsi="NanumSquare" w:eastAsia="NanumSquare"/>
          <w:b/>
          <w:color w:val="164A73"/>
          <w:sz w:val="26"/>
        </w:rPr>
        <w:t>면접에서 먼저 준비할 5문항</w:t>
      </w:r>
    </w:p>
    <w:tbl>
      <w:tblPr>
        <w:tblStyle w:val="TableGrid"/>
        <w:tblW w:type="auto" w:w="0"/>
        <w:jc w:val="center"/>
        <w:tblLook w:firstColumn="1" w:firstRow="1" w:lastColumn="0" w:lastRow="0" w:noHBand="0" w:noVBand="1" w:val="04A0"/>
      </w:tblPr>
      <w:tblGrid>
        <w:gridCol w:w="5103"/>
        <w:gridCol w:w="5103"/>
      </w:tblGrid>
      <w:tr>
        <w:trPr>
          <w:cantSplit/>
        </w:trPr>
        <w:tc>
          <w:tcPr>
            <w:tcW w:type="dxa" w:w="351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질문</w:t>
            </w:r>
          </w:p>
        </w:tc>
        <w:tc>
          <w:tcPr>
            <w:tcW w:type="dxa" w:w="6123"/>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답변 핵심</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왜 패션 상품을 선택했나요?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색상·사이즈·옵션·그룹·가격처럼 서로 연결된 데이터가 많고 공급사 표기 차이가 커서 품질·ETL 문제를 설명하기 적합했기 때문.</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Unknown size는 왜 오류가 아닌가요?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사전에 없다는 이유만으로 잘못된 값이라 단정할 수 없어 미판정으로 유지하고 임의 fuzzy matching을 하지 않음.</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staging을 왜 따로 두었나요?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외부 변환 데이터를 운영 Catalog에 바로 쓰지 않고 검수·조회·Preview를 거치는 중간 안전 영역이 필요했기 때문.</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Promotion은 할인 기능인가요?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아니며 이 프로젝트에서는 검증된 staging 상품을 운영 Catalog에 반영하는 업무 단계.</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실제 기업 데이터인가요?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합성 공급사 Profile/fixture로 구조와 실패 경로를 검증했고 실제 production catalog 연동은 범위 밖이라고 정확히 구분.</w:t>
            </w:r>
          </w:p>
        </w:tc>
      </w:tr>
    </w:tbl>
    <w:p>
      <w:pPr>
        <w:spacing w:after="20"/>
      </w:pPr>
    </w:p>
    <w:p>
      <w:pPr>
        <w:pStyle w:val="Heading2"/>
        <w:keepNext/>
        <w:spacing w:before="100" w:after="80"/>
      </w:pPr>
      <w:r>
        <w:rPr>
          <w:rFonts w:ascii="NanumSquare" w:hAnsi="NanumSquare" w:eastAsia="NanumSquare"/>
          <w:b/>
          <w:color w:val="164A73"/>
          <w:sz w:val="26"/>
        </w:rPr>
        <w:t>“코드로 보여주세요”라고 하면</w:t>
      </w:r>
    </w:p>
    <w:tbl>
      <w:tblPr>
        <w:tblW w:type="auto" w:w="0"/>
        <w:jc w:val="center"/>
        <w:tblLook w:firstColumn="1" w:firstRow="1" w:lastColumn="0" w:lastRow="0" w:noHBand="0" w:noVBand="1" w:val="04A0"/>
      </w:tblPr>
      <w:tblGrid>
        <w:gridCol w:w="10206"/>
      </w:tblGrid>
      <w:t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1순위 코드</w:t>
            </w:r>
          </w:p>
          <w:p>
            <w:pPr>
              <w:spacing w:after="0" w:line="252" w:lineRule="auto"/>
            </w:pPr>
            <w:r>
              <w:rPr>
                <w:rFonts w:ascii="NanumSquare" w:hAnsi="NanumSquare" w:eastAsia="NanumSquare"/>
                <w:color w:val="1F2933"/>
                <w:sz w:val="18"/>
              </w:rPr>
              <w:t>패션 데이터 검수 규칙과 JSON Profile 변환 이후 Catalog Reconciliation/Promotion 흐름을 보여줍니다. “상품 데이터 문제를 어떻게 표준화하고, 왜 바로 운영 반영하지 않았는가”를 도메인 관점에서 연결하기 좋습니다.</w:t>
            </w:r>
          </w:p>
        </w:tc>
      </w:tr>
    </w:tbl>
    <w:p>
      <w:pPr>
        <w:spacing w:after="20"/>
      </w:pPr>
    </w:p>
    <w:p>
      <w:pPr>
        <w:pStyle w:val="Heading2"/>
        <w:keepNext/>
        <w:spacing w:before="100" w:after="80"/>
      </w:pPr>
      <w:r>
        <w:rPr>
          <w:rFonts w:ascii="NanumSquare" w:hAnsi="NanumSquare" w:eastAsia="NanumSquare"/>
          <w:b/>
          <w:color w:val="164A73"/>
          <w:sz w:val="26"/>
        </w:rPr>
        <w:t>3~5분 데모에서 보여줄 순서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공급사 CSV/Reject → staging → Promotion Preview → 운영 Catalog → Audit/Rollback</w:t>
            </w:r>
          </w:p>
        </w:tc>
      </w:tr>
    </w:tbl>
    <w:p>
      <w:pPr>
        <w:spacing w:after="20"/>
      </w:pPr>
    </w:p>
    <w:p>
      <w:pPr>
        <w:pStyle w:val="ListBullet"/>
        <w:spacing w:after="40" w:line="250" w:lineRule="auto"/>
        <w:ind w:left="283" w:hanging="170"/>
      </w:pPr>
      <w:r>
        <w:rPr>
          <w:rFonts w:ascii="NanumSquare" w:hAnsi="NanumSquare" w:eastAsia="NanumSquare"/>
          <w:color w:val="1F2933"/>
          <w:sz w:val="18"/>
        </w:rPr>
        <w:t>가격·재고·카테고리·옵션 문제가 있는 행은 Reject로 분리합니다.</w:t>
      </w:r>
    </w:p>
    <w:p>
      <w:pPr>
        <w:pStyle w:val="ListBullet"/>
        <w:spacing w:after="40" w:line="250" w:lineRule="auto"/>
        <w:ind w:left="283" w:hanging="170"/>
      </w:pPr>
      <w:r>
        <w:rPr>
          <w:rFonts w:ascii="NanumSquare" w:hAnsi="NanumSquare" w:eastAsia="NanumSquare"/>
          <w:color w:val="1F2933"/>
          <w:sz w:val="18"/>
        </w:rPr>
        <w:t>같은 Profile을 이용해 공급사 컬럼을 공통 Catalog 필드로 변환합니다.</w:t>
      </w:r>
    </w:p>
    <w:p>
      <w:pPr>
        <w:pStyle w:val="ListBullet"/>
        <w:spacing w:after="40" w:line="250" w:lineRule="auto"/>
        <w:ind w:left="283" w:hanging="170"/>
      </w:pPr>
      <w:r>
        <w:rPr>
          <w:rFonts w:ascii="NanumSquare" w:hAnsi="NanumSquare" w:eastAsia="NanumSquare"/>
          <w:color w:val="1F2933"/>
          <w:sz w:val="18"/>
        </w:rPr>
        <w:t>운영 반영은 자동화 편의보다 Preview·승인·Audit을 통한 실수 방지를 우선했습니다.</w:t>
      </w:r>
    </w:p>
    <w:p>
      <w:pPr>
        <w:pStyle w:val="Heading2"/>
        <w:keepNext/>
        <w:spacing w:before="100" w:after="80"/>
      </w:pPr>
      <w:r>
        <w:rPr>
          <w:rFonts w:ascii="NanumSquare" w:hAnsi="NanumSquare" w:eastAsia="NanumSquare"/>
          <w:b/>
          <w:color w:val="164A73"/>
          <w:sz w:val="26"/>
        </w:rPr>
        <w:t>현재 범위와 한계 — 신뢰도 높이는 답변</w:t>
      </w:r>
    </w:p>
    <w:p>
      <w:pPr>
        <w:pStyle w:val="ListBullet"/>
        <w:spacing w:after="40" w:line="250" w:lineRule="auto"/>
        <w:ind w:left="283" w:hanging="170"/>
      </w:pPr>
      <w:r>
        <w:rPr>
          <w:rFonts w:ascii="NanumSquare" w:hAnsi="NanumSquare" w:eastAsia="NanumSquare"/>
          <w:color w:val="1F2933"/>
          <w:sz w:val="18"/>
        </w:rPr>
        <w:t>실제 패션 기업 production 데이터·트래픽에 연결한 서비스는 아닙니다.</w:t>
      </w:r>
    </w:p>
    <w:p>
      <w:pPr>
        <w:pStyle w:val="ListBullet"/>
        <w:spacing w:after="40" w:line="250" w:lineRule="auto"/>
        <w:ind w:left="283" w:hanging="170"/>
      </w:pPr>
      <w:r>
        <w:rPr>
          <w:rFonts w:ascii="NanumSquare" w:hAnsi="NanumSquare" w:eastAsia="NanumSquare"/>
          <w:color w:val="1F2933"/>
          <w:sz w:val="18"/>
        </w:rPr>
        <w:t>상품명-카테고리와 개인정보 의심 등은 규칙 기반 검수이며 AI 모델 성능을 주장하지 않습니다.</w:t>
      </w:r>
    </w:p>
    <w:p>
      <w:pPr>
        <w:pStyle w:val="ListBullet"/>
        <w:spacing w:after="40" w:line="250" w:lineRule="auto"/>
        <w:ind w:left="283" w:hanging="170"/>
      </w:pPr>
      <w:r>
        <w:rPr>
          <w:rFonts w:ascii="NanumSquare" w:hAnsi="NanumSquare" w:eastAsia="NanumSquare"/>
          <w:color w:val="1F2933"/>
          <w:sz w:val="18"/>
        </w:rPr>
        <w:t>Streaming·증분 ETL·대량 다중 파일은 현재 MVP 범위가 아닙니다.</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마지막 한 문장</w:t>
            </w:r>
          </w:p>
          <w:p>
            <w:pPr>
              <w:spacing w:after="0" w:line="252" w:lineRule="auto"/>
            </w:pPr>
            <w:r>
              <w:rPr>
                <w:rFonts w:ascii="NanumSquare" w:hAnsi="NanumSquare" w:eastAsia="NanumSquare"/>
                <w:color w:val="1F2933"/>
                <w:sz w:val="18"/>
              </w:rPr>
              <w:t>상품 도메인을 이해하고, 잘못된 Catalog 데이터가 운영에 들어가기 전에 검수·승인·복구할 수 있는 백엔드를 만들겠습니다.</w:t>
            </w:r>
          </w:p>
        </w:tc>
      </w:tr>
    </w:tbl>
    <w:p>
      <w:pPr>
        <w:spacing w:after="20"/>
      </w:pPr>
    </w:p>
    <w:sectPr w:rsidR="00FC693F" w:rsidRPr="0006063C" w:rsidSect="00034616">
      <w:headerReference w:type="default" r:id="rId9"/>
      <w:footerReference w:type="default" r:id="rId10"/>
      <w:pgSz w:w="11906" w:h="16838"/>
      <w:pgMar w:top="737"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Square" w:hAnsi="NanumSquare" w:eastAsia="NanumSquare"/>
        <w:color w:val="7A8490"/>
        <w:sz w:val="14"/>
      </w:rPr>
      <w:t xml:space="preserve">CatalogGuard Lite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7A8490"/>
        <w:sz w:val="14"/>
      </w:rPr>
      <w:t>박수용 | 패션·이커머스 백엔드 지원용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64A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6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2A6F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패션·이커머스 백엔드 지원 패키지</dc:title>
  <dc:subject>CatalogGuard Lite Feature Freeze 지원용 직무별 패키지</dc:subject>
  <dc:creator>박수용</dc:creator>
  <cp:keywords/>
  <dc:description>generated by python-docx</dc:description>
  <cp:lastModifiedBy/>
  <cp:revision>1</cp:revision>
  <dcterms:created xsi:type="dcterms:W3CDTF">2013-12-23T23:15:00Z</dcterms:created>
  <dcterms:modified xsi:type="dcterms:W3CDTF">2013-12-23T23:15:00Z</dcterms:modified>
  <cp:category/>
</cp:coreProperties>
</file>