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NanumSquare" w:hAnsi="NanumSquare" w:eastAsia="NanumSquare"/>
          <w:b/>
          <w:color w:val="164A73"/>
          <w:sz w:val="54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A6F9E"/>
          <w:sz w:val="31"/>
        </w:rPr>
        <w:t>Python·FastAPI 백엔드 지원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지원 포지션 한 줄</w:t>
              <w:br/>
              <w:t>패션 상품 데이터의 ETL·검수·이력·승인 반영 workflow를 구현한 Python/FastAPI 기반 백엔드 프로젝트입니다.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이 버전에서 가장 먼저 보여줄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24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06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강조 포인트</w:t>
            </w:r>
          </w:p>
        </w:tc>
        <w:tc>
          <w:tcPr>
            <w:tcW w:type="dxa" w:w="5386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프로젝트 근거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1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API·DB 안전성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FastAPI API 계약, Service/Query 분리, PostgreSQL Transaction·Constraint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인증·권한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JWT Access Token, viewer/operator RBAC, DB users 재조회, Actor Audit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자동화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GitHub Actions 5개 검증 job, 실제 PostgreSQL·Chromium E2E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도메인 근거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상품 검수·ETL·Promotion/Rollback을 실제 업무 흐름으로 연결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기술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Python  ·  FastAPI  ·  REST API  ·  PostgreSQL  ·  SQLAlchemy  ·  Alembic  ·  Transaction  ·  JWT  ·  RBAC  ·  Redis  ·  Celery  ·  Docker  ·  GitHub Actions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v0.1.0 Release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기준일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2026-09-08 Release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Release SHA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be0f380a79d6a8a48b07f663473ba904bb34019f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범위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GitHub Actions: test · browser-e2e · kubernetes-smoke · terraform-validate · airflow-smoke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버전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Portfolio MVP Release v0.1.0 · Inspection Version 14 · Alembic head 20260908_0019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개발 상태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상용 서비스가 아닌 포트폴리오 MVP v0.1.0 Release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수치 사용 원칙  테스트 개수·성능 수치·사용자 규모는 근거가 있을 때만 사용합니다. 이 지원본은 GitHub Actions의 5개 검증 범위와 실제 구현 사실을 중심으로 설명합니다.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1. 이력서에 바로 넣는 프로젝트 섹션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i w:val="0"/>
          <w:color w:val="164A73"/>
          <w:sz w:val="26"/>
        </w:rPr>
        <w:t>CatalogGuard Lite — 패션 상품 데이터의 ETL·검수·이력·승인 반영 workflow를 구현한 Python/FastAPI 백엔드 프로젝트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5C6570"/>
          <w:sz w:val="17"/>
        </w:rPr>
        <w:t>개인 프로젝트 | Portfolio MVP Release v0.1.0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7D6D"/>
                <w:sz w:val="19"/>
              </w:rPr>
              <w:t>프로젝트 설명</w:t>
              <w:br/>
              <w:t>상품 데이터를 ETL·검수하고 오류 수정 작업, 이력 분석, 승인 반영과 rollback/audit까지 연결한 Python/FastAPI 기반 카탈로그 데이터 품질 도구입니다.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구현 및 성과 — 4 Bullet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FastAPI·SQLAlchemy·PostgreSQL로 inspection, ETL load, catalog promotion/rollback API와 영속 모델을 구현했습니다.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JWT 기반 viewer/operator RBAC를 적용하고, 요청마다 사용자 활성 상태와 role을 검증해 조회와 운영 변경 권한을 구분했습니다.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Redis·Celery 기반 비동기 inspection, terminal replay 방어와 job 상태 관리를 구현했습니다.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CSV SHA-256과 Inspection Version으로 결과 재사용 경계를 관리하고, source_row_number 도입에 맞춰 Inspection Version 14(v14)로 호환성 경계를 분리했습니다.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대표 문제 해결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70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증상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일반 테스트가 통과하던 상태에서도 실제 PostgreSQL 동기 Inspection Route에서 HTTP 500 발생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원인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사전 SELECT가 SQLAlchemy autobegin transaction을 연 뒤 같은 Session에서 Service의 session.begin()과 충돌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수정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중복 사전 조회를 별도 precheck Session으로 분리하여 저장 Service가 유일한 transaction owner가 되도록 정리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실제 PostgreSQL route-level regression으로 신규 저장·동일 CSV 재사용·원자성·401/403 경로를 재검증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공고에서 앞쪽에 배치할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Python/FastAPI → REST API → PostgreSQL/SQL → Transaction → JWT/RBAC → Redis/Celery → Docker/CI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DEEEE"/>
            <w:tcBorders>
              <w:top w:val="single" w:sz="8" w:color="A64242"/>
              <w:left w:val="single" w:sz="8" w:color="A64242"/>
              <w:bottom w:val="single" w:sz="8" w:color="A64242"/>
              <w:right w:val="single" w:sz="8" w:color="A64242"/>
              <w:insideH w:val="single" w:sz="8" w:color="A64242"/>
              <w:insideV w:val="single" w:sz="8" w:color="A64242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A64242"/>
                <w:sz w:val="19"/>
              </w:rPr>
              <w:t>이력서에서 피할 표현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“대규모 트래픽 처리”, “Production Kubernetes 운영”, “Terraform으로 AWS 완전 자동 구축”처럼 검증 범위를 넘는 표현은 쓰지 않습니다. Kubernetes는 kind smoke, Terraform은 validate/mock test, 실제 AWS staging 경험은 별도로 구분합니다.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2. 자기소개·지원동기·포트폴리오 포지셔닝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40초 자기소개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7D6D"/>
                <w:sz w:val="19"/>
              </w:rPr>
              <w:t>면접 답변</w:t>
              <w:br/>
              <w:t>CatalogGuard Lite는 패션·이커머스 상품 데이터를 ETL로 표준화하고 중복·가격·카테고리·민감정보 문제를 검수한 뒤, 수정 작업과 승인 반영까지 연결하는 데이터 품질 프로젝트입니다. FastAPI·PostgreSQL을 중심으로 검수 이력, source-row 기반 Correction Worksheet, Redis/Celery 비동기 검수, promotion과 rollback audit workflow를 구현했습니다.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30초 프로젝트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면접 답변</w:t>
              <w:br/>
              <w:t>공급사 상품 데이터를 바로 운영 DB에 넣지 않고, ETL·검수·staging·Preview 승인·Promotion·Audit/Rollback을 거치도록 만든 FastAPI 백엔드 프로젝트입니다. Correction Worksheet는 검수 issue를 원본 논리 행 기준으로 묶어 수정 작업을 돕는 CSV이며 자동 수정 기능은 아닙니다.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지원동기 문단 초안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1F2933"/>
          <w:sz w:val="18"/>
        </w:rPr>
        <w:t>Python 기반 API 개발과 관계형 DB의 무결성·트랜잭션을 함께 다루는 백엔드 업무에 관심이 있습니다. CatalogGuard Lite에서도 단순 CRUD보다 실제 데이터 변경이 실패하거나 경쟁 요청이 발생했을 때 어떤 계층이 책임져야 하는지를 고민했습니다. 지원 직무에서도 API 계약과 DB 안전성을 함께 고려하는 방식으로 기여하고 싶습니다.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포트폴리오에서 강조 / 뒤로 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앞에 강조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FastAPI API 설계 · PostgreSQL Transaction/Constraint · JWT/RBAC · 실제 DB 회귀 테스트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보조 근거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Redis/Celery · Docker · GitHub Actions · Airflow/Kubernetes/Terraform 검증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뒤로 배치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패션 size 세부 정책 · 인프라 기술 세부 목록 · UI 디자인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적합도가 높은 공고 문구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Python/FastAPI 또는 Django 기반 REST API 개발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PostgreSQL/MySQL, SQLAlchemy/ORM, 트랜잭션·DB 설계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Redis·Celery·메시지 큐 또는 비동기 작업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Docker·CI/CD·AWS 경험 우대</w:t>
      </w: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3. 면접·코드 시연·데모 포인트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면접에서 먼저 준비할 5문항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3515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123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답변 핵심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왜 FastAPI를 선택했나요?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Python/pandas 데이터 처리와 API를 같은 언어로 유지하고 Pydantic 기반 계약을 명확히 관리하기 위해 선택. Django가 필요한 경우도 인정.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Transaction은 어디에 사용했나요?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ETL 배치+상품 저장, Promotion, Rollback을 각각 원자적으로 처리하고 일부 성공 상태를 방지.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JWT인데 왜 DB users를 다시 조회하나요?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토큰 발급 후 role/is_active 변경을 다음 요청부터 반영하기 위해 현재 DB 상태를 서버에서 재검증.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Race condition을 완전히 막았나요?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완전 제거라고 과장하지 않고, DB 쓰기 경로는 unique/lock/hash 재검증으로 방어하며 Airflow pre-check 이후 race는 알려진 trade-off로 구분.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테스트가 많은 이유는?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개수보다 실패 방식별 검증 계층을 분리. 규칙은 unit, transaction은 PostgreSQL, 사용자 흐름은 Chromium E2E.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“코드로 보여주세요”라고 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1순위 코드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Promotion Service의 Preview 재계산 → expected_preview_hash 비교 → Transaction → Catalog upsert → Run/Audit 저장 흐름을 먼저 보여줍니다. 한 코드 경로에서 API·DB·동시성·Audit 설계를 함께 설명할 수 있습니다.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3~5분 데모에서 보여줄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Reject Batch → Promotion Preview → 승인/반영 → Audit → Rollback Preview/복구</w:t>
            </w:r>
          </w:p>
        </w:tc>
      </w:tr>
    </w:tbl>
    <w:p>
      <w:pPr>
        <w:spacing w:after="20"/>
      </w:pP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Reject 행은 운영 데이터에 섞지 않고 이유와 함께 분리합니다.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Preview는 읽기 단계이며 사용자가 확인한 Hash를 실행 직전 서버가 다시 검증합니다.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Rollback은 과거 값을 무조건 덮지 않고 현재 상태 conflict를 먼저 확인합니다.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현재 범위와 한계 — 신뢰도 높이는 답변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실제 Production 서비스·대규모 동시 트래픽/SLA를 검증한 프로젝트는 아닙니다.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Kubernetes는 kind smoke, Terraform은 실제 apply가 아닌 validate/mock test까지입니다.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Access Token 기반 RBAC는 구현했지만 Refresh Token·OAuth/MFA·rate limit은 범위 밖입니다.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마지막 한 문장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기능이 “된다”보다 어떤 계층이 데이터 무결성과 실패 복구를 책임지는지 설명할 수 있는 Python 백엔드 개발자가 되겠습니다.</w:t>
            </w:r>
          </w:p>
        </w:tc>
      </w:tr>
    </w:tbl>
    <w:p>
      <w:pPr>
        <w:spacing w:after="20"/>
      </w:pPr>
    </w:p>
    <w:p>
      <w:pPr>
        <w:pStyle w:val="ListBullet"/>
      </w:pPr>
      <w:r>
        <w:t>GitHub Actions에서 테스트·브라우저 E2E·Airflow·Kubernetes·Terraform 검증을 자동화했습니다.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7A8490"/>
        <w:sz w:val="14"/>
      </w:rPr>
      <w:t xml:space="preserve">CatalogGuard Lite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A8490"/>
        <w:sz w:val="14"/>
      </w:rPr>
      <w:t>박수용 | Python·FastAPI 백엔드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A6F9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Python·FastAPI 백엔드 지원 패키지</dc:title>
  <dc:subject>CatalogGuard Lite Feature Freeze 지원용 직무별 패키지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