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" w:after="40"/>
      </w:pPr>
      <w:r>
        <w:rPr>
          <w:rFonts w:ascii="NanumSquare" w:hAnsi="NanumSquare" w:eastAsia="NanumSquare"/>
          <w:b/>
          <w:color w:val="164A73"/>
          <w:sz w:val="54"/>
        </w:rPr>
        <w:t>CATALOGGUARD LITE</w:t>
      </w:r>
    </w:p>
    <w:p>
      <w:pPr>
        <w:spacing w:after="160"/>
      </w:pPr>
      <w:r>
        <w:rPr>
          <w:rFonts w:ascii="NanumSquare" w:hAnsi="NanumSquare" w:eastAsia="NanumSquare"/>
          <w:b/>
          <w:color w:val="2A6F9E"/>
          <w:sz w:val="31"/>
        </w:rPr>
        <w:t>패션·이커머스 백엔드 지원 패키지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지원 포지션 한 줄</w:t>
              <w:br/>
              <w:t>상품·옵션·가격·카테고리 품질을 검수하고 staging부터 catalog 반영·rollback까지 연결한 이커머스 백엔드 프로젝트입니다.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이 버전에서 가장 먼저 보여줄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24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1</w:t>
            </w:r>
          </w:p>
        </w:tc>
        <w:tc>
          <w:tcPr>
            <w:tcW w:type="dxa" w:w="306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상품 Catalog 문제</w:t>
            </w:r>
          </w:p>
        </w:tc>
        <w:tc>
          <w:tcPr>
            <w:tcW w:type="dxa" w:w="5386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상품·옵션·카테고리·가격·재고·할인가 품질 검수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원본 행 기반 수정 작업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source_row_number 보존, Correction Worksheet로 행별 issue·이유·권장사항 집계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공급사 데이터 통합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JSON Profile 기반 표준화, normal/reject, PostgreSQL staging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3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안전한 운영 반영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Promotion Preview·승인·Hash·Audit·conflict-safe Rollback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4</w:t>
            </w:r>
          </w:p>
        </w:tc>
        <w:tc>
          <w:tcPr>
            <w:tcW w:type="dxa" w:w="306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백엔드 근거</w:t>
            </w:r>
          </w:p>
        </w:tc>
        <w:tc>
          <w:tcPr>
            <w:tcW w:type="dxa" w:w="5386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FastAPI·PostgreSQL·JWT/RBAC·테스트/CI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기술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Fashion Commerce  ·  Product Catalog  ·  SKU  ·  Product Group  ·  Category  ·  Color  ·  Size  ·  Price  ·  Data Quality  ·  ETL  ·  Staging  ·  Promotion  ·  Audit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v0.1.0 Release 검증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04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765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최종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기준일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2026-09-08 Release 기준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Release SHA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be0f380a79d6a8a48b07f663473ba904bb34019f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검증 범위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GitHub Actions: test · browser-e2e · kubernetes-smoke · terraform-validate · airflow-smoke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버전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Portfolio MVP Release v0.1.0 · Inspection Version 14 · Alembic head 20260908_0019</w:t>
            </w:r>
          </w:p>
        </w:tc>
      </w:tr>
      <w:tr>
        <w:trPr>
          <w:cantSplit/>
        </w:trPr>
        <w:tc>
          <w:tcPr>
            <w:tcW w:type="dxa" w:w="204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개발 상태</w:t>
            </w:r>
          </w:p>
        </w:tc>
        <w:tc>
          <w:tcPr>
            <w:tcW w:type="dxa" w:w="765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상용 서비스가 아닌 포트폴리오 MVP v0.1.0 Release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수치 사용 원칙  테스트 개수·성능 수치·사용자 규모는 근거가 있을 때만 사용합니다. 이 지원본은 GitHub Actions의 5개 검증 범위와 실제 구현 사실을 중심으로 설명합니다.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1. 이력서에 바로 넣는 프로젝트 섹션</w:t>
      </w:r>
    </w:p>
    <w:p>
      <w:pPr>
        <w:spacing w:after="40" w:line="252" w:lineRule="auto"/>
      </w:pPr>
      <w:r>
        <w:rPr>
          <w:rFonts w:ascii="NanumSquare" w:hAnsi="NanumSquare" w:eastAsia="NanumSquare"/>
          <w:b/>
          <w:i w:val="0"/>
          <w:color w:val="164A73"/>
          <w:sz w:val="26"/>
        </w:rPr>
        <w:t>CatalogGuard Lite — 상품·옵션·가격·카테고리 품질을 검수하고 staging부터 catalog 반영·rollback까지 연결한 이커머스 백엔드 프로젝트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5C6570"/>
          <w:sz w:val="17"/>
        </w:rPr>
        <w:t>개인 프로젝트 | Portfolio MVP Release v0.1.0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7D6D"/>
                <w:sz w:val="19"/>
              </w:rPr>
              <w:t>프로젝트 설명</w:t>
              <w:br/>
              <w:t>공급사 상품 데이터를 표준화하고 상품·옵션·가격·카테고리 품질을 검수한 뒤, source-row 기반 Correction Worksheet와 승인 기반 Catalog promotion/rollback을 연결한 프로젝트입니다.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핵심 구현 및 성과 — 4 Bullet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상품 ID·옵션·카테고리·가격·재고·할인가 품질을 규칙 기반으로 검수하고, 통계 기반 가격 이상 후보를 warning으로 탐지했습니다.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빈·중복 product_id와 관계없이 logical source_row_number를 보존하고, 같은 행의 여러 issue를 원본 논리 행 기준 Correction Worksheet로 묶었습니다.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공급사 CSV를 표준 상품 schema로 변환해 staging에 적재하고, rejection은 masked_source_data와 오류 정보를 안전한 CSV로 제공합니다.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검증된 staging 상품은 Preview·명시적 승인·hash 재검증·transaction을 거쳐 반영하고, rollback은 최신 변경 충돌을 확인한 뒤 audit으로 추적합니다.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대표 문제 해결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701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7937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내용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도메인 문제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같은 검은색이 black·블랙·BLACK처럼 들어오거나 공급사마다 SKU·그룹 키·할인 가격 컬럼이 다름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설계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공통으로 표현 가능한 차이는 JSON Profile로 분리하고 패션 색상·사이즈 별칭은 표준값과 비교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안전 정책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TOP/BOTTOM/OUTER/SHOES는 size 필수, BAG은 선택. BAG의 빈 값과 FREE는 서로 다른 허용 값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미판정 정책</w:t>
            </w:r>
          </w:p>
        </w:tc>
        <w:tc>
          <w:tcPr>
            <w:tcW w:type="dxa" w:w="7937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사전에 없는 size는 그 값만으로 오류/주의를 만들지 않으며 fuzzy matching으로 임의 추정하지 않음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공고에서 앞쪽에 배치할 키워드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패션/이커머스 → 상품 Catalog/SKU → Python/FastAPI → PostgreSQL → ETL/Data Quality → Promotion/Audit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DEEEE"/>
            <w:tcBorders>
              <w:top w:val="single" w:sz="8" w:color="A64242"/>
              <w:left w:val="single" w:sz="8" w:color="A64242"/>
              <w:bottom w:val="single" w:sz="8" w:color="A64242"/>
              <w:right w:val="single" w:sz="8" w:color="A64242"/>
              <w:insideH w:val="single" w:sz="8" w:color="A64242"/>
              <w:insideV w:val="single" w:sz="8" w:color="A64242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A64242"/>
                <w:sz w:val="19"/>
              </w:rPr>
              <w:t>이력서에서 피할 표현</w:t>
              <w:br/>
              <w:t>“AI 유사상품 탐지”, “semantic duplicate detection”, “자동 수정”, “실제 패션 기업 운영 데이터 적용”은 쓰지 않습니다. 중복 탐지는 ID·정규화 상품명·옵션 조합·정규화 상품 내용 기반이며, Correction Worksheet는 수정 작업표 CSV입니다.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2. 자기소개·지원동기·포트폴리오 포지셔닝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40초 자기소개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5F1"/>
            <w:tcBorders>
              <w:top w:val="single" w:sz="8" w:color="2F7D6D"/>
              <w:left w:val="single" w:sz="8" w:color="2F7D6D"/>
              <w:bottom w:val="single" w:sz="8" w:color="2F7D6D"/>
              <w:right w:val="single" w:sz="8" w:color="2F7D6D"/>
              <w:insideH w:val="single" w:sz="8" w:color="2F7D6D"/>
              <w:insideV w:val="single" w:sz="8" w:color="2F7D6D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F7D6D"/>
                <w:sz w:val="19"/>
              </w:rPr>
              <w:t>면접 답변</w:t>
              <w:br/>
              <w:t>CatalogGuard Lite에서는 상품·옵션·가격·카테고리 품질을 검수하고, 빈 값이나 중복 product_id가 있어도 입력 행을 구분할 수 있도록 source_row_number를 도입했습니다. 같은 상품 행의 여러 issue는 Correction Worksheet에서 하나의 수정 작업 행으로 정리하되 자동 수정은 하지 않습니다.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30초 프로젝트 소개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면접 답변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패션 상품 CSV를 사람이 바로 운영 Catalog에 넣지 않고, 공급사별 Profile로 표준화한 뒤 품질 검수와 staging을 거치게 만든 프로젝트입니다. 이후 사용자가 신규·수정·동일 상품을 Preview로 확인하고 승인해야 반영되며, 문제가 있으면 Audit을 기준으로 최신 변경을 보호하면서 Rollback할 수 있습니다.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지원동기 문단 초안</w:t>
      </w:r>
    </w:p>
    <w:p>
      <w:pPr>
        <w:spacing w:after="100" w:line="252" w:lineRule="auto"/>
      </w:pPr>
      <w:r>
        <w:rPr>
          <w:rFonts w:ascii="NanumSquare" w:hAnsi="NanumSquare" w:eastAsia="NanumSquare"/>
          <w:b w:val="0"/>
          <w:i w:val="0"/>
          <w:color w:val="1F2933"/>
          <w:sz w:val="18"/>
        </w:rPr>
        <w:t>패션·이커머스 서비스에서는 화면 기능뿐 아니라 상품명·SKU·옵션·가격·카테고리처럼 서로 연결된 상품 데이터의 품질이 검색과 노출, 운영 효율에 직접 영향을 준다고 생각합니다. CatalogGuard Lite를 통해 상품 Catalog가 운영 DB에 들어가기 전 필요한 검수와 승인·이력·복구 흐름을 직접 설계했습니다. 상품 도메인을 이해하면서 안정적인 백엔드를 만드는 역할에 기여하고 싶습니다.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포트폴리오에서 강조 / 뒤로 뺄 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181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7824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7"/>
              </w:rPr>
              <w:t>내용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앞에 강조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상품 Catalog/SKU·그룹 · 가격·카테고리·옵션 품질 · JSON Profile ETL · Promotion/Rollback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보조 근거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FastAPI/JWT RBAC · PostgreSQL · Chromium E2E · AWS/S3 ingestion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뒤로 배치</w:t>
            </w:r>
          </w:p>
        </w:tc>
        <w:tc>
          <w:tcPr>
            <w:tcW w:type="dxa" w:w="7824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7"/>
              </w:rPr>
              <w:t>Kubernetes/Terraform 상세 · Airflow 내부 retry 세부 · 일반 인프라 기술 나열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지원 적합도가 높은 공고 문구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패션·커머스·리테일 상품/카탈로그 플랫폼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상품·옵션·SKU·가격·재고 데이터 처리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백오피스/운영 도구·상품 등록/검수 업무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Python/Java 백엔드 + RDBMS + 데이터 정합성 경험</w:t>
      </w:r>
    </w:p>
    <w:p>
      <w:r>
        <w:br w:type="page"/>
      </w:r>
    </w:p>
    <w:p>
      <w:pPr>
        <w:pStyle w:val="Heading1"/>
        <w:keepNext/>
        <w:spacing w:before="140" w:after="80"/>
      </w:pPr>
      <w:r>
        <w:rPr>
          <w:rFonts w:ascii="NanumSquare" w:hAnsi="NanumSquare" w:eastAsia="NanumSquare"/>
          <w:b/>
          <w:color w:val="164A73"/>
          <w:sz w:val="34"/>
        </w:rPr>
        <w:t>3. 면접·코드 시연·데모 포인트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면접에서 먼저 준비할 5문항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3515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질문</w:t>
            </w:r>
          </w:p>
        </w:tc>
        <w:tc>
          <w:tcPr>
            <w:tcW w:type="dxa" w:w="6123"/>
            <w:shd w:fill="164A7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anumSquare" w:hAnsi="NanumSquare" w:eastAsia="NanumSquare"/>
                <w:b/>
                <w:color w:val="FFFFFF"/>
                <w:sz w:val="16"/>
              </w:rPr>
              <w:t>답변 핵심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왜 패션 상품을 선택했나요?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색상·사이즈·옵션·그룹·가격처럼 서로 연결된 데이터가 많고 공급사 표기 차이가 커서 품질·ETL 문제를 설명하기 적합했기 때문.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Unknown size는 왜 오류가 아닌가요?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사전에 없다는 이유만으로 잘못된 값이라 단정할 수 없어 미판정으로 유지하고 임의 fuzzy matching을 하지 않음.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staging을 왜 따로 두었나요?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외부 변환 데이터를 운영 Catalog에 바로 쓰지 않고 검수·조회·Preview를 거치는 중간 안전 영역이 필요했기 때문.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Promotion은 할인 기능인가요?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AFBFC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아니며 이 프로젝트에서는 검증된 staging 상품을 운영 Catalog에 반영하는 업무 단계.</w:t>
            </w:r>
          </w:p>
        </w:tc>
      </w:tr>
      <w:tr>
        <w:trPr>
          <w:cantSplit/>
        </w:trPr>
        <w:tc>
          <w:tcPr>
            <w:tcW w:type="dxa" w:w="3515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실제 기업 데이터인가요?</w:t>
            </w:r>
          </w:p>
        </w:tc>
        <w:tc>
          <w:tcPr>
            <w:tcW w:type="dxa" w:w="6123"/>
            <w:tcBorders>
              <w:top w:val="single" w:sz="4" w:color="C8D2DC"/>
              <w:left w:val="single" w:sz="4" w:color="C8D2DC"/>
              <w:bottom w:val="single" w:sz="4" w:color="C8D2DC"/>
              <w:right w:val="single" w:sz="4" w:color="C8D2DC"/>
              <w:insideH w:val="single" w:sz="4" w:color="C8D2DC"/>
              <w:insideV w:val="single" w:sz="4" w:color="C8D2DC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5" w:lineRule="auto"/>
            </w:pPr>
            <w:r>
              <w:rPr>
                <w:rFonts w:ascii="NanumSquare" w:hAnsi="NanumSquare" w:eastAsia="NanumSquare"/>
                <w:color w:val="1F2933"/>
                <w:sz w:val="16"/>
              </w:rPr>
              <w:t>합성 공급사 Profile/fixture로 구조와 실패 경로를 검증했고 실제 production catalog 연동은 범위 밖이라고 정확히 구분.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“코드로 보여주세요”라고 하면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FF3E4"/>
            <w:tcBorders>
              <w:top w:val="single" w:sz="8" w:color="C97918"/>
              <w:left w:val="single" w:sz="8" w:color="C97918"/>
              <w:bottom w:val="single" w:sz="8" w:color="C97918"/>
              <w:right w:val="single" w:sz="8" w:color="C97918"/>
              <w:insideH w:val="single" w:sz="8" w:color="C97918"/>
              <w:insideV w:val="single" w:sz="8" w:color="C97918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C97918"/>
                <w:sz w:val="19"/>
              </w:rPr>
              <w:t>1순위 코드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패션 데이터 검수 규칙과 JSON Profile 변환 이후 Catalog Reconciliation/Promotion 흐름을 보여줍니다. “상품 데이터 문제를 어떻게 표준화하고, 왜 바로 운영 반영하지 않았는가”를 도메인 관점에서 연결하기 좋습니다.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3~5분 데모에서 보여줄 순서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F8FAFC"/>
            <w:tcBorders>
              <w:top w:val="single" w:sz="4" w:color="AFC0CF"/>
              <w:left w:val="single" w:sz="4" w:color="AFC0CF"/>
              <w:bottom w:val="single" w:sz="4" w:color="AFC0CF"/>
              <w:right w:val="single" w:sz="4" w:color="AFC0CF"/>
              <w:insideH w:val="single" w:sz="4" w:color="AFC0CF"/>
              <w:insideV w:val="single" w:sz="4" w:color="AFC0CF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rFonts w:ascii="Noto Sans Mono CJK KR" w:hAnsi="Noto Sans Mono CJK KR" w:eastAsia="Noto Sans Mono CJK KR"/>
                <w:color w:val="334155"/>
                <w:sz w:val="17"/>
              </w:rPr>
              <w:t>공급사 CSV/Reject → staging → Promotion Preview → 운영 Catalog → Audit/Rollback</w:t>
            </w:r>
          </w:p>
        </w:tc>
      </w:tr>
    </w:tbl>
    <w:p>
      <w:pPr>
        <w:spacing w:after="20"/>
      </w:pP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가격·재고·카테고리·옵션 문제가 있는 행은 Reject로 분리합니다.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같은 Profile을 이용해 공급사 컬럼을 공통 Catalog 필드로 변환합니다.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운영 반영은 자동화 편의보다 Preview·승인·Audit을 통한 실수 방지를 우선했습니다.</w:t>
      </w:r>
    </w:p>
    <w:p>
      <w:pPr>
        <w:pStyle w:val="Heading2"/>
        <w:keepNext/>
        <w:spacing w:before="100" w:after="80"/>
      </w:pPr>
      <w:r>
        <w:rPr>
          <w:rFonts w:ascii="NanumSquare" w:hAnsi="NanumSquare" w:eastAsia="NanumSquare"/>
          <w:b/>
          <w:color w:val="164A73"/>
          <w:sz w:val="26"/>
        </w:rPr>
        <w:t>현재 범위와 한계 — 신뢰도 높이는 답변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실제 패션 기업 production 데이터·트래픽에 연결한 서비스는 아닙니다.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상품명-카테고리와 개인정보 의심 등은 규칙 기반 검수이며 AI 모델 성능을 주장하지 않습니다.</w:t>
      </w:r>
    </w:p>
    <w:p>
      <w:pPr>
        <w:pStyle w:val="ListBullet"/>
        <w:spacing w:after="40" w:line="250" w:lineRule="auto"/>
        <w:ind w:left="283" w:hanging="170"/>
      </w:pPr>
      <w:r>
        <w:rPr>
          <w:rFonts w:ascii="NanumSquare" w:hAnsi="NanumSquare" w:eastAsia="NanumSquare"/>
          <w:color w:val="1F2933"/>
          <w:sz w:val="18"/>
        </w:rPr>
        <w:t>Streaming·증분 ETL·대량 다중 파일은 현재 MVP 범위가 아닙니다.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fill="EAF2F8"/>
            <w:tcBorders>
              <w:top w:val="single" w:sz="8" w:color="2A6F9E"/>
              <w:left w:val="single" w:sz="8" w:color="2A6F9E"/>
              <w:bottom w:val="single" w:sz="8" w:color="2A6F9E"/>
              <w:right w:val="single" w:sz="8" w:color="2A6F9E"/>
              <w:insideH w:val="single" w:sz="8" w:color="2A6F9E"/>
              <w:insideV w:val="single" w:sz="8" w:color="2A6F9E"/>
            </w:tcBorders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spacing w:after="40"/>
            </w:pPr>
            <w:r>
              <w:rPr>
                <w:rFonts w:ascii="NanumSquare" w:hAnsi="NanumSquare" w:eastAsia="NanumSquare"/>
                <w:b/>
                <w:color w:val="2A6F9E"/>
                <w:sz w:val="19"/>
              </w:rPr>
              <w:t>마지막 한 문장</w:t>
            </w:r>
          </w:p>
          <w:p>
            <w:pPr>
              <w:spacing w:after="0" w:line="252" w:lineRule="auto"/>
            </w:pPr>
            <w:r>
              <w:rPr>
                <w:rFonts w:ascii="NanumSquare" w:hAnsi="NanumSquare" w:eastAsia="NanumSquare"/>
                <w:color w:val="1F2933"/>
                <w:sz w:val="18"/>
              </w:rPr>
              <w:t>상품 도메인을 이해하고, 잘못된 Catalog 데이터가 운영에 들어가기 전에 검수·승인·복구할 수 있는 백엔드를 만들겠습니다.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737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anumSquare" w:hAnsi="NanumSquare" w:eastAsia="NanumSquare"/>
        <w:color w:val="7A8490"/>
        <w:sz w:val="14"/>
      </w:rPr>
      <w:t xml:space="preserve">CatalogGuard Lite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anumSquare" w:hAnsi="NanumSquare" w:eastAsia="NanumSquare"/>
        <w:color w:val="7A8490"/>
        <w:sz w:val="14"/>
      </w:rPr>
      <w:t>박수용 | 패션·이커머스 백엔드 지원용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anumSquare" w:hAnsi="NanumSquare" w:eastAsia="NanumSquar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anumSquare" w:hAnsi="NanumSquare" w:eastAsia="NanumSquare"/>
      <w:b/>
      <w:bCs/>
      <w:color w:val="164A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anumSquare" w:hAnsi="NanumSquare" w:eastAsia="NanumSquare"/>
      <w:b/>
      <w:bCs/>
      <w:color w:val="2A6F9E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패션·이커머스 백엔드 지원 패키지</dc:title>
  <dc:subject>CatalogGuard Lite Feature Freeze 지원용 직무별 패키지</dc:subject>
  <dc:creator>박수용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