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6F" w:rsidRDefault="00A74C29">
      <w:pPr>
        <w:jc w:val="center"/>
        <w:outlineLvl w:val="0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宋体" w:hAnsi="宋体" w:cs="宋体" w:hint="eastAsia"/>
          <w:b/>
          <w:sz w:val="32"/>
          <w:szCs w:val="32"/>
        </w:rPr>
        <w:t>年</w:t>
      </w:r>
      <w:r>
        <w:rPr>
          <w:rFonts w:ascii="宋体" w:hAnsi="宋体" w:cs="宋体" w:hint="eastAsia"/>
          <w:b/>
          <w:sz w:val="32"/>
          <w:szCs w:val="32"/>
        </w:rPr>
        <w:t>信号与系统（含数字信号处理）</w:t>
      </w:r>
      <w:r>
        <w:rPr>
          <w:rFonts w:ascii="宋体" w:hAnsi="宋体" w:cs="宋体" w:hint="eastAsia"/>
          <w:b/>
          <w:sz w:val="32"/>
          <w:szCs w:val="32"/>
        </w:rPr>
        <w:t>考试大纲</w:t>
      </w:r>
    </w:p>
    <w:p w:rsidR="0092406F" w:rsidRDefault="00A74C29">
      <w:pPr>
        <w:pStyle w:val="ad"/>
        <w:spacing w:before="0" w:beforeAutospacing="0" w:after="0" w:afterAutospacing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考试科目：</w:t>
      </w:r>
      <w:r>
        <w:rPr>
          <w:rFonts w:hint="eastAsia"/>
          <w:b/>
          <w:sz w:val="28"/>
          <w:szCs w:val="28"/>
        </w:rPr>
        <w:t>信号与系统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含数字信号处理）</w:t>
      </w:r>
    </w:p>
    <w:p w:rsidR="0092406F" w:rsidRDefault="0092406F">
      <w:pPr>
        <w:jc w:val="center"/>
        <w:rPr>
          <w:rFonts w:ascii="宋体" w:hAnsi="宋体"/>
          <w:b/>
          <w:bCs/>
          <w:sz w:val="24"/>
        </w:rPr>
      </w:pPr>
    </w:p>
    <w:p w:rsidR="0092406F" w:rsidRDefault="00A74C29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考试形式和试卷结构</w:t>
      </w:r>
    </w:p>
    <w:p w:rsidR="0092406F" w:rsidRDefault="00A74C2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一、试卷满分</w:t>
      </w:r>
      <w:r>
        <w:rPr>
          <w:rFonts w:ascii="宋体" w:hAnsi="宋体"/>
          <w:b/>
          <w:sz w:val="28"/>
          <w:szCs w:val="28"/>
        </w:rPr>
        <w:t>及考试时间</w:t>
      </w:r>
    </w:p>
    <w:p w:rsidR="0092406F" w:rsidRDefault="00A74C2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试卷满分为</w:t>
      </w:r>
      <w:r>
        <w:rPr>
          <w:rFonts w:ascii="宋体" w:hAnsi="宋体"/>
          <w:sz w:val="28"/>
          <w:szCs w:val="28"/>
        </w:rPr>
        <w:t>150</w:t>
      </w:r>
      <w:r>
        <w:rPr>
          <w:rFonts w:ascii="宋体" w:hAnsi="宋体"/>
          <w:sz w:val="28"/>
          <w:szCs w:val="28"/>
        </w:rPr>
        <w:t>分，考试时间为</w:t>
      </w:r>
      <w:r>
        <w:rPr>
          <w:rFonts w:ascii="宋体" w:hAnsi="宋体"/>
          <w:sz w:val="28"/>
          <w:szCs w:val="28"/>
        </w:rPr>
        <w:t>180</w:t>
      </w:r>
      <w:r>
        <w:rPr>
          <w:rFonts w:ascii="宋体" w:hAnsi="宋体"/>
          <w:sz w:val="28"/>
          <w:szCs w:val="28"/>
        </w:rPr>
        <w:t>分钟</w:t>
      </w:r>
      <w:r>
        <w:rPr>
          <w:rFonts w:ascii="宋体" w:hAnsi="宋体" w:hint="eastAsia"/>
          <w:sz w:val="28"/>
          <w:szCs w:val="28"/>
        </w:rPr>
        <w:t>．</w:t>
      </w:r>
    </w:p>
    <w:p w:rsidR="0092406F" w:rsidRDefault="00A74C2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二、试卷内容结构</w:t>
      </w:r>
    </w:p>
    <w:p w:rsidR="0092406F" w:rsidRDefault="00A74C2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信号与系统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67%</w:t>
      </w:r>
    </w:p>
    <w:p w:rsidR="0092406F" w:rsidRDefault="00A74C2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数字信号处理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33%</w:t>
      </w:r>
    </w:p>
    <w:p w:rsidR="0092406F" w:rsidRDefault="00A74C2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三、试卷题型结构</w:t>
      </w:r>
    </w:p>
    <w:p w:rsidR="0092406F" w:rsidRDefault="00A74C29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判断题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小题，每小题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分，共约</w:t>
      </w:r>
      <w:r>
        <w:rPr>
          <w:rFonts w:ascii="宋体" w:hAnsi="宋体" w:hint="eastAsia"/>
          <w:sz w:val="28"/>
          <w:szCs w:val="28"/>
        </w:rPr>
        <w:t>16</w:t>
      </w:r>
      <w:r>
        <w:rPr>
          <w:rFonts w:ascii="宋体" w:hAnsi="宋体" w:hint="eastAsia"/>
          <w:sz w:val="28"/>
          <w:szCs w:val="28"/>
        </w:rPr>
        <w:t>分</w:t>
      </w:r>
    </w:p>
    <w:p w:rsidR="0092406F" w:rsidRDefault="00A74C29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单项选择题</w:t>
      </w:r>
      <w:r>
        <w:rPr>
          <w:rFonts w:ascii="宋体" w:hAnsi="宋体" w:hint="eastAsia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小题，每小题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分，共约</w:t>
      </w:r>
      <w:r>
        <w:rPr>
          <w:rFonts w:ascii="宋体" w:hAnsi="宋体" w:hint="eastAsia"/>
          <w:sz w:val="28"/>
          <w:szCs w:val="28"/>
        </w:rPr>
        <w:t>14</w:t>
      </w:r>
      <w:r>
        <w:rPr>
          <w:rFonts w:ascii="宋体" w:hAnsi="宋体" w:hint="eastAsia"/>
          <w:sz w:val="28"/>
          <w:szCs w:val="28"/>
        </w:rPr>
        <w:t>分</w:t>
      </w:r>
    </w:p>
    <w:p w:rsidR="0092406F" w:rsidRDefault="00A74C29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计算题</w:t>
      </w:r>
      <w:r>
        <w:rPr>
          <w:rFonts w:ascii="宋体" w:hAnsi="宋体" w:hint="eastAsia"/>
          <w:sz w:val="28"/>
          <w:szCs w:val="28"/>
        </w:rPr>
        <w:t xml:space="preserve">                 </w:t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小题，每小题</w:t>
      </w: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分，共约</w:t>
      </w:r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分</w:t>
      </w:r>
    </w:p>
    <w:p w:rsidR="0092406F" w:rsidRDefault="00A74C29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解答题</w:t>
      </w:r>
      <w:r>
        <w:rPr>
          <w:rFonts w:ascii="宋体" w:hAnsi="宋体" w:hint="eastAsia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道题，共约</w:t>
      </w:r>
      <w:r>
        <w:rPr>
          <w:rFonts w:ascii="宋体" w:hAnsi="宋体" w:hint="eastAsia"/>
          <w:sz w:val="28"/>
          <w:szCs w:val="28"/>
        </w:rPr>
        <w:t>90</w:t>
      </w:r>
      <w:r>
        <w:rPr>
          <w:rFonts w:ascii="宋体" w:hAnsi="宋体" w:hint="eastAsia"/>
          <w:sz w:val="28"/>
          <w:szCs w:val="28"/>
        </w:rPr>
        <w:t>分</w:t>
      </w:r>
    </w:p>
    <w:p w:rsidR="0092406F" w:rsidRDefault="00A74C29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四、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考试内容：</w:t>
      </w:r>
    </w:p>
    <w:p w:rsidR="0092406F" w:rsidRDefault="00A74C29">
      <w:pPr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信号与系统部分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92406F" w:rsidRDefault="00A74C29">
      <w:pPr>
        <w:ind w:firstLine="480"/>
        <w:rPr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信号的基本运算、基本信号的特性、系统的性质；线性时不变（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）系统的时域分析</w:t>
      </w:r>
      <w:r>
        <w:rPr>
          <w:rFonts w:ascii="仿宋_GB2312" w:eastAsia="仿宋_GB2312" w:hint="eastAsia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>卷积积分、卷积和、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系统的方程表示及框图结构；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系统的特征函数与特征值、确定性信号的频谱分析</w:t>
      </w:r>
      <w:r>
        <w:rPr>
          <w:rFonts w:ascii="仿宋_GB2312" w:eastAsia="仿宋_GB2312" w:hint="eastAsia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>周期信号的傅里叶级数、非周期信号的傅里叶变换、傅里叶级数与傅里叶变换的关系及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系统的频域分析；系统的频率响应及无失真传输条件；采样定理及连续时间信号进行离散时间处理过程</w:t>
      </w:r>
      <w:r>
        <w:rPr>
          <w:rFonts w:ascii="仿宋_GB2312" w:eastAsia="仿宋_GB2312" w:hint="eastAsia"/>
          <w:sz w:val="28"/>
          <w:szCs w:val="28"/>
        </w:rPr>
        <w:t xml:space="preserve">; </w:t>
      </w:r>
      <w:r>
        <w:rPr>
          <w:rFonts w:ascii="仿宋_GB2312" w:eastAsia="仿宋_GB2312" w:hint="eastAsia"/>
          <w:sz w:val="28"/>
          <w:szCs w:val="28"/>
        </w:rPr>
        <w:t>通信系统中基本的调制与解调；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系统复频域分析</w:t>
      </w:r>
      <w:r>
        <w:rPr>
          <w:rFonts w:ascii="仿宋_GB2312" w:eastAsia="仿宋_GB2312" w:hint="eastAsia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>拉普拉斯变换及</w:t>
      </w:r>
      <w:r>
        <w:rPr>
          <w:rFonts w:ascii="仿宋_GB2312" w:eastAsia="仿宋_GB2312" w:hint="eastAsia"/>
          <w:sz w:val="28"/>
          <w:szCs w:val="28"/>
        </w:rPr>
        <w:t>z</w:t>
      </w:r>
      <w:r>
        <w:rPr>
          <w:rFonts w:ascii="仿宋_GB2312" w:eastAsia="仿宋_GB2312" w:hint="eastAsia"/>
          <w:sz w:val="28"/>
          <w:szCs w:val="28"/>
        </w:rPr>
        <w:t>变换、系</w:t>
      </w:r>
      <w:r>
        <w:rPr>
          <w:rFonts w:ascii="仿宋_GB2312" w:eastAsia="仿宋_GB2312" w:hint="eastAsia"/>
          <w:sz w:val="28"/>
          <w:szCs w:val="28"/>
        </w:rPr>
        <w:lastRenderedPageBreak/>
        <w:t>统函数零极点分布对系</w:t>
      </w:r>
      <w:r>
        <w:rPr>
          <w:rFonts w:ascii="仿宋_GB2312" w:eastAsia="仿宋_GB2312" w:hint="eastAsia"/>
          <w:sz w:val="28"/>
          <w:szCs w:val="28"/>
        </w:rPr>
        <w:t>统时、频域特性的影响、用单边拉氏变换或</w:t>
      </w:r>
      <w:r>
        <w:rPr>
          <w:rFonts w:ascii="仿宋_GB2312" w:eastAsia="仿宋_GB2312" w:hint="eastAsia"/>
          <w:sz w:val="28"/>
          <w:szCs w:val="28"/>
        </w:rPr>
        <w:t>z</w:t>
      </w:r>
      <w:r>
        <w:rPr>
          <w:rFonts w:ascii="仿宋_GB2312" w:eastAsia="仿宋_GB2312" w:hint="eastAsia"/>
          <w:sz w:val="28"/>
          <w:szCs w:val="28"/>
        </w:rPr>
        <w:t>变换分析增量线性系统</w:t>
      </w:r>
      <w:r>
        <w:rPr>
          <w:rFonts w:hint="eastAsia"/>
          <w:sz w:val="28"/>
          <w:szCs w:val="28"/>
        </w:rPr>
        <w:t>。</w:t>
      </w:r>
    </w:p>
    <w:p w:rsidR="0092406F" w:rsidRDefault="00A74C29">
      <w:pPr>
        <w:rPr>
          <w:rFonts w:ascii="楷体_GB2312" w:eastAsia="仿宋_GB2312" w:hAnsi="宋体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数字信号处理部分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92406F" w:rsidRDefault="00A74C29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采样、离散时间信号与系统及相应的</w:t>
      </w:r>
      <w:r>
        <w:rPr>
          <w:rFonts w:ascii="仿宋_GB2312" w:eastAsia="仿宋_GB2312" w:hint="eastAsia"/>
          <w:sz w:val="28"/>
          <w:szCs w:val="28"/>
        </w:rPr>
        <w:t>z</w:t>
      </w:r>
      <w:r>
        <w:rPr>
          <w:rFonts w:ascii="仿宋_GB2312" w:eastAsia="仿宋_GB2312" w:hint="eastAsia"/>
          <w:sz w:val="28"/>
          <w:szCs w:val="28"/>
        </w:rPr>
        <w:t>变换；离散傅里叶变换及频域采样理论；快速傅里叶变换及线性卷积的</w:t>
      </w:r>
      <w:r>
        <w:rPr>
          <w:rFonts w:ascii="仿宋_GB2312" w:eastAsia="仿宋_GB2312" w:hint="eastAsia"/>
          <w:sz w:val="28"/>
          <w:szCs w:val="28"/>
        </w:rPr>
        <w:t>FFT</w:t>
      </w:r>
      <w:r>
        <w:rPr>
          <w:rFonts w:ascii="仿宋_GB2312" w:eastAsia="仿宋_GB2312" w:hint="eastAsia"/>
          <w:sz w:val="28"/>
          <w:szCs w:val="28"/>
        </w:rPr>
        <w:t>算法；数字滤波器的结构；</w:t>
      </w:r>
      <w:r>
        <w:rPr>
          <w:rFonts w:ascii="仿宋_GB2312" w:eastAsia="仿宋_GB2312" w:hint="eastAsia"/>
          <w:sz w:val="28"/>
          <w:szCs w:val="28"/>
        </w:rPr>
        <w:t>IIR</w:t>
      </w:r>
      <w:r>
        <w:rPr>
          <w:rFonts w:ascii="仿宋_GB2312" w:eastAsia="仿宋_GB2312" w:hint="eastAsia"/>
          <w:sz w:val="28"/>
          <w:szCs w:val="28"/>
        </w:rPr>
        <w:t>滤波器的设计方法；</w:t>
      </w:r>
      <w:r>
        <w:rPr>
          <w:rFonts w:ascii="仿宋_GB2312" w:eastAsia="仿宋_GB2312" w:hint="eastAsia"/>
          <w:sz w:val="28"/>
          <w:szCs w:val="28"/>
        </w:rPr>
        <w:t>FIR</w:t>
      </w:r>
      <w:r>
        <w:rPr>
          <w:rFonts w:ascii="仿宋_GB2312" w:eastAsia="仿宋_GB2312" w:hint="eastAsia"/>
          <w:sz w:val="28"/>
          <w:szCs w:val="28"/>
        </w:rPr>
        <w:t>滤波器的设计方法；</w:t>
      </w:r>
      <w:r>
        <w:rPr>
          <w:rFonts w:ascii="仿宋_GB2312" w:eastAsia="仿宋_GB2312" w:hint="eastAsia"/>
          <w:bCs/>
          <w:sz w:val="28"/>
          <w:szCs w:val="28"/>
        </w:rPr>
        <w:t>有限字长、采样量化与量化噪声处理。</w:t>
      </w:r>
    </w:p>
    <w:p w:rsidR="0092406F" w:rsidRDefault="00A74C29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参考书目：</w:t>
      </w:r>
    </w:p>
    <w:p w:rsidR="0092406F" w:rsidRDefault="00A74C29">
      <w:pPr>
        <w:pStyle w:val="af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刘树棠译，奥本海姆著，《信号与系统</w:t>
      </w:r>
      <w:r>
        <w:rPr>
          <w:rFonts w:ascii="仿宋_GB2312" w:eastAsia="仿宋_GB2312" w:hint="eastAsia"/>
          <w:sz w:val="28"/>
          <w:szCs w:val="28"/>
        </w:rPr>
        <w:t>-</w:t>
      </w:r>
      <w:r>
        <w:rPr>
          <w:rFonts w:ascii="仿宋_GB2312" w:eastAsia="仿宋_GB2312" w:hint="eastAsia"/>
          <w:sz w:val="28"/>
          <w:szCs w:val="28"/>
        </w:rPr>
        <w:t>第二版》，西安交通大学出版社。</w:t>
      </w:r>
    </w:p>
    <w:p w:rsidR="0092406F" w:rsidRDefault="00A74C29">
      <w:pPr>
        <w:pStyle w:val="af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王霞、侯兴松、阎鸿森，《信号与线性系统》，西安交通大学出版社，</w:t>
      </w:r>
      <w:r>
        <w:rPr>
          <w:rFonts w:ascii="仿宋_GB2312" w:eastAsia="仿宋_GB2312" w:hint="eastAsia"/>
          <w:sz w:val="28"/>
          <w:szCs w:val="28"/>
        </w:rPr>
        <w:t>2014</w:t>
      </w:r>
      <w:r>
        <w:rPr>
          <w:rFonts w:ascii="仿宋_GB2312" w:eastAsia="仿宋_GB2312" w:hint="eastAsia"/>
          <w:sz w:val="28"/>
          <w:szCs w:val="28"/>
        </w:rPr>
        <w:t>年。</w:t>
      </w:r>
    </w:p>
    <w:p w:rsidR="0092406F" w:rsidRDefault="00A74C29">
      <w:pPr>
        <w:pStyle w:val="af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邹理和著，《数字信号处理（上）》，国防工业出版社。</w:t>
      </w: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92406F" w:rsidRDefault="0092406F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sectPr w:rsidR="0092406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C29" w:rsidRDefault="00A74C29">
      <w:r>
        <w:separator/>
      </w:r>
    </w:p>
  </w:endnote>
  <w:endnote w:type="continuationSeparator" w:id="0">
    <w:p w:rsidR="00A74C29" w:rsidRDefault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331550"/>
    </w:sdtPr>
    <w:sdtEndPr/>
    <w:sdtContent>
      <w:sdt>
        <w:sdtPr>
          <w:id w:val="-1669238322"/>
        </w:sdtPr>
        <w:sdtEndPr/>
        <w:sdtContent>
          <w:p w:rsidR="0092406F" w:rsidRDefault="00A74C2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19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19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406F" w:rsidRDefault="009240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C29" w:rsidRDefault="00A74C29">
      <w:r>
        <w:separator/>
      </w:r>
    </w:p>
  </w:footnote>
  <w:footnote w:type="continuationSeparator" w:id="0">
    <w:p w:rsidR="00A74C29" w:rsidRDefault="00A7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945C4"/>
    <w:multiLevelType w:val="multilevel"/>
    <w:tmpl w:val="4EC94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D"/>
    <w:rsid w:val="00023752"/>
    <w:rsid w:val="00054E0D"/>
    <w:rsid w:val="00073361"/>
    <w:rsid w:val="00122D5C"/>
    <w:rsid w:val="001B0072"/>
    <w:rsid w:val="003D450C"/>
    <w:rsid w:val="003E0D55"/>
    <w:rsid w:val="003E691C"/>
    <w:rsid w:val="00407F3B"/>
    <w:rsid w:val="0041621F"/>
    <w:rsid w:val="00435910"/>
    <w:rsid w:val="00455494"/>
    <w:rsid w:val="004562D2"/>
    <w:rsid w:val="004A7101"/>
    <w:rsid w:val="004C3AD2"/>
    <w:rsid w:val="004C7945"/>
    <w:rsid w:val="004F733A"/>
    <w:rsid w:val="005370E7"/>
    <w:rsid w:val="005605E3"/>
    <w:rsid w:val="005741E3"/>
    <w:rsid w:val="0058608E"/>
    <w:rsid w:val="005F44FD"/>
    <w:rsid w:val="006013F8"/>
    <w:rsid w:val="00641567"/>
    <w:rsid w:val="00681706"/>
    <w:rsid w:val="006C0B6B"/>
    <w:rsid w:val="006C0D67"/>
    <w:rsid w:val="006F6B39"/>
    <w:rsid w:val="0078129C"/>
    <w:rsid w:val="007A081A"/>
    <w:rsid w:val="007E573A"/>
    <w:rsid w:val="0084433C"/>
    <w:rsid w:val="0088129D"/>
    <w:rsid w:val="0089435F"/>
    <w:rsid w:val="008D3324"/>
    <w:rsid w:val="008F4A94"/>
    <w:rsid w:val="0092406F"/>
    <w:rsid w:val="0098389F"/>
    <w:rsid w:val="009E66BF"/>
    <w:rsid w:val="009F052D"/>
    <w:rsid w:val="00A74C29"/>
    <w:rsid w:val="00AA4C43"/>
    <w:rsid w:val="00AB2140"/>
    <w:rsid w:val="00B019C3"/>
    <w:rsid w:val="00B357F2"/>
    <w:rsid w:val="00B52622"/>
    <w:rsid w:val="00B75987"/>
    <w:rsid w:val="00B91CBE"/>
    <w:rsid w:val="00BA16DC"/>
    <w:rsid w:val="00BF20AD"/>
    <w:rsid w:val="00BF74EC"/>
    <w:rsid w:val="00C2084D"/>
    <w:rsid w:val="00C747CF"/>
    <w:rsid w:val="00C7776F"/>
    <w:rsid w:val="00C8111C"/>
    <w:rsid w:val="00CC0B49"/>
    <w:rsid w:val="00CC2422"/>
    <w:rsid w:val="00D12E6B"/>
    <w:rsid w:val="00D3361D"/>
    <w:rsid w:val="00D36607"/>
    <w:rsid w:val="00D57B75"/>
    <w:rsid w:val="00D66DDC"/>
    <w:rsid w:val="00DF6D8E"/>
    <w:rsid w:val="00DF7559"/>
    <w:rsid w:val="00E557B0"/>
    <w:rsid w:val="00F06A9C"/>
    <w:rsid w:val="00F225FE"/>
    <w:rsid w:val="00F714F7"/>
    <w:rsid w:val="00FA677E"/>
    <w:rsid w:val="00FD2265"/>
    <w:rsid w:val="02BF5B5C"/>
    <w:rsid w:val="03407B90"/>
    <w:rsid w:val="19212EA3"/>
    <w:rsid w:val="222744D7"/>
    <w:rsid w:val="2EB04BE5"/>
    <w:rsid w:val="45D525FD"/>
    <w:rsid w:val="4BEA1FC7"/>
    <w:rsid w:val="50ED0D93"/>
    <w:rsid w:val="53EC2F47"/>
    <w:rsid w:val="55337F25"/>
    <w:rsid w:val="55791939"/>
    <w:rsid w:val="6E13264D"/>
    <w:rsid w:val="78D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8A2E"/>
  <w15:docId w15:val="{B4DD942B-56BA-4FF6-9285-DDF3DD1B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420"/>
    </w:pPr>
    <w:rPr>
      <w:rFonts w:ascii="宋体" w:hAnsi="宋体"/>
      <w:color w:val="000000"/>
      <w:kern w:val="0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宋体" w:eastAsia="宋体" w:hAnsi="宋体" w:cs="Times New Roman"/>
      <w:color w:val="000000"/>
      <w:kern w:val="0"/>
      <w:szCs w:val="24"/>
    </w:rPr>
  </w:style>
  <w:style w:type="character" w:customStyle="1" w:styleId="a6">
    <w:name w:val="日期 字符"/>
    <w:basedOn w:val="a0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styleId="af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66777-198D-4721-A62F-877CC499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吴红苇</dc:creator>
  <cp:lastModifiedBy>lqn</cp:lastModifiedBy>
  <cp:revision>2</cp:revision>
  <cp:lastPrinted>2019-07-11T09:36:00Z</cp:lastPrinted>
  <dcterms:created xsi:type="dcterms:W3CDTF">2019-07-24T10:49:00Z</dcterms:created>
  <dcterms:modified xsi:type="dcterms:W3CDTF">2019-07-24T10:49:00Z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