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Client initial Assessment Form</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Student counsellor’s name…SHEIKH ABDULGHANI NOOR    Reg no…CP/30/19</w:t>
      </w:r>
    </w:p>
    <w:p>
      <w:pPr>
        <w:pStyle w:val="LOnormal"/>
        <w:rPr>
          <w:lang w:val="en-GB"/>
        </w:rPr>
      </w:pPr>
      <w:r>
        <w:rPr>
          <w:rFonts w:eastAsia="Times New Roman" w:cs="Times New Roman" w:ascii="Times New Roman" w:hAnsi="Times New Roman"/>
          <w:b/>
          <w:position w:val="0"/>
          <w:sz w:val="24"/>
          <w:sz w:val="24"/>
          <w:szCs w:val="24"/>
          <w:vertAlign w:val="baseline"/>
          <w:lang w:val="en-GB"/>
        </w:rPr>
        <w:t>Case Number…1</w:t>
        <w:tab/>
        <w:tab/>
        <w:tab/>
        <w:tab/>
        <w:t xml:space="preserve"> Date of intake…30/01/2024</w:t>
      </w:r>
    </w:p>
    <w:p>
      <w:pPr>
        <w:pStyle w:val="LOnormal"/>
        <w:rPr>
          <w:lang w:val="en-GB"/>
        </w:rPr>
      </w:pPr>
      <w:r>
        <w:rPr>
          <w:rFonts w:eastAsia="Times New Roman" w:cs="Times New Roman" w:ascii="Times New Roman" w:hAnsi="Times New Roman"/>
          <w:b/>
          <w:position w:val="0"/>
          <w:sz w:val="24"/>
          <w:sz w:val="24"/>
          <w:szCs w:val="24"/>
          <w:vertAlign w:val="baseline"/>
          <w:lang w:val="en-GB"/>
        </w:rPr>
        <w:t>Client Code… A1</w:t>
        <w:tab/>
        <w:tab/>
        <w:tab/>
        <w:tab/>
        <w:t xml:space="preserve"> Practicum Site…MTRH </w:t>
      </w:r>
    </w:p>
    <w:p>
      <w:pPr>
        <w:pStyle w:val="LOnormal"/>
        <w:keepNext w:val="false"/>
        <w:keepLines w:val="false"/>
        <w:pageBreakBefore w:val="false"/>
        <w:widowControl/>
        <w:numPr>
          <w:ilvl w:val="0"/>
          <w:numId w:val="1"/>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numPr>
          <w:ilvl w:val="0"/>
          <w:numId w:val="0"/>
        </w:numPr>
        <w:shd w:val="clear" w:fill="auto"/>
        <w:spacing w:lineRule="auto" w:line="276" w:before="0" w:after="200"/>
        <w:ind w:left="0"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21</w:t>
      </w:r>
    </w:p>
    <w:p>
      <w:pPr>
        <w:pStyle w:val="LOnormal"/>
        <w:widowControl/>
        <w:numPr>
          <w:ilvl w:val="0"/>
          <w:numId w:val="0"/>
        </w:numPr>
        <w:shd w:val="clear" w:fill="auto"/>
        <w:spacing w:lineRule="auto" w:line="276" w:before="0" w:after="200"/>
        <w:ind w:left="0"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Married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Normal"/>
        <w:pageBreakBefore w:val="false"/>
        <w:widowControl/>
        <w:bidi w:val="0"/>
        <w:spacing w:lineRule="auto" w:line="240"/>
        <w:jc w:val="left"/>
        <w:rPr>
          <w:lang w:val="en-GB"/>
        </w:rPr>
      </w:pPr>
      <w:r>
        <w:rPr>
          <w:rStyle w:val="SourceText"/>
          <w:rFonts w:ascii="Times New Roman" w:hAnsi="Times New Roman"/>
          <w:b w:val="false"/>
          <w:i w:val="false"/>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The client has not had any previous counselling experience.</w:t>
      </w:r>
    </w:p>
    <w:p>
      <w:pPr>
        <w:pStyle w:val="PreformattedText"/>
        <w:keepNext w:val="false"/>
        <w:keepLines w:val="false"/>
        <w:widowControl/>
        <w:shd w:val="clear" w:fill="auto"/>
        <w:bidi w:val="0"/>
        <w:spacing w:lineRule="auto" w:line="240" w:before="0" w:after="200"/>
        <w:ind w:right="0" w:hanging="0"/>
        <w:jc w:val="left"/>
        <w:rPr>
          <w:lang w:val="en-GB"/>
        </w:rPr>
      </w:pP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 xml:space="preserve">   </w:t>
      </w: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 xml:space="preserve">This is the client's first time seeking counselling services. </w:t>
      </w:r>
    </w:p>
    <w:p>
      <w:pPr>
        <w:pStyle w:val="LOnormal"/>
        <w:keepNext w:val="false"/>
        <w:keepLines w:val="false"/>
        <w:pageBreakBefore w:val="false"/>
        <w:widowControl/>
        <w:numPr>
          <w:ilvl w:val="0"/>
          <w:numId w:val="2"/>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numPr>
          <w:ilvl w:val="0"/>
          <w:numId w:val="0"/>
        </w:numPr>
        <w:shd w:val="clear" w:fill="auto"/>
        <w:spacing w:lineRule="auto" w:line="276" w:before="0" w:after="200"/>
        <w:ind w:left="0" w:right="0" w:hanging="0"/>
        <w:jc w:val="left"/>
        <w:rPr>
          <w:lang w:val="en-GB"/>
        </w:rPr>
      </w:pPr>
      <w:r>
        <w:rPr>
          <w:rStyle w:val="SourceText"/>
          <w:rFonts w:ascii="Times New Roman" w:hAnsi="Times New Roman"/>
          <w:b w:val="false"/>
          <w:i w:val="false"/>
          <w:caps w:val="false"/>
          <w:smallCaps w:val="false"/>
          <w:color w:val="000000"/>
          <w:spacing w:val="0"/>
          <w:sz w:val="24"/>
          <w:szCs w:val="24"/>
        </w:rPr>
        <w:t>The client was diagnosed with an abscess in the breast. She declined treatment due to a past experience where one of her relatives, who was suffering from the same issue, succumbed to death after undergoing treatment. She is afraid that she will also die if she undergoes treatment.</w:t>
      </w:r>
    </w:p>
    <w:p>
      <w:pPr>
        <w:pStyle w:val="LOnormal"/>
        <w:widowControl/>
        <w:numPr>
          <w:ilvl w:val="0"/>
          <w:numId w:val="0"/>
        </w:numPr>
        <w:shd w:val="clear" w:fill="auto"/>
        <w:spacing w:lineRule="auto" w:line="276" w:before="0" w:after="200"/>
        <w:ind w:left="0" w:right="0" w:hanging="0"/>
        <w:jc w:val="left"/>
        <w:rPr>
          <w:lang w:val="en-GB"/>
        </w:rPr>
      </w:pPr>
      <w:r>
        <w:rPr>
          <w:rStyle w:val="SourceText"/>
          <w:rFonts w:ascii="Times New Roman" w:hAnsi="Times New Roman"/>
          <w:b w:val="false"/>
          <w:i w:val="false"/>
          <w:caps w:val="false"/>
          <w:smallCaps w:val="false"/>
          <w:color w:val="000000"/>
          <w:spacing w:val="0"/>
          <w:sz w:val="24"/>
          <w:szCs w:val="24"/>
        </w:rPr>
        <w:t>The client is currently dealing with a serious health issue and has fears and anxieties related to the treatment due to a traumatic past experience. This fear is causing her to decline potentially life-saving treatment.</w:t>
        <w:br/>
      </w:r>
    </w:p>
    <w:p>
      <w:pPr>
        <w:pStyle w:val="LOnormal"/>
        <w:keepNext w:val="false"/>
        <w:keepLines w:val="false"/>
        <w:pageBreakBefore w:val="false"/>
        <w:widowControl/>
        <w:numPr>
          <w:ilvl w:val="0"/>
          <w:numId w:val="2"/>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Cognitively: The client appears to understand her medical condition and the implications of not receiving treatment. However, her fear is overpowering her rational thinking.</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Emotionally: The client is showing signs of fear and anxiety due to her diagnosis and the unfortunate incident with her relative. These emotions are intense and are affecting her decision-making process.</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Socially: Information not provided. It would be beneficial to gather more information about the client's social support system as it can play a crucial role in her treatment and recovery process.</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Physically: The client is currently dealing with a medical condition (breast abscess) that requires attention. Her physical health is directly linked to her current emotional state.</w:t>
      </w:r>
    </w:p>
    <w:p>
      <w:pPr>
        <w:pStyle w:val="PreformattedText"/>
        <w:widowControl/>
        <w:bidi w:val="0"/>
        <w:spacing w:lineRule="auto" w:line="240"/>
        <w:jc w:val="left"/>
        <w:rPr>
          <w:lang w:val="en-GB"/>
        </w:rPr>
      </w:pPr>
      <w:r>
        <w:rPr>
          <w:lang w:val="en-GB"/>
        </w:rPr>
      </w:r>
    </w:p>
    <w:p>
      <w:pPr>
        <w:pStyle w:val="PreformattedText"/>
        <w:widowControl/>
        <w:bidi w:val="0"/>
        <w:spacing w:before="0" w:after="283"/>
        <w:jc w:val="left"/>
        <w:rPr>
          <w:lang w:val="en-GB"/>
        </w:rPr>
      </w:pPr>
      <w:r>
        <w:rPr>
          <w:lang w:val="en-GB"/>
        </w:rPr>
      </w:r>
      <w:r>
        <w:br w:type="page"/>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Individual Treatment Plan Form</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30/01/204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8.30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 has been diagnosed with a breast abscess. However, she has declined treatment due to a traumatic past experience. A relative of hers, who was suffering from the same medical condition, unfortunately passed away after undergoing treatment. This event has instilled a deep-seated fear in the client that she might meet the same fate if she opts for treatment. The fear is so profound that it is preventing her from seeking necessary medical intervention for her condition. This fear and the resulting avoidance of treatment are the primary issues bringing her to therapy.</w:t>
      </w:r>
    </w:p>
    <w:p>
      <w:pPr>
        <w:pStyle w:val="LOnormal"/>
        <w:rPr>
          <w:lang w:val="en-GB"/>
        </w:rPr>
      </w:pPr>
      <w:r>
        <w:rPr>
          <w:rFonts w:eastAsia="Times New Roman" w:cs="Times New Roman" w:ascii="Times New Roman" w:hAnsi="Times New Roman"/>
          <w:b/>
          <w:position w:val="0"/>
          <w:sz w:val="22"/>
          <w:sz w:val="22"/>
          <w:vertAlign w:val="baseline"/>
          <w:lang w:val="en-GB"/>
        </w:rPr>
        <w:t>Goal(s) for therapy</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Style w:val="SourceText"/>
          <w:rFonts w:ascii="Times New Roman" w:hAnsi="Times New Roman"/>
          <w:b w:val="false"/>
          <w:i w:val="false"/>
          <w:caps w:val="false"/>
          <w:smallCaps w:val="false"/>
          <w:color w:val="auto"/>
          <w:spacing w:val="0"/>
          <w:position w:val="0"/>
          <w:sz w:val="24"/>
          <w:sz w:val="24"/>
          <w:szCs w:val="24"/>
          <w:vertAlign w:val="baseline"/>
          <w:lang w:val="en-GB"/>
        </w:rPr>
        <w:t>1. To help the client manage her fear and anxiety related to her medical condition and treatment.</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Style w:val="SourceText"/>
          <w:rFonts w:ascii="Times New Roman" w:hAnsi="Times New Roman"/>
          <w:b w:val="false"/>
          <w:i w:val="false"/>
          <w:caps w:val="false"/>
          <w:smallCaps w:val="false"/>
          <w:color w:val="auto"/>
          <w:spacing w:val="0"/>
          <w:position w:val="0"/>
          <w:sz w:val="24"/>
          <w:sz w:val="24"/>
          <w:szCs w:val="24"/>
          <w:vertAlign w:val="baseline"/>
          <w:lang w:val="en-GB"/>
        </w:rPr>
        <w:t>2. To assist the client in making informed decisions about her health.</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Interventions (state theories used)</w:t>
      </w:r>
    </w:p>
    <w:p>
      <w:pPr>
        <w:pStyle w:val="TextBody"/>
        <w:widowControl/>
        <w:bidi w:val="0"/>
        <w:jc w:val="left"/>
        <w:rPr>
          <w:rFonts w:ascii="Times New Roman" w:hAnsi="Times New Roman" w:eastAsia="Times New Roman" w:cs="Times New Roman"/>
          <w:b w:val="false"/>
          <w:b w:val="false"/>
          <w:position w:val="0"/>
          <w:sz w:val="22"/>
          <w:sz w:val="22"/>
          <w:vertAlign w:val="baseline"/>
          <w:lang w:val="en-GB"/>
        </w:rPr>
      </w:pPr>
      <w:r>
        <w:rPr>
          <w:b w:val="false"/>
          <w:i w:val="false"/>
          <w:caps w:val="false"/>
          <w:smallCaps w:val="false"/>
          <w:color w:val="000000"/>
          <w:spacing w:val="0"/>
          <w:sz w:val="24"/>
          <w:szCs w:val="24"/>
        </w:rPr>
        <w:t xml:space="preserve">In the sessions I attended, I utilized </w:t>
      </w:r>
      <w:r>
        <w:rPr>
          <w:rStyle w:val="StrongEmphasis"/>
          <w:b w:val="false"/>
          <w:i w:val="false"/>
          <w:caps w:val="false"/>
          <w:smallCaps w:val="false"/>
          <w:color w:val="000000"/>
          <w:spacing w:val="0"/>
          <w:sz w:val="24"/>
          <w:szCs w:val="24"/>
        </w:rPr>
        <w:t>Psycho-education</w:t>
      </w:r>
      <w:r>
        <w:rPr>
          <w:b w:val="false"/>
          <w:i w:val="false"/>
          <w:caps w:val="false"/>
          <w:smallCaps w:val="false"/>
          <w:color w:val="000000"/>
          <w:spacing w:val="0"/>
          <w:sz w:val="24"/>
          <w:szCs w:val="24"/>
        </w:rPr>
        <w:t xml:space="preserve"> as an intervention strategy. This approach involved educating the client about her condition and the importance of treatment. It also includes providing information about the nature of fear and anxiety, and how these emotions are processed in the brain. The goal is to empower the client with knowledge, which can help reduce fear and improve her sense of control over her situation. As a counselling psychology student, this approach has allowed me to bridge the gap between the client’s fears and the medical realities, thereby facilitating a more informed and less fear-driven decision-making process. </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Plans for next session</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Style w:val="SourceText"/>
          <w:rFonts w:ascii="Times New Roman" w:hAnsi="Times New Roman"/>
          <w:b w:val="false"/>
          <w:position w:val="0"/>
          <w:sz w:val="24"/>
          <w:sz w:val="24"/>
          <w:szCs w:val="24"/>
          <w:vertAlign w:val="baseline"/>
          <w:lang w:val="en-GB"/>
        </w:rPr>
        <w:t>In the next session, we will continue to explore the client's fears and anxieties. We will work on strategies to manage these emotions and discuss the importance of medical treatment for her condition.</w:t>
      </w:r>
    </w:p>
    <w:p>
      <w:pPr>
        <w:pStyle w:val="TextBody"/>
        <w:bidi w:val="0"/>
        <w:jc w:val="left"/>
        <w:rPr>
          <w:rFonts w:ascii="Times New Roman" w:hAnsi="Times New Roman" w:eastAsia="Times New Roman" w:cs="Times New Roman"/>
          <w:b w:val="false"/>
          <w:b w:val="false"/>
          <w:position w:val="0"/>
          <w:sz w:val="22"/>
          <w:sz w:val="22"/>
          <w:vertAlign w:val="baseline"/>
          <w:lang w:val="en-GB"/>
        </w:rPr>
      </w:pPr>
      <w:r>
        <w:rPr/>
        <w:b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signature……………………………………..Date……………</w:t>
      </w:r>
    </w:p>
    <w:p>
      <w:pPr>
        <w:pStyle w:val="LOnormal"/>
        <w:jc w:val="right"/>
        <w:rPr>
          <w:lang w:val="en-GB"/>
        </w:rPr>
      </w:pPr>
      <w:r>
        <w:rPr>
          <w:rFonts w:eastAsia="Times New Roman" w:cs="Times New Roman" w:ascii="Times New Roman" w:hAnsi="Times New Roman"/>
          <w:b/>
          <w:position w:val="0"/>
          <w:sz w:val="22"/>
          <w:sz w:val="22"/>
          <w:vertAlign w:val="baseline"/>
          <w:lang w:val="en-GB"/>
        </w:rPr>
        <w:t>CP FORM 3</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2"/>
          <w:sz w:val="22"/>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p>
      <w:pPr>
        <w:pStyle w:val="LOnormal"/>
        <w:jc w:val="center"/>
        <w:rPr>
          <w:lang w:val="en-GB"/>
        </w:rPr>
      </w:pPr>
      <w:r>
        <w:rPr>
          <w:rFonts w:eastAsia="Times New Roman" w:cs="Times New Roman" w:ascii="Times New Roman" w:hAnsi="Times New Roman"/>
          <w:b/>
          <w:position w:val="0"/>
          <w:sz w:val="22"/>
          <w:sz w:val="22"/>
          <w:vertAlign w:val="baseline"/>
          <w:lang w:val="en-GB"/>
        </w:rPr>
        <w:t>CLIENT LOG FORM</w:t>
      </w:r>
    </w:p>
    <w:p>
      <w:pPr>
        <w:pStyle w:val="LOnormal"/>
        <w:rPr>
          <w:lang w:val="en-GB"/>
        </w:rPr>
      </w:pPr>
      <w:r>
        <w:rPr>
          <w:rFonts w:eastAsia="Times New Roman" w:cs="Times New Roman" w:ascii="Times New Roman" w:hAnsi="Times New Roman"/>
          <w:b/>
          <w:position w:val="0"/>
          <w:sz w:val="22"/>
          <w:sz w:val="22"/>
          <w:vertAlign w:val="baseline"/>
          <w:lang w:val="en-GB"/>
        </w:rPr>
        <w:t>SUMMARY OF CLIENT CONTACT HOURS</w:t>
      </w:r>
    </w:p>
    <w:tbl>
      <w:tblPr>
        <w:tblStyle w:val="Table2"/>
        <w:tblW w:w="9630" w:type="dxa"/>
        <w:jc w:val="left"/>
        <w:tblInd w:w="-108" w:type="dxa"/>
        <w:tblLayout w:type="fixed"/>
        <w:tblCellMar>
          <w:top w:w="0" w:type="dxa"/>
          <w:left w:w="108" w:type="dxa"/>
          <w:bottom w:w="0" w:type="dxa"/>
          <w:right w:w="108" w:type="dxa"/>
        </w:tblCellMar>
        <w:tblLook w:val="0000"/>
      </w:tblPr>
      <w:tblGrid>
        <w:gridCol w:w="1060"/>
        <w:gridCol w:w="900"/>
        <w:gridCol w:w="902"/>
        <w:gridCol w:w="1439"/>
        <w:gridCol w:w="1441"/>
        <w:gridCol w:w="3887"/>
      </w:tblGrid>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FROM</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NUMBER OF SESSIONS</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NUMBER OF HOURS</w:t>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30/1/24</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30/1/24</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3887" w:type="dxa"/>
            <w:tcBorders>
              <w:top w:val="single" w:sz="4" w:space="0" w:color="000000"/>
              <w:left w:val="single" w:sz="4" w:space="0" w:color="000000"/>
              <w:bottom w:val="single" w:sz="4" w:space="0" w:color="000000"/>
              <w:right w:val="single" w:sz="4" w:space="0" w:color="000000"/>
            </w:tcBorders>
          </w:tcPr>
          <w:p>
            <w:pPr>
              <w:pStyle w:val="TextBody"/>
              <w:widowControl w:val="false"/>
              <w:bidi w:val="0"/>
              <w:jc w:val="left"/>
              <w:rPr>
                <w:rFonts w:ascii="Times New Roman" w:hAnsi="Times New Roman" w:eastAsia="Times New Roman" w:cs="Times New Roman"/>
                <w:position w:val="0"/>
                <w:sz w:val="22"/>
                <w:sz w:val="22"/>
                <w:vertAlign w:val="baseline"/>
                <w:lang w:val="en-GB"/>
              </w:rPr>
            </w:pPr>
            <w:r>
              <w:rPr>
                <w:b w:val="false"/>
                <w:i w:val="false"/>
                <w:caps w:val="false"/>
                <w:smallCaps w:val="false"/>
                <w:color w:val="000000"/>
                <w:spacing w:val="0"/>
                <w:sz w:val="24"/>
                <w:szCs w:val="24"/>
              </w:rPr>
              <w:t>The client, diagnosed with a breast abscess, declined treatment due to fear stemming from a relative’s death post-treatment for the same condition. The therapy aims to manage her anxiety and aid her in making informed health decisions. Psycho-education is employed to help her understand and manage her fears by identifying negative thought patterns and fostering healthier responses. Future sessions will continue to address her fears and anxieties, strategise emotion management, and emphasize the importance of medical treatment.</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TOTAL HOURS… 1</w:t>
        <w:tab/>
        <w:tab/>
        <w:tab/>
        <w:tab/>
        <w:t xml:space="preserve">   COLLECTIVE HOURS… 1</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SIGNATURE……………………………..DATE…30/01/2024</w:t>
      </w:r>
    </w:p>
    <w:p>
      <w:pPr>
        <w:pStyle w:val="LOnormal"/>
        <w:rPr>
          <w:lang w:val="en-GB"/>
        </w:rPr>
      </w:pPr>
      <w:r>
        <w:rPr>
          <w:rFonts w:eastAsia="Times New Roman" w:cs="Times New Roman" w:ascii="Times New Roman" w:hAnsi="Times New Roman"/>
          <w:b/>
          <w:position w:val="0"/>
          <w:sz w:val="22"/>
          <w:sz w:val="22"/>
          <w:vertAlign w:val="baseline"/>
          <w:lang w:val="en-GB"/>
        </w:rPr>
        <w:t>SITE SUPERVISOR’S NAME…………………………….SIG…………………DATE………………..</w:t>
      </w:r>
    </w:p>
    <w:p>
      <w:pPr>
        <w:pStyle w:val="LOnormal"/>
        <w:rPr>
          <w:lang w:val="en-GB"/>
        </w:rPr>
      </w:pPr>
      <w:r>
        <w:rPr>
          <w:rFonts w:eastAsia="Times New Roman" w:cs="Times New Roman" w:ascii="Times New Roman" w:hAnsi="Times New Roman"/>
          <w:b/>
          <w:position w:val="0"/>
          <w:sz w:val="22"/>
          <w:sz w:val="22"/>
          <w:vertAlign w:val="baseline"/>
          <w:lang w:val="en-GB"/>
        </w:rPr>
        <w:t>UNIVERSITY SUPERVISOR’S NAME………………………SIG……………………DATE…………...</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jc w:val="right"/>
        <w:rPr>
          <w:lang w:val="en-GB"/>
        </w:rPr>
      </w:pPr>
      <w:r>
        <w:rPr>
          <w:rFonts w:eastAsia="Times New Roman" w:cs="Times New Roman" w:ascii="Times New Roman" w:hAnsi="Times New Roman"/>
          <w:position w:val="0"/>
          <w:sz w:val="24"/>
          <w:sz w:val="24"/>
          <w:szCs w:val="24"/>
          <w:vertAlign w:val="baseline"/>
          <w:lang w:val="en-GB"/>
        </w:rPr>
        <w:tab/>
      </w:r>
    </w:p>
    <w:p>
      <w:pPr>
        <w:pStyle w:val="LOnormal"/>
        <w:spacing w:before="0" w:after="200"/>
        <w:jc w:val="right"/>
        <w:rPr>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Calibri">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LibreOffice/7.3.7.2$Linux_X86_64 LibreOffice_project/30$Build-2</Application>
  <AppVersion>15.0000</AppVersion>
  <Pages>4</Pages>
  <Words>786</Words>
  <Characters>4531</Characters>
  <CharactersWithSpaces>5306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2024-01-31T10:39:10Z</dcterms:created>
  <dc:creator/>
  <dc:description/>
  <dc:language>en-GB</dc:language>
  <cp:lastModifiedBy/>
  <dcterms:modified xsi:type="dcterms:W3CDTF">2024-02-06T14:59:52Z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