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4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INITIAL ASSESSMENT FORM FOR GROUPS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szCs w:val="24"/>
          <w:vertAlign w:val="baseline"/>
          <w:lang w:val="en-GB"/>
        </w:rPr>
        <w:br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Case Number…  </w:t>
        <w:tab/>
        <w:t xml:space="preserve"> </w:t>
        <w:tab/>
        <w:tab/>
        <w:tab/>
        <w:t xml:space="preserve">Date of intake…  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Group Code…  </w:t>
        <w:tab/>
        <w:tab/>
        <w:tab/>
        <w:tab/>
        <w:t xml:space="preserve">Practicum Site…MTRH 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Group demographic information (type of group)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The current situation (allow the group to share whatever brought them for therapy).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What is your initial assessment of the group; cognitively, emotionally, socially and physically in relation to their concerns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 xml:space="preserve">? </w:t>
      </w:r>
    </w:p>
    <w:p>
      <w:pPr>
        <w:pStyle w:val="LOnormal"/>
        <w:rPr>
          <w:rFonts w:ascii="Times New Roman" w:hAnsi="Times New Roman"/>
          <w:position w:val="0"/>
          <w:sz w:val="22"/>
          <w:sz w:val="22"/>
          <w:vertAlign w:val="baseline"/>
          <w:lang w:val="en-GB"/>
        </w:rPr>
      </w:pPr>
      <w:r>
        <w:rPr>
          <w:rFonts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5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GROUP TREATMENT PLAN FORM</w:t>
      </w:r>
    </w:p>
    <w:tbl>
      <w:tblPr>
        <w:tblStyle w:val="Table3"/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Group Code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Group’s Concerns(Issue bringing them for therapy)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Plans for next session (If any)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spacing w:before="0" w:after="200"/>
        <w:jc w:val="right"/>
        <w:rPr>
          <w:lang w:val="en-GB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3</Pages>
  <Words>100</Words>
  <Characters>573</Characters>
  <CharactersWithSpaces>672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2024-02-07T07:14:58Z</dcterms:created>
  <dc:creator/>
  <dc:description/>
  <dc:language>en-GB</dc:language>
  <cp:lastModifiedBy/>
  <dcterms:modified xsi:type="dcterms:W3CDTF">2024-02-26T12:26:18Z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