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1739265" cy="811530"/>
            <wp:effectExtent b="0" l="0" r="0" t="0"/>
            <wp:docPr descr="Interfaz de usuario gráfica&#10;&#10;Descripción generada automáticamente con confianza baja" id="1" name="image2.jp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 con confianza baj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1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 de Valparaíso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31200" cy="2286000"/>
            <wp:effectExtent b="0" l="0" r="0" t="0"/>
            <wp:docPr descr="Logotip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Propuesta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[[Nombre del proyecto]]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08/2023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Escuela de Ingeniería Informática       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Ingeniería Civil Informática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http://informatica.uv.cl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 Cruz #222, Valparaíso 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+56 (32) 250 7000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8978.0" w:type="dxa"/>
        <w:jc w:val="left"/>
        <w:tblInd w:w="-7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89"/>
        <w:gridCol w:w="2385"/>
        <w:gridCol w:w="36"/>
        <w:gridCol w:w="2068"/>
        <w:tblGridChange w:id="0">
          <w:tblGrid>
            <w:gridCol w:w="4489"/>
            <w:gridCol w:w="2385"/>
            <w:gridCol w:w="36"/>
            <w:gridCol w:w="206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80" w:space="0" w:sz="6" w:val="single"/>
              <w:left w:color="000080" w:space="0" w:sz="6" w:val="single"/>
              <w:bottom w:color="000000" w:space="0" w:sz="0" w:val="nil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Información del documento</w:t>
            </w:r>
          </w:p>
        </w:tc>
      </w:tr>
      <w:tr>
        <w:trPr>
          <w:cantSplit w:val="1"/>
          <w:trHeight w:val="367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8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Título Plan de proyecto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[[Nombre del proyecto]]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Proy-0X</w:t>
            </w:r>
          </w:p>
        </w:tc>
      </w:tr>
      <w:tr>
        <w:trPr>
          <w:cantSplit w:val="1"/>
          <w:trHeight w:val="479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8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80" w:space="0" w:sz="4" w:val="single"/>
              <w:left w:color="000080" w:space="0" w:sz="4" w:val="single"/>
              <w:bottom w:color="000000" w:space="0" w:sz="0" w:val="nil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gridSpan w:val="4"/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Repositorio del proyecto: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Enlace de gitlab UV, Github u otros.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gridSpan w:val="4"/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Archivo anexos: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Propuesta_proyecto_Proy-0[[X]].pdf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 (equipo de trabajo):</w:t>
              <w:br w:type="textWrapping"/>
              <w:t xml:space="preserve">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entrega: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80" w:space="0" w:sz="6" w:val="single"/>
              <w:left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Cantidad de páginas: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XX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Aprobado por:</w:t>
              <w:br w:type="textWrapping"/>
            </w:r>
          </w:p>
        </w:tc>
        <w:tc>
          <w:tcPr>
            <w:gridSpan w:val="2"/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aprobación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80" w:space="0" w:sz="6" w:val="single"/>
              <w:left w:color="000080" w:space="0" w:sz="6" w:val="single"/>
              <w:right w:color="00008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0"/>
        <w:tblW w:w="8978.0" w:type="dxa"/>
        <w:jc w:val="left"/>
        <w:tblInd w:w="-7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00" w:space="0" w:sz="0" w:val="nil"/>
              <w:right w:color="000080" w:space="0" w:sz="6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Responsables del documento</w:t>
            </w:r>
          </w:p>
        </w:tc>
      </w:tr>
      <w:tr>
        <w:trPr>
          <w:cantSplit w:val="1"/>
          <w:trHeight w:val="367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 proyecto (o similar)</w:t>
              <w:br w:type="textWrapping"/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7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Cargo/perfil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7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Cargo/perfil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47.421875" w:hRule="atLeast"/>
          <w:tblHeader w:val="0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Cargo/perfil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240" w:lineRule="auto"/>
        <w:rPr/>
      </w:pPr>
      <w:bookmarkStart w:colFirst="0" w:colLast="0" w:name="_op6e8zvpq20o" w:id="1"/>
      <w:bookmarkEnd w:id="1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Índice de contenido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Índice de figuras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Índice de tablas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240" w:lineRule="auto"/>
        <w:rPr/>
      </w:pPr>
      <w:bookmarkStart w:colFirst="0" w:colLast="0" w:name="_7bbt3v10z3k4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Describir en no más de dos plantas, al menos:</w:t>
      </w:r>
    </w:p>
    <w:p w:rsidR="00000000" w:rsidDel="00000000" w:rsidP="00000000" w:rsidRDefault="00000000" w:rsidRPr="00000000" w14:paraId="0000005F">
      <w:pPr>
        <w:spacing w:line="240" w:lineRule="auto"/>
        <w:ind w:firstLine="7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106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Contexto y Relevancia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106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Declaración del Problema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1069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Objetivos y Propósito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1069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Propuesta de solución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1069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Breve Resumen de Contenido</w:t>
      </w:r>
    </w:p>
    <w:p w:rsidR="00000000" w:rsidDel="00000000" w:rsidP="00000000" w:rsidRDefault="00000000" w:rsidRPr="00000000" w14:paraId="00000065">
      <w:pPr>
        <w:pStyle w:val="Heading2"/>
        <w:spacing w:line="240" w:lineRule="auto"/>
        <w:rPr/>
      </w:pPr>
      <w:bookmarkStart w:colFirst="0" w:colLast="0" w:name="_ly1g58cax4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pzqwtw1p1zvd" w:id="4"/>
      <w:bookmarkEnd w:id="4"/>
      <w:r w:rsidDel="00000000" w:rsidR="00000000" w:rsidRPr="00000000">
        <w:rPr>
          <w:rtl w:val="0"/>
        </w:rPr>
        <w:t xml:space="preserve">Glosario y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9.0" w:type="dxa"/>
        <w:jc w:val="left"/>
        <w:tblInd w:w="-115.0" w:type="dxa"/>
        <w:tblLayout w:type="fixed"/>
        <w:tblLook w:val="0000"/>
      </w:tblPr>
      <w:tblGrid>
        <w:gridCol w:w="2088"/>
        <w:gridCol w:w="6571"/>
        <w:tblGridChange w:id="0">
          <w:tblGrid>
            <w:gridCol w:w="2088"/>
            <w:gridCol w:w="6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080" w:space="0" w:sz="8" w:val="single"/>
              <w:left w:color="008080" w:space="0" w:sz="4" w:val="single"/>
              <w:bottom w:color="00808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Glosa</w:t>
            </w:r>
          </w:p>
        </w:tc>
        <w:tc>
          <w:tcPr>
            <w:tcBorders>
              <w:top w:color="008080" w:space="0" w:sz="8" w:val="single"/>
              <w:bottom w:color="008080" w:space="0" w:sz="4" w:val="single"/>
              <w:right w:color="00808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5664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Tabla  X: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9.0" w:type="dxa"/>
        <w:jc w:val="left"/>
        <w:tblInd w:w="-115.0" w:type="dxa"/>
        <w:tblLayout w:type="fixed"/>
        <w:tblLook w:val="0000"/>
      </w:tblPr>
      <w:tblGrid>
        <w:gridCol w:w="2088"/>
        <w:gridCol w:w="6571"/>
        <w:tblGridChange w:id="0">
          <w:tblGrid>
            <w:gridCol w:w="2088"/>
            <w:gridCol w:w="6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8080" w:space="0" w:sz="8" w:val="single"/>
              <w:left w:color="008080" w:space="0" w:sz="4" w:val="single"/>
              <w:bottom w:color="00808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Acrónimo</w:t>
            </w:r>
          </w:p>
        </w:tc>
        <w:tc>
          <w:tcPr>
            <w:tcBorders>
              <w:top w:color="008080" w:space="0" w:sz="8" w:val="single"/>
              <w:bottom w:color="008080" w:space="0" w:sz="4" w:val="single"/>
              <w:right w:color="00808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80" w:space="0" w:sz="4" w:val="single"/>
              <w:left w:color="008080" w:space="0" w:sz="4" w:val="single"/>
              <w:bottom w:color="008080" w:space="0" w:sz="4" w:val="single"/>
              <w:right w:color="00808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ind w:left="5664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Tabla  X: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Lista de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240" w:lineRule="auto"/>
        <w:rPr/>
      </w:pPr>
      <w:bookmarkStart w:colFirst="0" w:colLast="0" w:name="_ilio9to093p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240" w:lineRule="auto"/>
        <w:rPr/>
      </w:pPr>
      <w:bookmarkStart w:colFirst="0" w:colLast="0" w:name="_d9eta7wdsfvt" w:id="6"/>
      <w:bookmarkEnd w:id="6"/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240" w:lineRule="auto"/>
        <w:rPr/>
      </w:pPr>
      <w:bookmarkStart w:colFirst="0" w:colLast="0" w:name="_gxdxf0utfetj" w:id="7"/>
      <w:bookmarkEnd w:id="7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Definir: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Contexto detallado</w:t>
        <w:tab/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Esquematización y descripción del problema, que incluya los componentes internos y externos, involucrados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line="240" w:lineRule="auto"/>
        <w:rPr/>
      </w:pPr>
      <w:bookmarkStart w:colFirst="0" w:colLast="0" w:name="_di84v5rzyyvl" w:id="8"/>
      <w:bookmarkEnd w:id="8"/>
      <w:r w:rsidDel="00000000" w:rsidR="00000000" w:rsidRPr="00000000">
        <w:rPr>
          <w:rtl w:val="0"/>
        </w:rPr>
        <w:t xml:space="preserve">Propuesta de solución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y esquematizar la propuesta de solución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line="240" w:lineRule="auto"/>
        <w:rPr/>
      </w:pPr>
      <w:bookmarkStart w:colFirst="0" w:colLast="0" w:name="_9zoo7cu0oiml" w:id="9"/>
      <w:bookmarkEnd w:id="9"/>
      <w:r w:rsidDel="00000000" w:rsidR="00000000" w:rsidRPr="00000000">
        <w:rPr>
          <w:rtl w:val="0"/>
        </w:rPr>
        <w:t xml:space="preserve">Importancia del trabajo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la relevancia del trabajo a realizar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240" w:lineRule="auto"/>
        <w:rPr/>
      </w:pPr>
      <w:bookmarkStart w:colFirst="0" w:colLast="0" w:name="_pru7nl8zvdf6" w:id="10"/>
      <w:bookmarkEnd w:id="10"/>
      <w:r w:rsidDel="00000000" w:rsidR="00000000" w:rsidRPr="00000000">
        <w:rPr>
          <w:rtl w:val="0"/>
        </w:rPr>
        <w:t xml:space="preserve">Desarrollo Sostenible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y3jleiksbgvo" w:id="11"/>
      <w:bookmarkEnd w:id="11"/>
      <w:r w:rsidDel="00000000" w:rsidR="00000000" w:rsidRPr="00000000">
        <w:rPr>
          <w:rtl w:val="0"/>
        </w:rPr>
        <w:t xml:space="preserve">Impacto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del impacto social que el trabajo producirá (al usuario final)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line="240" w:lineRule="auto"/>
        <w:rPr/>
      </w:pPr>
      <w:bookmarkStart w:colFirst="0" w:colLast="0" w:name="_os23syqfcutj" w:id="12"/>
      <w:bookmarkEnd w:id="12"/>
      <w:r w:rsidDel="00000000" w:rsidR="00000000" w:rsidRPr="00000000">
        <w:rPr>
          <w:rtl w:val="0"/>
        </w:rPr>
        <w:t xml:space="preserve">Impacto económico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del impacto económico que el trabajo producirá (al cliente)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240" w:lineRule="auto"/>
        <w:rPr/>
      </w:pPr>
      <w:bookmarkStart w:colFirst="0" w:colLast="0" w:name="_96n8mfv75yli" w:id="13"/>
      <w:bookmarkEnd w:id="13"/>
      <w:r w:rsidDel="00000000" w:rsidR="00000000" w:rsidRPr="00000000">
        <w:rPr>
          <w:rtl w:val="0"/>
        </w:rPr>
        <w:t xml:space="preserve">Impacto medioambiental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del impacto medioambiental que el trabajo producirá (a la comunidad)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line="240" w:lineRule="auto"/>
        <w:rPr/>
      </w:pPr>
      <w:bookmarkStart w:colFirst="0" w:colLast="0" w:name="_rzc1nmy33oh2" w:id="14"/>
      <w:bookmarkEnd w:id="1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BE">
      <w:pPr>
        <w:pStyle w:val="Heading2"/>
        <w:spacing w:line="240" w:lineRule="auto"/>
        <w:rPr/>
      </w:pPr>
      <w:bookmarkStart w:colFirst="0" w:colLast="0" w:name="_z2tubgiz1i7f" w:id="15"/>
      <w:bookmarkEnd w:id="15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Detallar el objetivo general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240" w:lineRule="auto"/>
        <w:rPr/>
      </w:pPr>
      <w:bookmarkStart w:colFirst="0" w:colLast="0" w:name="_a3l97wk3uos3" w:id="16"/>
      <w:bookmarkEnd w:id="16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Detallar los objetivos específicos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line="240" w:lineRule="auto"/>
        <w:rPr/>
      </w:pPr>
      <w:bookmarkStart w:colFirst="0" w:colLast="0" w:name="_sst0cw2jirq4" w:id="17"/>
      <w:bookmarkEnd w:id="17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Detallar la metodología de trabajo para el proyecto de desarrollo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40" w:lineRule="auto"/>
        <w:rPr/>
      </w:pPr>
      <w:bookmarkStart w:colFirst="0" w:colLast="0" w:name="_ttfzgzvjzky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line="240" w:lineRule="auto"/>
        <w:rPr/>
      </w:pPr>
      <w:bookmarkStart w:colFirst="0" w:colLast="0" w:name="_6l29lud9fsei" w:id="19"/>
      <w:bookmarkEnd w:id="19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Detallar los recursos a utilizar, para el plan de proyecto y el proyecto de desarrollo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line="240" w:lineRule="auto"/>
        <w:rPr/>
      </w:pPr>
      <w:bookmarkStart w:colFirst="0" w:colLast="0" w:name="_v238vi6192y7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line="240" w:lineRule="auto"/>
        <w:rPr/>
      </w:pPr>
      <w:bookmarkStart w:colFirst="0" w:colLast="0" w:name="_vjf9weff6v3v" w:id="21"/>
      <w:bookmarkEnd w:id="21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Detallar la bibliografía utilizada para este plan de proyecto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tabs>
        <w:tab w:val="center" w:leader="none" w:pos="4252"/>
        <w:tab w:val="right" w:leader="none" w:pos="8504"/>
      </w:tabs>
      <w:spacing w:line="240" w:lineRule="auto"/>
      <w:ind w:right="-81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Idea de Proyecto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tabs>
        <w:tab w:val="center" w:leader="none" w:pos="4252"/>
        <w:tab w:val="right" w:leader="none" w:pos="8504"/>
        <w:tab w:val="right" w:leader="none" w:pos="9000"/>
      </w:tabs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Versión 1.0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29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789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