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AE5" w:rsidRDefault="003A0AE5">
      <w:pPr>
        <w:rPr>
          <w:rFonts w:ascii="Times New Roman" w:eastAsia="Times New Roman" w:hAnsi="Times New Roman"/>
          <w:sz w:val="20"/>
          <w:szCs w:val="20"/>
        </w:rPr>
      </w:pPr>
    </w:p>
    <w:p w:rsidR="003A0AE5" w:rsidRDefault="003A0AE5">
      <w:pPr>
        <w:spacing w:before="7"/>
        <w:rPr>
          <w:rFonts w:ascii="Times New Roman" w:eastAsia="Times New Roman" w:hAnsi="Times New Roman"/>
          <w:sz w:val="29"/>
          <w:szCs w:val="29"/>
        </w:rPr>
      </w:pPr>
    </w:p>
    <w:p w:rsidR="003A0AE5" w:rsidRDefault="003029DC" w:rsidP="00C26063">
      <w:pPr>
        <w:spacing w:before="19"/>
        <w:ind w:left="1132" w:firstLine="4822"/>
        <w:rPr>
          <w:rFonts w:ascii="Arial" w:eastAsia="Arial" w:hAnsi="Arial" w:cs="Arial"/>
          <w:sz w:val="64"/>
          <w:szCs w:val="64"/>
        </w:rPr>
      </w:pPr>
      <w:r>
        <w:rPr>
          <w:noProof/>
        </w:rPr>
        <mc:AlternateContent>
          <mc:Choice Requires="wpg">
            <w:drawing>
              <wp:anchor distT="0" distB="0" distL="114300" distR="114300" simplePos="0" relativeHeight="251656192" behindDoc="1" locked="0" layoutInCell="1" allowOverlap="1">
                <wp:simplePos x="0" y="0"/>
                <wp:positionH relativeFrom="page">
                  <wp:posOffset>0</wp:posOffset>
                </wp:positionH>
                <wp:positionV relativeFrom="paragraph">
                  <wp:posOffset>-362585</wp:posOffset>
                </wp:positionV>
                <wp:extent cx="7560310" cy="1482090"/>
                <wp:effectExtent l="0" t="0" r="2540" b="0"/>
                <wp:wrapNone/>
                <wp:docPr id="6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482090"/>
                          <a:chOff x="0" y="-571"/>
                          <a:chExt cx="11906" cy="2334"/>
                        </a:xfrm>
                      </wpg:grpSpPr>
                      <wpg:grpSp>
                        <wpg:cNvPr id="69" name="Group 55"/>
                        <wpg:cNvGrpSpPr>
                          <a:grpSpLocks/>
                        </wpg:cNvGrpSpPr>
                        <wpg:grpSpPr bwMode="auto">
                          <a:xfrm>
                            <a:off x="0" y="-571"/>
                            <a:ext cx="11906" cy="1776"/>
                            <a:chOff x="0" y="-571"/>
                            <a:chExt cx="11906" cy="1776"/>
                          </a:xfrm>
                        </wpg:grpSpPr>
                        <wps:wsp>
                          <wps:cNvPr id="70" name="Freeform 57"/>
                          <wps:cNvSpPr>
                            <a:spLocks/>
                          </wps:cNvSpPr>
                          <wps:spPr bwMode="auto">
                            <a:xfrm>
                              <a:off x="0" y="-571"/>
                              <a:ext cx="11906" cy="1776"/>
                            </a:xfrm>
                            <a:custGeom>
                              <a:avLst/>
                              <a:gdLst>
                                <a:gd name="T0" fmla="*/ 0 w 11906"/>
                                <a:gd name="T1" fmla="+- 0 1205 -571"/>
                                <a:gd name="T2" fmla="*/ 1205 h 1776"/>
                                <a:gd name="T3" fmla="*/ 11906 w 11906"/>
                                <a:gd name="T4" fmla="+- 0 1205 -571"/>
                                <a:gd name="T5" fmla="*/ 1205 h 1776"/>
                                <a:gd name="T6" fmla="*/ 11906 w 11906"/>
                                <a:gd name="T7" fmla="+- 0 -571 -571"/>
                                <a:gd name="T8" fmla="*/ -571 h 1776"/>
                                <a:gd name="T9" fmla="*/ 0 w 11906"/>
                                <a:gd name="T10" fmla="+- 0 -571 -571"/>
                                <a:gd name="T11" fmla="*/ -571 h 1776"/>
                                <a:gd name="T12" fmla="*/ 0 w 11906"/>
                                <a:gd name="T13" fmla="+- 0 1205 -571"/>
                                <a:gd name="T14" fmla="*/ 1205 h 1776"/>
                              </a:gdLst>
                              <a:ahLst/>
                              <a:cxnLst>
                                <a:cxn ang="0">
                                  <a:pos x="T0" y="T2"/>
                                </a:cxn>
                                <a:cxn ang="0">
                                  <a:pos x="T3" y="T5"/>
                                </a:cxn>
                                <a:cxn ang="0">
                                  <a:pos x="T6" y="T8"/>
                                </a:cxn>
                                <a:cxn ang="0">
                                  <a:pos x="T9" y="T11"/>
                                </a:cxn>
                                <a:cxn ang="0">
                                  <a:pos x="T12" y="T14"/>
                                </a:cxn>
                              </a:cxnLst>
                              <a:rect l="0" t="0" r="r" b="b"/>
                              <a:pathLst>
                                <a:path w="11906" h="1776">
                                  <a:moveTo>
                                    <a:pt x="0" y="1776"/>
                                  </a:moveTo>
                                  <a:lnTo>
                                    <a:pt x="11906" y="1776"/>
                                  </a:lnTo>
                                  <a:lnTo>
                                    <a:pt x="11906" y="0"/>
                                  </a:lnTo>
                                  <a:lnTo>
                                    <a:pt x="0" y="0"/>
                                  </a:lnTo>
                                  <a:lnTo>
                                    <a:pt x="0" y="1776"/>
                                  </a:lnTo>
                                </a:path>
                              </a:pathLst>
                            </a:custGeom>
                            <a:solidFill>
                              <a:srgbClr val="043D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1" name="Picture 56" descr="þÿ"/>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44" y="-53"/>
                              <a:ext cx="3436" cy="67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72" name="Group 53"/>
                        <wpg:cNvGrpSpPr>
                          <a:grpSpLocks/>
                        </wpg:cNvGrpSpPr>
                        <wpg:grpSpPr bwMode="auto">
                          <a:xfrm>
                            <a:off x="0" y="1190"/>
                            <a:ext cx="11906" cy="573"/>
                            <a:chOff x="0" y="1190"/>
                            <a:chExt cx="11906" cy="573"/>
                          </a:xfrm>
                        </wpg:grpSpPr>
                        <wps:wsp>
                          <wps:cNvPr id="73" name="Freeform 54"/>
                          <wps:cNvSpPr>
                            <a:spLocks/>
                          </wps:cNvSpPr>
                          <wps:spPr bwMode="auto">
                            <a:xfrm>
                              <a:off x="0" y="1190"/>
                              <a:ext cx="11906" cy="573"/>
                            </a:xfrm>
                            <a:custGeom>
                              <a:avLst/>
                              <a:gdLst>
                                <a:gd name="T0" fmla="*/ 0 w 11906"/>
                                <a:gd name="T1" fmla="+- 0 1763 1190"/>
                                <a:gd name="T2" fmla="*/ 1763 h 573"/>
                                <a:gd name="T3" fmla="*/ 11906 w 11906"/>
                                <a:gd name="T4" fmla="+- 0 1763 1190"/>
                                <a:gd name="T5" fmla="*/ 1763 h 573"/>
                                <a:gd name="T6" fmla="*/ 11906 w 11906"/>
                                <a:gd name="T7" fmla="+- 0 1190 1190"/>
                                <a:gd name="T8" fmla="*/ 1190 h 573"/>
                                <a:gd name="T9" fmla="*/ 0 w 11906"/>
                                <a:gd name="T10" fmla="+- 0 1190 1190"/>
                                <a:gd name="T11" fmla="*/ 1190 h 573"/>
                                <a:gd name="T12" fmla="*/ 0 w 11906"/>
                                <a:gd name="T13" fmla="+- 0 1763 1190"/>
                                <a:gd name="T14" fmla="*/ 1763 h 573"/>
                              </a:gdLst>
                              <a:ahLst/>
                              <a:cxnLst>
                                <a:cxn ang="0">
                                  <a:pos x="T0" y="T2"/>
                                </a:cxn>
                                <a:cxn ang="0">
                                  <a:pos x="T3" y="T5"/>
                                </a:cxn>
                                <a:cxn ang="0">
                                  <a:pos x="T6" y="T8"/>
                                </a:cxn>
                                <a:cxn ang="0">
                                  <a:pos x="T9" y="T11"/>
                                </a:cxn>
                                <a:cxn ang="0">
                                  <a:pos x="T12" y="T14"/>
                                </a:cxn>
                              </a:cxnLst>
                              <a:rect l="0" t="0" r="r" b="b"/>
                              <a:pathLst>
                                <a:path w="11906" h="573">
                                  <a:moveTo>
                                    <a:pt x="0" y="573"/>
                                  </a:moveTo>
                                  <a:lnTo>
                                    <a:pt x="11906" y="573"/>
                                  </a:lnTo>
                                  <a:lnTo>
                                    <a:pt x="11906" y="0"/>
                                  </a:lnTo>
                                  <a:lnTo>
                                    <a:pt x="0" y="0"/>
                                  </a:lnTo>
                                  <a:lnTo>
                                    <a:pt x="0" y="573"/>
                                  </a:lnTo>
                                  <a:close/>
                                </a:path>
                              </a:pathLst>
                            </a:custGeom>
                            <a:solidFill>
                              <a:srgbClr val="C2C2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8195AAF" id="Group 52" o:spid="_x0000_s1026" style="position:absolute;margin-left:0;margin-top:-28.55pt;width:595.3pt;height:116.7pt;z-index:-251660288;mso-position-horizontal-relative:page" coordorigin=",-571" coordsize="11906,23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">
                <v:group id="Group 55" o:spid="_x0000_s1027" style="position:absolute;top:-571;width:11906;height:1776" coordorigin=",-571" coordsize="11906,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57" o:spid="_x0000_s1028" style="position:absolute;top:-571;width:11906;height:1776;visibility:visible;mso-wrap-style:square;v-text-anchor:top" coordsize="11906,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" path="m,1776r11906,l11906,,,,,1776e" fillcolor="#043d5a" stroked="f">
                    <v:path arrowok="t" o:connecttype="custom" o:connectlocs="0,1205;11906,1205;11906,-571;0,-571;0,1205"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9" type="#_x0000_t75" alt="þÿ" style="position:absolute;left:544;top:-53;width:3436;height: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">
                    <v:imagedata r:id="rId8" o:title="þÿ"/>
                  </v:shape>
                </v:group>
                <v:group id="Group 53" o:spid="_x0000_s1030" style="position:absolute;top:1190;width:11906;height:573" coordorigin=",1190" coordsize="1190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54" o:spid="_x0000_s1031" style="position:absolute;top:1190;width:11906;height:573;visibility:visible;mso-wrap-style:square;v-text-anchor:top" coordsize="1190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" path="m,573r11906,l11906,,,,,573xe" fillcolor="#c2c2c2" stroked="f">
                    <v:path arrowok="t" o:connecttype="custom" o:connectlocs="0,1763;11906,1763;11906,1190;0,1190;0,1763" o:connectangles="0,0,0,0,0"/>
                  </v:shape>
                </v:group>
                <w10:wrap anchorx="page"/>
              </v:group>
            </w:pict>
          </mc:Fallback>
        </mc:AlternateContent>
      </w:r>
      <w:r w:rsidR="00DB7A61">
        <w:rPr>
          <w:rFonts w:ascii="Arial"/>
          <w:color w:val="FFFFFF"/>
          <w:spacing w:val="-2"/>
          <w:sz w:val="64"/>
        </w:rPr>
        <w:t>Information note</w:t>
      </w:r>
    </w:p>
    <w:p w:rsidR="003A0AE5" w:rsidRDefault="003A0AE5">
      <w:pPr>
        <w:rPr>
          <w:rFonts w:ascii="Arial" w:eastAsia="Arial" w:hAnsi="Arial" w:cs="Arial"/>
          <w:sz w:val="64"/>
          <w:szCs w:val="64"/>
        </w:rPr>
      </w:pPr>
    </w:p>
    <w:p w:rsidR="003A0AE5" w:rsidRDefault="00DB7A61" w:rsidP="002C4971">
      <w:pPr>
        <w:spacing w:before="495" w:line="260" w:lineRule="auto"/>
        <w:ind w:left="1132" w:right="462"/>
        <w:rPr>
          <w:rFonts w:ascii="Arial" w:eastAsia="Arial" w:hAnsi="Arial" w:cs="Arial"/>
          <w:sz w:val="52"/>
          <w:szCs w:val="52"/>
        </w:rPr>
      </w:pPr>
      <w:r>
        <w:rPr>
          <w:rFonts w:ascii="Arial"/>
          <w:color w:val="003D59"/>
          <w:spacing w:val="-1"/>
          <w:sz w:val="58"/>
        </w:rPr>
        <w:t>Population</w:t>
      </w:r>
      <w:r>
        <w:rPr>
          <w:rFonts w:ascii="Arial"/>
          <w:color w:val="003D59"/>
          <w:spacing w:val="-2"/>
          <w:sz w:val="58"/>
        </w:rPr>
        <w:t xml:space="preserve"> </w:t>
      </w:r>
      <w:r>
        <w:rPr>
          <w:rFonts w:ascii="Arial"/>
          <w:color w:val="003D59"/>
          <w:spacing w:val="-1"/>
          <w:sz w:val="58"/>
        </w:rPr>
        <w:t>estimates</w:t>
      </w:r>
      <w:r>
        <w:rPr>
          <w:rFonts w:ascii="Arial"/>
          <w:color w:val="003D59"/>
          <w:spacing w:val="-3"/>
          <w:sz w:val="58"/>
        </w:rPr>
        <w:t xml:space="preserve"> </w:t>
      </w:r>
      <w:r>
        <w:rPr>
          <w:rFonts w:ascii="Arial"/>
          <w:color w:val="003D59"/>
          <w:sz w:val="58"/>
        </w:rPr>
        <w:t>and</w:t>
      </w:r>
      <w:r>
        <w:rPr>
          <w:rFonts w:ascii="Arial"/>
          <w:color w:val="003D59"/>
          <w:spacing w:val="29"/>
          <w:sz w:val="58"/>
        </w:rPr>
        <w:t xml:space="preserve"> </w:t>
      </w:r>
      <w:r>
        <w:rPr>
          <w:rFonts w:ascii="Arial"/>
          <w:color w:val="003D59"/>
          <w:spacing w:val="-1"/>
          <w:sz w:val="58"/>
        </w:rPr>
        <w:t>components</w:t>
      </w:r>
      <w:r>
        <w:rPr>
          <w:rFonts w:ascii="Arial"/>
          <w:color w:val="003D59"/>
          <w:spacing w:val="-3"/>
          <w:sz w:val="58"/>
        </w:rPr>
        <w:t xml:space="preserve"> </w:t>
      </w:r>
      <w:r>
        <w:rPr>
          <w:rFonts w:ascii="Arial"/>
          <w:color w:val="003D59"/>
          <w:spacing w:val="1"/>
          <w:sz w:val="58"/>
        </w:rPr>
        <w:t>of</w:t>
      </w:r>
      <w:r>
        <w:rPr>
          <w:rFonts w:ascii="Arial"/>
          <w:color w:val="003D59"/>
          <w:spacing w:val="-6"/>
          <w:sz w:val="58"/>
        </w:rPr>
        <w:t xml:space="preserve"> </w:t>
      </w:r>
      <w:r>
        <w:rPr>
          <w:rFonts w:ascii="Arial"/>
          <w:color w:val="003D59"/>
          <w:spacing w:val="-1"/>
          <w:sz w:val="58"/>
        </w:rPr>
        <w:t>population</w:t>
      </w:r>
      <w:r>
        <w:rPr>
          <w:rFonts w:ascii="Arial"/>
          <w:color w:val="003D59"/>
          <w:spacing w:val="-5"/>
          <w:sz w:val="58"/>
        </w:rPr>
        <w:t xml:space="preserve"> </w:t>
      </w:r>
      <w:r>
        <w:rPr>
          <w:rFonts w:ascii="Arial"/>
          <w:color w:val="003D59"/>
          <w:spacing w:val="-1"/>
          <w:sz w:val="58"/>
        </w:rPr>
        <w:t>change.</w:t>
      </w:r>
      <w:r>
        <w:rPr>
          <w:rFonts w:ascii="Arial"/>
          <w:color w:val="003D59"/>
          <w:spacing w:val="33"/>
          <w:sz w:val="58"/>
        </w:rPr>
        <w:t xml:space="preserve"> </w:t>
      </w:r>
      <w:r>
        <w:rPr>
          <w:rFonts w:ascii="Arial"/>
          <w:color w:val="003D59"/>
          <w:spacing w:val="-1"/>
          <w:sz w:val="52"/>
        </w:rPr>
        <w:t>Detailed</w:t>
      </w:r>
      <w:r>
        <w:rPr>
          <w:rFonts w:ascii="Arial"/>
          <w:color w:val="003D59"/>
          <w:sz w:val="52"/>
        </w:rPr>
        <w:t xml:space="preserve"> </w:t>
      </w:r>
      <w:r>
        <w:rPr>
          <w:rFonts w:ascii="Arial"/>
          <w:color w:val="003D59"/>
          <w:spacing w:val="-1"/>
          <w:sz w:val="52"/>
        </w:rPr>
        <w:t>time</w:t>
      </w:r>
      <w:r>
        <w:rPr>
          <w:rFonts w:ascii="Arial"/>
          <w:color w:val="003D59"/>
          <w:sz w:val="52"/>
        </w:rPr>
        <w:t xml:space="preserve"> </w:t>
      </w:r>
      <w:r>
        <w:rPr>
          <w:rFonts w:ascii="Arial"/>
          <w:color w:val="003D59"/>
          <w:spacing w:val="-2"/>
          <w:sz w:val="52"/>
        </w:rPr>
        <w:t>series</w:t>
      </w:r>
      <w:r>
        <w:rPr>
          <w:rFonts w:ascii="Arial"/>
          <w:color w:val="003D59"/>
          <w:spacing w:val="-5"/>
          <w:sz w:val="52"/>
        </w:rPr>
        <w:t xml:space="preserve"> </w:t>
      </w:r>
      <w:r>
        <w:rPr>
          <w:rFonts w:ascii="Arial"/>
          <w:color w:val="003D59"/>
          <w:spacing w:val="-1"/>
          <w:sz w:val="52"/>
        </w:rPr>
        <w:t>2001</w:t>
      </w:r>
      <w:r>
        <w:rPr>
          <w:rFonts w:ascii="Arial"/>
          <w:color w:val="003D59"/>
          <w:sz w:val="52"/>
        </w:rPr>
        <w:t xml:space="preserve"> </w:t>
      </w:r>
      <w:r>
        <w:rPr>
          <w:rFonts w:ascii="Arial"/>
          <w:color w:val="003D59"/>
          <w:spacing w:val="-1"/>
          <w:sz w:val="52"/>
        </w:rPr>
        <w:t>to</w:t>
      </w:r>
      <w:r>
        <w:rPr>
          <w:rFonts w:ascii="Arial"/>
          <w:color w:val="003D59"/>
          <w:spacing w:val="-3"/>
          <w:sz w:val="52"/>
        </w:rPr>
        <w:t xml:space="preserve"> </w:t>
      </w:r>
      <w:r>
        <w:rPr>
          <w:rFonts w:ascii="Arial"/>
          <w:color w:val="003D59"/>
          <w:spacing w:val="-1"/>
          <w:sz w:val="52"/>
        </w:rPr>
        <w:t>201</w:t>
      </w:r>
      <w:r w:rsidR="00A435DE">
        <w:rPr>
          <w:rFonts w:ascii="Arial"/>
          <w:color w:val="003D59"/>
          <w:spacing w:val="-1"/>
          <w:sz w:val="52"/>
        </w:rPr>
        <w:t>8</w:t>
      </w:r>
    </w:p>
    <w:p w:rsidR="00C26063" w:rsidRDefault="00C26063">
      <w:pPr>
        <w:spacing w:before="70"/>
        <w:ind w:left="1132"/>
        <w:rPr>
          <w:rFonts w:ascii="Arial"/>
          <w:color w:val="003D59"/>
          <w:spacing w:val="-1"/>
          <w:sz w:val="40"/>
        </w:rPr>
      </w:pPr>
    </w:p>
    <w:p w:rsidR="003A0AE5" w:rsidRDefault="00DB7A61">
      <w:pPr>
        <w:spacing w:before="70"/>
        <w:ind w:left="1132"/>
        <w:rPr>
          <w:rFonts w:ascii="Arial" w:eastAsia="Arial" w:hAnsi="Arial" w:cs="Arial"/>
          <w:sz w:val="40"/>
          <w:szCs w:val="40"/>
        </w:rPr>
      </w:pPr>
      <w:r>
        <w:rPr>
          <w:rFonts w:ascii="Arial"/>
          <w:color w:val="003D59"/>
          <w:spacing w:val="-1"/>
          <w:sz w:val="40"/>
        </w:rPr>
        <w:t xml:space="preserve">United </w:t>
      </w:r>
      <w:r>
        <w:rPr>
          <w:rFonts w:ascii="Arial"/>
          <w:color w:val="003D59"/>
          <w:spacing w:val="-2"/>
          <w:sz w:val="40"/>
        </w:rPr>
        <w:t>Kingdom,</w:t>
      </w:r>
      <w:r>
        <w:rPr>
          <w:rFonts w:ascii="Arial"/>
          <w:color w:val="003D59"/>
          <w:spacing w:val="-5"/>
          <w:sz w:val="40"/>
        </w:rPr>
        <w:t xml:space="preserve"> </w:t>
      </w:r>
      <w:r>
        <w:rPr>
          <w:rFonts w:ascii="Arial"/>
          <w:color w:val="003D59"/>
          <w:sz w:val="40"/>
        </w:rPr>
        <w:t>local</w:t>
      </w:r>
      <w:r>
        <w:rPr>
          <w:rFonts w:ascii="Arial"/>
          <w:color w:val="003D59"/>
          <w:spacing w:val="-4"/>
          <w:sz w:val="40"/>
        </w:rPr>
        <w:t xml:space="preserve"> </w:t>
      </w:r>
      <w:r>
        <w:rPr>
          <w:rFonts w:ascii="Arial"/>
          <w:color w:val="003D59"/>
          <w:spacing w:val="-2"/>
          <w:sz w:val="40"/>
        </w:rPr>
        <w:t>authorities,</w:t>
      </w:r>
      <w:r>
        <w:rPr>
          <w:rFonts w:ascii="Arial"/>
          <w:color w:val="003D59"/>
          <w:spacing w:val="-5"/>
          <w:sz w:val="40"/>
        </w:rPr>
        <w:t xml:space="preserve"> </w:t>
      </w:r>
      <w:r>
        <w:rPr>
          <w:rFonts w:ascii="Arial"/>
          <w:color w:val="003D59"/>
          <w:sz w:val="40"/>
        </w:rPr>
        <w:t>sex</w:t>
      </w:r>
      <w:r>
        <w:rPr>
          <w:rFonts w:ascii="Arial"/>
          <w:color w:val="003D59"/>
          <w:spacing w:val="-5"/>
          <w:sz w:val="40"/>
        </w:rPr>
        <w:t xml:space="preserve"> </w:t>
      </w:r>
      <w:r>
        <w:rPr>
          <w:rFonts w:ascii="Arial"/>
          <w:color w:val="003D59"/>
          <w:sz w:val="40"/>
        </w:rPr>
        <w:t>and</w:t>
      </w:r>
      <w:r>
        <w:rPr>
          <w:rFonts w:ascii="Arial"/>
          <w:color w:val="003D59"/>
          <w:spacing w:val="-1"/>
          <w:sz w:val="40"/>
        </w:rPr>
        <w:t xml:space="preserve"> age</w:t>
      </w:r>
    </w:p>
    <w:p w:rsidR="003A0AE5" w:rsidRDefault="003A0AE5">
      <w:pPr>
        <w:spacing w:before="5"/>
        <w:rPr>
          <w:rFonts w:ascii="Arial" w:eastAsia="Arial" w:hAnsi="Arial" w:cs="Arial"/>
          <w:sz w:val="42"/>
          <w:szCs w:val="42"/>
        </w:rPr>
      </w:pPr>
    </w:p>
    <w:p w:rsidR="003A0AE5" w:rsidRDefault="00DB7A61">
      <w:pPr>
        <w:pStyle w:val="Heading1"/>
        <w:spacing w:before="0"/>
        <w:ind w:left="1132"/>
        <w:rPr>
          <w:b w:val="0"/>
          <w:bCs w:val="0"/>
        </w:rPr>
      </w:pPr>
      <w:bookmarkStart w:id="0" w:name="Introduction"/>
      <w:bookmarkEnd w:id="0"/>
      <w:r>
        <w:rPr>
          <w:color w:val="003D59"/>
          <w:spacing w:val="-2"/>
        </w:rPr>
        <w:t>Introduction</w:t>
      </w:r>
    </w:p>
    <w:p w:rsidR="003A0AE5" w:rsidRDefault="003A0AE5">
      <w:pPr>
        <w:spacing w:before="3"/>
        <w:rPr>
          <w:rFonts w:ascii="Arial" w:eastAsia="Arial" w:hAnsi="Arial" w:cs="Arial"/>
          <w:b/>
          <w:bCs/>
          <w:sz w:val="25"/>
          <w:szCs w:val="25"/>
        </w:rPr>
      </w:pPr>
    </w:p>
    <w:p w:rsidR="003A0AE5" w:rsidRPr="00C26063" w:rsidRDefault="00DB7A61">
      <w:pPr>
        <w:pStyle w:val="BodyText"/>
        <w:spacing w:line="284" w:lineRule="auto"/>
        <w:ind w:left="1133" w:right="1341" w:hanging="1"/>
        <w:rPr>
          <w:rFonts w:cs="Arial"/>
        </w:rPr>
      </w:pPr>
      <w:r w:rsidRPr="00C26063">
        <w:rPr>
          <w:rFonts w:cs="Arial"/>
          <w:spacing w:val="-1"/>
        </w:rPr>
        <w:t>These</w:t>
      </w:r>
      <w:r w:rsidRPr="00C26063">
        <w:rPr>
          <w:rFonts w:cs="Arial"/>
          <w:spacing w:val="-2"/>
        </w:rPr>
        <w:t xml:space="preserve"> </w:t>
      </w:r>
      <w:r w:rsidRPr="00C26063">
        <w:rPr>
          <w:rFonts w:cs="Arial"/>
          <w:spacing w:val="-1"/>
        </w:rPr>
        <w:t>datasets</w:t>
      </w:r>
      <w:r w:rsidRPr="00C26063">
        <w:rPr>
          <w:rFonts w:cs="Arial"/>
          <w:spacing w:val="-4"/>
        </w:rPr>
        <w:t xml:space="preserve"> </w:t>
      </w:r>
      <w:r w:rsidRPr="00C26063">
        <w:rPr>
          <w:rFonts w:cs="Arial"/>
          <w:spacing w:val="-2"/>
        </w:rPr>
        <w:t>contain the most</w:t>
      </w:r>
      <w:r w:rsidRPr="00C26063">
        <w:rPr>
          <w:rFonts w:cs="Arial"/>
          <w:spacing w:val="2"/>
        </w:rPr>
        <w:t xml:space="preserve"> </w:t>
      </w:r>
      <w:r w:rsidRPr="00C26063">
        <w:rPr>
          <w:rFonts w:cs="Arial"/>
          <w:spacing w:val="-2"/>
        </w:rPr>
        <w:t>detailed population</w:t>
      </w:r>
      <w:r w:rsidRPr="00C26063">
        <w:rPr>
          <w:rFonts w:cs="Arial"/>
        </w:rPr>
        <w:t xml:space="preserve"> </w:t>
      </w:r>
      <w:r w:rsidRPr="00C26063">
        <w:rPr>
          <w:rFonts w:cs="Arial"/>
          <w:spacing w:val="-2"/>
        </w:rPr>
        <w:t>estimates</w:t>
      </w:r>
      <w:r w:rsidRPr="00C26063">
        <w:rPr>
          <w:rFonts w:cs="Arial"/>
          <w:spacing w:val="-4"/>
        </w:rPr>
        <w:t xml:space="preserve"> </w:t>
      </w:r>
      <w:r w:rsidRPr="00C26063">
        <w:rPr>
          <w:rFonts w:cs="Arial"/>
          <w:spacing w:val="-1"/>
        </w:rPr>
        <w:t>and</w:t>
      </w:r>
      <w:r w:rsidRPr="00C26063">
        <w:rPr>
          <w:rFonts w:cs="Arial"/>
          <w:spacing w:val="-4"/>
        </w:rPr>
        <w:t xml:space="preserve"> </w:t>
      </w:r>
      <w:r w:rsidRPr="00C26063">
        <w:rPr>
          <w:rFonts w:cs="Arial"/>
          <w:spacing w:val="-2"/>
        </w:rPr>
        <w:t>components</w:t>
      </w:r>
      <w:r w:rsidRPr="00C26063">
        <w:rPr>
          <w:rFonts w:cs="Arial"/>
          <w:spacing w:val="1"/>
        </w:rPr>
        <w:t xml:space="preserve"> </w:t>
      </w:r>
      <w:r w:rsidRPr="00C26063">
        <w:rPr>
          <w:rFonts w:cs="Arial"/>
          <w:spacing w:val="-3"/>
        </w:rPr>
        <w:t>of</w:t>
      </w:r>
      <w:r w:rsidRPr="00C26063">
        <w:rPr>
          <w:rFonts w:cs="Arial"/>
        </w:rPr>
        <w:t xml:space="preserve"> </w:t>
      </w:r>
      <w:r w:rsidRPr="00C26063">
        <w:rPr>
          <w:rFonts w:cs="Arial"/>
          <w:spacing w:val="-1"/>
        </w:rPr>
        <w:t>change</w:t>
      </w:r>
      <w:r w:rsidRPr="00C26063">
        <w:rPr>
          <w:rFonts w:cs="Arial"/>
          <w:spacing w:val="-4"/>
        </w:rPr>
        <w:t xml:space="preserve"> </w:t>
      </w:r>
      <w:r w:rsidRPr="00C26063">
        <w:rPr>
          <w:rFonts w:cs="Arial"/>
        </w:rPr>
        <w:t>for</w:t>
      </w:r>
      <w:r w:rsidRPr="00C26063">
        <w:rPr>
          <w:rFonts w:cs="Arial"/>
          <w:spacing w:val="-1"/>
        </w:rPr>
        <w:t xml:space="preserve"> the</w:t>
      </w:r>
      <w:r w:rsidR="00E9746D">
        <w:rPr>
          <w:rFonts w:cs="Arial"/>
          <w:spacing w:val="-1"/>
        </w:rPr>
        <w:t xml:space="preserve"> </w:t>
      </w:r>
      <w:r w:rsidRPr="00C26063">
        <w:rPr>
          <w:rFonts w:cs="Arial"/>
          <w:spacing w:val="-2"/>
        </w:rPr>
        <w:t>mid-year</w:t>
      </w:r>
      <w:r w:rsidRPr="00C26063">
        <w:rPr>
          <w:rFonts w:cs="Arial"/>
          <w:spacing w:val="2"/>
        </w:rPr>
        <w:t xml:space="preserve"> </w:t>
      </w:r>
      <w:r w:rsidRPr="00C26063">
        <w:rPr>
          <w:rFonts w:cs="Arial"/>
          <w:spacing w:val="-2"/>
        </w:rPr>
        <w:t>population</w:t>
      </w:r>
      <w:r w:rsidRPr="00C26063">
        <w:rPr>
          <w:rFonts w:cs="Arial"/>
          <w:spacing w:val="-4"/>
        </w:rPr>
        <w:t xml:space="preserve"> </w:t>
      </w:r>
      <w:r w:rsidRPr="00C26063">
        <w:rPr>
          <w:rFonts w:cs="Arial"/>
          <w:spacing w:val="-2"/>
        </w:rPr>
        <w:t>series.</w:t>
      </w:r>
      <w:r w:rsidRPr="00C26063">
        <w:rPr>
          <w:rFonts w:cs="Arial"/>
        </w:rPr>
        <w:t xml:space="preserve"> </w:t>
      </w:r>
      <w:r w:rsidRPr="00C26063">
        <w:rPr>
          <w:rFonts w:cs="Arial"/>
          <w:spacing w:val="-1"/>
        </w:rPr>
        <w:t>These</w:t>
      </w:r>
      <w:r w:rsidRPr="00C26063">
        <w:rPr>
          <w:rFonts w:cs="Arial"/>
          <w:spacing w:val="-7"/>
        </w:rPr>
        <w:t xml:space="preserve"> </w:t>
      </w:r>
      <w:r w:rsidRPr="00C26063">
        <w:rPr>
          <w:rFonts w:cs="Arial"/>
          <w:spacing w:val="-1"/>
        </w:rPr>
        <w:t>time</w:t>
      </w:r>
      <w:r w:rsidRPr="00C26063">
        <w:rPr>
          <w:rFonts w:cs="Arial"/>
          <w:spacing w:val="-2"/>
        </w:rPr>
        <w:t xml:space="preserve"> series offer</w:t>
      </w:r>
      <w:r w:rsidRPr="00C26063">
        <w:rPr>
          <w:rFonts w:cs="Arial"/>
          <w:spacing w:val="2"/>
        </w:rPr>
        <w:t xml:space="preserve"> </w:t>
      </w:r>
      <w:r w:rsidRPr="00C26063">
        <w:rPr>
          <w:rFonts w:cs="Arial"/>
          <w:spacing w:val="-2"/>
        </w:rPr>
        <w:t>users</w:t>
      </w:r>
      <w:r w:rsidRPr="00C26063">
        <w:rPr>
          <w:rFonts w:cs="Arial"/>
          <w:spacing w:val="1"/>
        </w:rPr>
        <w:t xml:space="preserve"> </w:t>
      </w:r>
      <w:r w:rsidRPr="00C26063">
        <w:rPr>
          <w:rFonts w:cs="Arial"/>
        </w:rPr>
        <w:t>a</w:t>
      </w:r>
      <w:r w:rsidRPr="00C26063">
        <w:rPr>
          <w:rFonts w:cs="Arial"/>
          <w:spacing w:val="-4"/>
        </w:rPr>
        <w:t xml:space="preserve"> </w:t>
      </w:r>
      <w:r w:rsidRPr="00C26063">
        <w:rPr>
          <w:rFonts w:cs="Arial"/>
          <w:spacing w:val="-1"/>
        </w:rPr>
        <w:t>rich</w:t>
      </w:r>
      <w:r w:rsidRPr="00C26063">
        <w:rPr>
          <w:rFonts w:cs="Arial"/>
          <w:spacing w:val="-2"/>
        </w:rPr>
        <w:t xml:space="preserve"> source </w:t>
      </w:r>
      <w:r w:rsidRPr="00C26063">
        <w:rPr>
          <w:rFonts w:cs="Arial"/>
          <w:spacing w:val="-3"/>
        </w:rPr>
        <w:t>of</w:t>
      </w:r>
      <w:r w:rsidRPr="00C26063">
        <w:rPr>
          <w:rFonts w:cs="Arial"/>
        </w:rPr>
        <w:t xml:space="preserve"> </w:t>
      </w:r>
      <w:r w:rsidRPr="00C26063">
        <w:rPr>
          <w:rFonts w:cs="Arial"/>
          <w:spacing w:val="-1"/>
        </w:rPr>
        <w:t>data</w:t>
      </w:r>
      <w:r w:rsidRPr="00C26063">
        <w:rPr>
          <w:rFonts w:cs="Arial"/>
          <w:spacing w:val="-4"/>
        </w:rPr>
        <w:t xml:space="preserve"> </w:t>
      </w:r>
      <w:r w:rsidRPr="00C26063">
        <w:rPr>
          <w:rFonts w:cs="Arial"/>
          <w:spacing w:val="-1"/>
        </w:rPr>
        <w:t>from</w:t>
      </w:r>
      <w:r w:rsidRPr="00C26063">
        <w:rPr>
          <w:rFonts w:cs="Arial"/>
          <w:spacing w:val="2"/>
        </w:rPr>
        <w:t xml:space="preserve"> </w:t>
      </w:r>
      <w:r w:rsidRPr="00C26063">
        <w:rPr>
          <w:rFonts w:cs="Arial"/>
          <w:spacing w:val="-3"/>
        </w:rPr>
        <w:t>which</w:t>
      </w:r>
      <w:r w:rsidRPr="00C26063">
        <w:rPr>
          <w:rFonts w:cs="Arial"/>
        </w:rPr>
        <w:t xml:space="preserve"> to</w:t>
      </w:r>
      <w:r w:rsidR="00E9746D">
        <w:rPr>
          <w:rFonts w:cs="Arial"/>
        </w:rPr>
        <w:t xml:space="preserve"> </w:t>
      </w:r>
      <w:r w:rsidRPr="00C26063">
        <w:rPr>
          <w:rFonts w:cs="Arial"/>
          <w:spacing w:val="-2"/>
        </w:rPr>
        <w:t>conduct</w:t>
      </w:r>
      <w:r w:rsidRPr="00C26063">
        <w:rPr>
          <w:rFonts w:cs="Arial"/>
          <w:spacing w:val="-3"/>
        </w:rPr>
        <w:t xml:space="preserve"> </w:t>
      </w:r>
      <w:r w:rsidRPr="00C26063">
        <w:rPr>
          <w:rFonts w:cs="Arial"/>
          <w:spacing w:val="-1"/>
        </w:rPr>
        <w:t xml:space="preserve">further </w:t>
      </w:r>
      <w:r w:rsidRPr="00C26063">
        <w:rPr>
          <w:rFonts w:cs="Arial"/>
          <w:spacing w:val="-2"/>
        </w:rPr>
        <w:t>investigation</w:t>
      </w:r>
      <w:r w:rsidRPr="00C26063">
        <w:rPr>
          <w:rFonts w:cs="Arial"/>
        </w:rPr>
        <w:t xml:space="preserve"> </w:t>
      </w:r>
      <w:r w:rsidRPr="00C26063">
        <w:rPr>
          <w:rFonts w:cs="Arial"/>
          <w:spacing w:val="-2"/>
        </w:rPr>
        <w:t>and</w:t>
      </w:r>
      <w:r w:rsidRPr="00C26063">
        <w:rPr>
          <w:rFonts w:cs="Arial"/>
          <w:spacing w:val="-4"/>
        </w:rPr>
        <w:t xml:space="preserve"> </w:t>
      </w:r>
      <w:r w:rsidRPr="00C26063">
        <w:rPr>
          <w:rFonts w:cs="Arial"/>
          <w:spacing w:val="-2"/>
        </w:rPr>
        <w:t>research.</w:t>
      </w:r>
      <w:r w:rsidR="00E9746D">
        <w:rPr>
          <w:rFonts w:cs="Arial"/>
          <w:spacing w:val="-2"/>
        </w:rPr>
        <w:t xml:space="preserve"> </w:t>
      </w:r>
      <w:r w:rsidRPr="00C26063">
        <w:rPr>
          <w:rFonts w:cs="Arial"/>
          <w:spacing w:val="-1"/>
        </w:rPr>
        <w:t>The</w:t>
      </w:r>
      <w:r w:rsidRPr="00C26063">
        <w:rPr>
          <w:rFonts w:cs="Arial"/>
          <w:spacing w:val="-2"/>
        </w:rPr>
        <w:t xml:space="preserve"> series</w:t>
      </w:r>
      <w:r w:rsidRPr="00C26063">
        <w:rPr>
          <w:rFonts w:cs="Arial"/>
          <w:spacing w:val="1"/>
        </w:rPr>
        <w:t xml:space="preserve"> </w:t>
      </w:r>
      <w:r w:rsidRPr="00C26063">
        <w:rPr>
          <w:rFonts w:cs="Arial"/>
          <w:spacing w:val="-1"/>
        </w:rPr>
        <w:t>are</w:t>
      </w:r>
      <w:r w:rsidRPr="00C26063">
        <w:rPr>
          <w:rFonts w:cs="Arial"/>
          <w:spacing w:val="-2"/>
        </w:rPr>
        <w:t xml:space="preserve"> updated</w:t>
      </w:r>
      <w:r w:rsidRPr="00C26063">
        <w:rPr>
          <w:rFonts w:cs="Arial"/>
          <w:spacing w:val="-4"/>
        </w:rPr>
        <w:t xml:space="preserve"> </w:t>
      </w:r>
      <w:r w:rsidRPr="00C26063">
        <w:rPr>
          <w:rFonts w:cs="Arial"/>
          <w:spacing w:val="-3"/>
        </w:rPr>
        <w:t>annually</w:t>
      </w:r>
      <w:r w:rsidRPr="00C26063">
        <w:rPr>
          <w:rFonts w:cs="Arial"/>
          <w:spacing w:val="-4"/>
        </w:rPr>
        <w:t xml:space="preserve"> </w:t>
      </w:r>
      <w:r w:rsidRPr="00C26063">
        <w:rPr>
          <w:rFonts w:cs="Arial"/>
          <w:spacing w:val="-1"/>
        </w:rPr>
        <w:t>as</w:t>
      </w:r>
      <w:r w:rsidRPr="00C26063">
        <w:rPr>
          <w:rFonts w:cs="Arial"/>
          <w:spacing w:val="1"/>
        </w:rPr>
        <w:t xml:space="preserve"> </w:t>
      </w:r>
      <w:r w:rsidRPr="00C26063">
        <w:rPr>
          <w:rFonts w:cs="Arial"/>
          <w:spacing w:val="-1"/>
        </w:rPr>
        <w:t>part</w:t>
      </w:r>
      <w:r w:rsidRPr="00C26063">
        <w:rPr>
          <w:rFonts w:cs="Arial"/>
        </w:rPr>
        <w:t xml:space="preserve"> </w:t>
      </w:r>
      <w:r w:rsidRPr="00C26063">
        <w:rPr>
          <w:rFonts w:cs="Arial"/>
          <w:spacing w:val="-3"/>
        </w:rPr>
        <w:t>of</w:t>
      </w:r>
      <w:r w:rsidRPr="00C26063">
        <w:rPr>
          <w:rFonts w:cs="Arial"/>
          <w:spacing w:val="2"/>
        </w:rPr>
        <w:t xml:space="preserve"> </w:t>
      </w:r>
      <w:r w:rsidRPr="00C26063">
        <w:rPr>
          <w:rFonts w:cs="Arial"/>
          <w:spacing w:val="-1"/>
        </w:rPr>
        <w:t>each</w:t>
      </w:r>
      <w:r w:rsidRPr="00C26063">
        <w:rPr>
          <w:rFonts w:cs="Arial"/>
          <w:spacing w:val="-4"/>
        </w:rPr>
        <w:t xml:space="preserve"> </w:t>
      </w:r>
      <w:r w:rsidRPr="00C26063">
        <w:rPr>
          <w:rFonts w:cs="Arial"/>
          <w:spacing w:val="-2"/>
        </w:rPr>
        <w:t>mid-year</w:t>
      </w:r>
      <w:r w:rsidRPr="00C26063">
        <w:rPr>
          <w:rFonts w:cs="Arial"/>
          <w:spacing w:val="2"/>
        </w:rPr>
        <w:t xml:space="preserve"> </w:t>
      </w:r>
      <w:r w:rsidRPr="00C26063">
        <w:rPr>
          <w:rFonts w:cs="Arial"/>
          <w:spacing w:val="-2"/>
        </w:rPr>
        <w:t>estimates</w:t>
      </w:r>
      <w:r w:rsidRPr="00C26063">
        <w:rPr>
          <w:rFonts w:cs="Arial"/>
          <w:spacing w:val="-4"/>
        </w:rPr>
        <w:t xml:space="preserve"> </w:t>
      </w:r>
      <w:r w:rsidRPr="00C26063">
        <w:rPr>
          <w:rFonts w:cs="Arial"/>
          <w:spacing w:val="-2"/>
        </w:rPr>
        <w:t>release.</w:t>
      </w:r>
    </w:p>
    <w:p w:rsidR="003A0AE5" w:rsidRPr="00C26063" w:rsidRDefault="003A0AE5">
      <w:pPr>
        <w:spacing w:before="11"/>
        <w:rPr>
          <w:rFonts w:ascii="Arial" w:eastAsia="Arial" w:hAnsi="Arial" w:cs="Arial"/>
          <w:sz w:val="20"/>
          <w:szCs w:val="20"/>
        </w:rPr>
      </w:pPr>
    </w:p>
    <w:p w:rsidR="00C74CC6" w:rsidRDefault="00DB7A61" w:rsidP="00C74CC6">
      <w:pPr>
        <w:pStyle w:val="BodyText"/>
        <w:spacing w:line="283" w:lineRule="auto"/>
        <w:ind w:left="1132" w:right="1356"/>
        <w:rPr>
          <w:rFonts w:cs="Arial"/>
          <w:spacing w:val="-2"/>
        </w:rPr>
      </w:pPr>
      <w:r w:rsidRPr="00C26063">
        <w:rPr>
          <w:rFonts w:cs="Arial"/>
          <w:spacing w:val="-1"/>
        </w:rPr>
        <w:t>These</w:t>
      </w:r>
      <w:r w:rsidRPr="00C26063">
        <w:rPr>
          <w:rFonts w:cs="Arial"/>
          <w:spacing w:val="-2"/>
        </w:rPr>
        <w:t xml:space="preserve"> </w:t>
      </w:r>
      <w:r w:rsidRPr="00C26063">
        <w:rPr>
          <w:rFonts w:cs="Arial"/>
          <w:spacing w:val="-1"/>
        </w:rPr>
        <w:t>datasets</w:t>
      </w:r>
      <w:r w:rsidRPr="00C26063">
        <w:rPr>
          <w:rFonts w:cs="Arial"/>
          <w:spacing w:val="-2"/>
        </w:rPr>
        <w:t xml:space="preserve"> </w:t>
      </w:r>
      <w:r w:rsidRPr="00C26063">
        <w:rPr>
          <w:rFonts w:cs="Arial"/>
          <w:spacing w:val="-3"/>
        </w:rPr>
        <w:t>build</w:t>
      </w:r>
      <w:r w:rsidRPr="00C26063">
        <w:rPr>
          <w:rFonts w:cs="Arial"/>
        </w:rPr>
        <w:t xml:space="preserve"> </w:t>
      </w:r>
      <w:r w:rsidRPr="00C26063">
        <w:rPr>
          <w:rFonts w:cs="Arial"/>
          <w:spacing w:val="-1"/>
        </w:rPr>
        <w:t>on</w:t>
      </w:r>
      <w:r w:rsidRPr="00C26063">
        <w:rPr>
          <w:rFonts w:cs="Arial"/>
          <w:spacing w:val="-2"/>
        </w:rPr>
        <w:t xml:space="preserve"> </w:t>
      </w:r>
      <w:r w:rsidRPr="00C26063">
        <w:rPr>
          <w:rFonts w:cs="Arial"/>
          <w:spacing w:val="-1"/>
        </w:rPr>
        <w:t>the</w:t>
      </w:r>
      <w:r w:rsidRPr="00C26063">
        <w:rPr>
          <w:rFonts w:cs="Arial"/>
        </w:rPr>
        <w:t xml:space="preserve"> </w:t>
      </w:r>
      <w:r w:rsidRPr="00C26063">
        <w:rPr>
          <w:rFonts w:cs="Arial"/>
          <w:spacing w:val="-2"/>
        </w:rPr>
        <w:t>population</w:t>
      </w:r>
      <w:r w:rsidRPr="00C26063">
        <w:rPr>
          <w:rFonts w:cs="Arial"/>
          <w:spacing w:val="-4"/>
        </w:rPr>
        <w:t xml:space="preserve"> </w:t>
      </w:r>
      <w:r w:rsidRPr="00C26063">
        <w:rPr>
          <w:rFonts w:cs="Arial"/>
          <w:spacing w:val="-2"/>
        </w:rPr>
        <w:t>estimates</w:t>
      </w:r>
      <w:r w:rsidRPr="00C26063">
        <w:rPr>
          <w:rFonts w:cs="Arial"/>
          <w:spacing w:val="-6"/>
        </w:rPr>
        <w:t xml:space="preserve"> </w:t>
      </w:r>
      <w:r w:rsidRPr="00C26063">
        <w:rPr>
          <w:rFonts w:cs="Arial"/>
          <w:spacing w:val="-1"/>
        </w:rPr>
        <w:t>and</w:t>
      </w:r>
      <w:r w:rsidRPr="00C26063">
        <w:rPr>
          <w:rFonts w:cs="Arial"/>
          <w:spacing w:val="-2"/>
        </w:rPr>
        <w:t xml:space="preserve"> components</w:t>
      </w:r>
      <w:r w:rsidRPr="00C26063">
        <w:rPr>
          <w:rFonts w:cs="Arial"/>
          <w:spacing w:val="-4"/>
        </w:rPr>
        <w:t xml:space="preserve"> </w:t>
      </w:r>
      <w:r w:rsidRPr="00C26063">
        <w:rPr>
          <w:rFonts w:cs="Arial"/>
          <w:spacing w:val="-3"/>
        </w:rPr>
        <w:t>of</w:t>
      </w:r>
      <w:r w:rsidRPr="00C26063">
        <w:rPr>
          <w:rFonts w:cs="Arial"/>
          <w:spacing w:val="4"/>
        </w:rPr>
        <w:t xml:space="preserve"> </w:t>
      </w:r>
      <w:r w:rsidRPr="00C26063">
        <w:rPr>
          <w:rFonts w:cs="Arial"/>
          <w:spacing w:val="-1"/>
        </w:rPr>
        <w:t>change</w:t>
      </w:r>
      <w:r w:rsidRPr="00C26063">
        <w:rPr>
          <w:rFonts w:cs="Arial"/>
          <w:spacing w:val="-4"/>
        </w:rPr>
        <w:t xml:space="preserve"> </w:t>
      </w:r>
      <w:r w:rsidRPr="00C26063">
        <w:rPr>
          <w:rFonts w:cs="Arial"/>
          <w:spacing w:val="-2"/>
        </w:rPr>
        <w:t>previously</w:t>
      </w:r>
      <w:r w:rsidRPr="00C26063">
        <w:rPr>
          <w:rFonts w:cs="Arial"/>
          <w:spacing w:val="-4"/>
        </w:rPr>
        <w:t xml:space="preserve"> </w:t>
      </w:r>
      <w:r w:rsidRPr="00C26063">
        <w:rPr>
          <w:rFonts w:cs="Arial"/>
          <w:spacing w:val="-2"/>
        </w:rPr>
        <w:t>published</w:t>
      </w:r>
      <w:r w:rsidRPr="00C26063">
        <w:rPr>
          <w:rFonts w:cs="Arial"/>
          <w:spacing w:val="66"/>
        </w:rPr>
        <w:t xml:space="preserve"> </w:t>
      </w:r>
      <w:r w:rsidRPr="00C26063">
        <w:rPr>
          <w:rFonts w:cs="Arial"/>
          <w:spacing w:val="-1"/>
        </w:rPr>
        <w:t>by</w:t>
      </w:r>
      <w:r w:rsidRPr="00C26063">
        <w:rPr>
          <w:rFonts w:cs="Arial"/>
          <w:spacing w:val="-4"/>
        </w:rPr>
        <w:t xml:space="preserve"> </w:t>
      </w:r>
      <w:r w:rsidRPr="00C26063">
        <w:rPr>
          <w:rFonts w:cs="Arial"/>
          <w:spacing w:val="-1"/>
        </w:rPr>
        <w:t>ONS</w:t>
      </w:r>
      <w:r w:rsidRPr="00C26063">
        <w:rPr>
          <w:rFonts w:cs="Arial"/>
        </w:rPr>
        <w:t xml:space="preserve"> </w:t>
      </w:r>
      <w:r w:rsidRPr="00C26063">
        <w:rPr>
          <w:rFonts w:cs="Arial"/>
          <w:spacing w:val="-2"/>
        </w:rPr>
        <w:t>covering</w:t>
      </w:r>
      <w:r w:rsidRPr="00C26063">
        <w:rPr>
          <w:rFonts w:cs="Arial"/>
        </w:rPr>
        <w:t xml:space="preserve"> the</w:t>
      </w:r>
      <w:r w:rsidRPr="00C26063">
        <w:rPr>
          <w:rFonts w:cs="Arial"/>
          <w:spacing w:val="-4"/>
        </w:rPr>
        <w:t xml:space="preserve"> </w:t>
      </w:r>
      <w:r w:rsidRPr="00C26063">
        <w:rPr>
          <w:rFonts w:cs="Arial"/>
          <w:spacing w:val="-2"/>
        </w:rPr>
        <w:t>period</w:t>
      </w:r>
      <w:r w:rsidRPr="00C26063">
        <w:rPr>
          <w:rFonts w:cs="Arial"/>
        </w:rPr>
        <w:t xml:space="preserve"> </w:t>
      </w:r>
      <w:r w:rsidRPr="00C26063">
        <w:rPr>
          <w:rFonts w:cs="Arial"/>
          <w:spacing w:val="-2"/>
        </w:rPr>
        <w:t xml:space="preserve">2001 </w:t>
      </w:r>
      <w:r w:rsidRPr="00C26063">
        <w:rPr>
          <w:rFonts w:cs="Arial"/>
        </w:rPr>
        <w:t>to</w:t>
      </w:r>
      <w:r w:rsidRPr="00C26063">
        <w:rPr>
          <w:rFonts w:cs="Arial"/>
          <w:spacing w:val="-4"/>
        </w:rPr>
        <w:t xml:space="preserve"> </w:t>
      </w:r>
      <w:r w:rsidRPr="00C26063">
        <w:rPr>
          <w:rFonts w:cs="Arial"/>
          <w:spacing w:val="-2"/>
        </w:rPr>
        <w:t>201</w:t>
      </w:r>
      <w:r w:rsidR="00A435DE" w:rsidRPr="00C26063">
        <w:rPr>
          <w:rFonts w:cs="Arial"/>
          <w:spacing w:val="-2"/>
        </w:rPr>
        <w:t>7</w:t>
      </w:r>
      <w:r w:rsidRPr="00C26063">
        <w:rPr>
          <w:rFonts w:cs="Arial"/>
          <w:spacing w:val="-2"/>
        </w:rPr>
        <w:t>,</w:t>
      </w:r>
      <w:r w:rsidRPr="00C26063">
        <w:rPr>
          <w:rFonts w:cs="Arial"/>
          <w:spacing w:val="-3"/>
        </w:rPr>
        <w:t xml:space="preserve"> </w:t>
      </w:r>
      <w:r w:rsidRPr="00C26063">
        <w:rPr>
          <w:rFonts w:cs="Arial"/>
          <w:spacing w:val="-1"/>
        </w:rPr>
        <w:t>by</w:t>
      </w:r>
      <w:r w:rsidRPr="00C26063">
        <w:rPr>
          <w:rFonts w:cs="Arial"/>
          <w:spacing w:val="-4"/>
        </w:rPr>
        <w:t xml:space="preserve"> </w:t>
      </w:r>
      <w:r w:rsidRPr="00C26063">
        <w:rPr>
          <w:rFonts w:cs="Arial"/>
          <w:spacing w:val="-2"/>
        </w:rPr>
        <w:t>adding</w:t>
      </w:r>
      <w:r w:rsidRPr="00C26063">
        <w:rPr>
          <w:rFonts w:cs="Arial"/>
        </w:rPr>
        <w:t xml:space="preserve"> </w:t>
      </w:r>
      <w:r w:rsidRPr="00C26063">
        <w:rPr>
          <w:rFonts w:cs="Arial"/>
          <w:spacing w:val="-1"/>
        </w:rPr>
        <w:t>the</w:t>
      </w:r>
      <w:r w:rsidRPr="00C26063">
        <w:rPr>
          <w:rFonts w:cs="Arial"/>
          <w:spacing w:val="-4"/>
        </w:rPr>
        <w:t xml:space="preserve"> </w:t>
      </w:r>
      <w:r w:rsidRPr="00C26063">
        <w:rPr>
          <w:rFonts w:cs="Arial"/>
          <w:spacing w:val="-2"/>
        </w:rPr>
        <w:t>most</w:t>
      </w:r>
      <w:r w:rsidRPr="00C26063">
        <w:rPr>
          <w:rFonts w:cs="Arial"/>
        </w:rPr>
        <w:t xml:space="preserve"> </w:t>
      </w:r>
      <w:r w:rsidRPr="00C26063">
        <w:rPr>
          <w:rFonts w:cs="Arial"/>
          <w:spacing w:val="-2"/>
        </w:rPr>
        <w:t>recent</w:t>
      </w:r>
      <w:r w:rsidRPr="00C26063">
        <w:rPr>
          <w:rFonts w:cs="Arial"/>
          <w:spacing w:val="-3"/>
        </w:rPr>
        <w:t xml:space="preserve"> </w:t>
      </w:r>
      <w:r w:rsidRPr="00C26063">
        <w:rPr>
          <w:rFonts w:cs="Arial"/>
          <w:spacing w:val="-1"/>
        </w:rPr>
        <w:t>data</w:t>
      </w:r>
      <w:r w:rsidRPr="00C26063">
        <w:rPr>
          <w:rFonts w:cs="Arial"/>
          <w:spacing w:val="-7"/>
        </w:rPr>
        <w:t xml:space="preserve"> </w:t>
      </w:r>
      <w:r w:rsidRPr="00C26063">
        <w:rPr>
          <w:rFonts w:cs="Arial"/>
          <w:spacing w:val="-2"/>
        </w:rPr>
        <w:t>from</w:t>
      </w:r>
      <w:r w:rsidRPr="00C26063">
        <w:rPr>
          <w:rFonts w:cs="Arial"/>
          <w:spacing w:val="-1"/>
        </w:rPr>
        <w:t xml:space="preserve"> the</w:t>
      </w:r>
      <w:r w:rsidRPr="00C26063">
        <w:rPr>
          <w:rFonts w:cs="Arial"/>
          <w:spacing w:val="-4"/>
        </w:rPr>
        <w:t xml:space="preserve"> </w:t>
      </w:r>
      <w:r w:rsidRPr="00C26063">
        <w:rPr>
          <w:rFonts w:cs="Arial"/>
          <w:spacing w:val="-2"/>
        </w:rPr>
        <w:t>mid-201</w:t>
      </w:r>
      <w:r w:rsidR="00A435DE" w:rsidRPr="00C26063">
        <w:rPr>
          <w:rFonts w:cs="Arial"/>
          <w:spacing w:val="-2"/>
        </w:rPr>
        <w:t>8</w:t>
      </w:r>
      <w:r w:rsidR="00E9746D">
        <w:rPr>
          <w:rFonts w:cs="Arial"/>
          <w:spacing w:val="-2"/>
        </w:rPr>
        <w:t xml:space="preserve"> </w:t>
      </w:r>
      <w:r w:rsidRPr="00C26063">
        <w:rPr>
          <w:rFonts w:cs="Arial"/>
          <w:spacing w:val="-2"/>
        </w:rPr>
        <w:t>population estimates.</w:t>
      </w:r>
      <w:r w:rsidRPr="00C26063">
        <w:rPr>
          <w:rFonts w:cs="Arial"/>
          <w:spacing w:val="57"/>
        </w:rPr>
        <w:t xml:space="preserve"> </w:t>
      </w:r>
      <w:r w:rsidRPr="00C26063">
        <w:rPr>
          <w:rFonts w:cs="Arial"/>
          <w:spacing w:val="-2"/>
        </w:rPr>
        <w:t>This</w:t>
      </w:r>
      <w:r w:rsidRPr="00C26063">
        <w:rPr>
          <w:rFonts w:cs="Arial"/>
          <w:spacing w:val="1"/>
        </w:rPr>
        <w:t xml:space="preserve"> </w:t>
      </w:r>
      <w:r w:rsidRPr="00C26063">
        <w:rPr>
          <w:rFonts w:cs="Arial"/>
          <w:spacing w:val="-1"/>
        </w:rPr>
        <w:t>offers</w:t>
      </w:r>
      <w:r w:rsidRPr="00C26063">
        <w:rPr>
          <w:rFonts w:cs="Arial"/>
          <w:spacing w:val="-2"/>
        </w:rPr>
        <w:t xml:space="preserve"> </w:t>
      </w:r>
      <w:r w:rsidRPr="00C26063">
        <w:rPr>
          <w:rFonts w:cs="Arial"/>
        </w:rPr>
        <w:t>a</w:t>
      </w:r>
      <w:r w:rsidRPr="00C26063">
        <w:rPr>
          <w:rFonts w:cs="Arial"/>
          <w:spacing w:val="-2"/>
        </w:rPr>
        <w:t xml:space="preserve"> complete</w:t>
      </w:r>
      <w:r w:rsidRPr="00C26063">
        <w:rPr>
          <w:rFonts w:cs="Arial"/>
          <w:spacing w:val="-4"/>
        </w:rPr>
        <w:t xml:space="preserve"> </w:t>
      </w:r>
      <w:r w:rsidRPr="00C26063">
        <w:rPr>
          <w:rFonts w:cs="Arial"/>
          <w:spacing w:val="-2"/>
        </w:rPr>
        <w:t>and</w:t>
      </w:r>
      <w:r w:rsidRPr="00C26063">
        <w:rPr>
          <w:rFonts w:cs="Arial"/>
          <w:spacing w:val="-4"/>
        </w:rPr>
        <w:t xml:space="preserve"> </w:t>
      </w:r>
      <w:r w:rsidRPr="00C26063">
        <w:rPr>
          <w:rFonts w:cs="Arial"/>
          <w:spacing w:val="-2"/>
        </w:rPr>
        <w:t>consistent</w:t>
      </w:r>
      <w:r w:rsidRPr="00C26063">
        <w:rPr>
          <w:rFonts w:cs="Arial"/>
        </w:rPr>
        <w:t xml:space="preserve"> </w:t>
      </w:r>
      <w:r w:rsidRPr="00C26063">
        <w:rPr>
          <w:rFonts w:cs="Arial"/>
          <w:spacing w:val="-1"/>
        </w:rPr>
        <w:t>time</w:t>
      </w:r>
      <w:r w:rsidRPr="00C26063">
        <w:rPr>
          <w:rFonts w:cs="Arial"/>
          <w:spacing w:val="-2"/>
        </w:rPr>
        <w:t xml:space="preserve"> series</w:t>
      </w:r>
      <w:r w:rsidRPr="00C26063">
        <w:rPr>
          <w:rFonts w:cs="Arial"/>
          <w:spacing w:val="-4"/>
        </w:rPr>
        <w:t xml:space="preserve"> </w:t>
      </w:r>
      <w:r w:rsidRPr="00C26063">
        <w:rPr>
          <w:rFonts w:cs="Arial"/>
          <w:spacing w:val="-3"/>
        </w:rPr>
        <w:t>of</w:t>
      </w:r>
      <w:r w:rsidRPr="00C26063">
        <w:rPr>
          <w:rFonts w:cs="Arial"/>
          <w:spacing w:val="4"/>
        </w:rPr>
        <w:t xml:space="preserve"> </w:t>
      </w:r>
      <w:r w:rsidRPr="00C26063">
        <w:rPr>
          <w:rFonts w:cs="Arial"/>
          <w:spacing w:val="-2"/>
        </w:rPr>
        <w:t>estimates</w:t>
      </w:r>
      <w:r w:rsidRPr="00C26063">
        <w:rPr>
          <w:rFonts w:cs="Arial"/>
          <w:spacing w:val="1"/>
        </w:rPr>
        <w:t xml:space="preserve"> </w:t>
      </w:r>
      <w:r w:rsidRPr="00C26063">
        <w:rPr>
          <w:rFonts w:cs="Arial"/>
          <w:spacing w:val="-3"/>
        </w:rPr>
        <w:t>at</w:t>
      </w:r>
      <w:r w:rsidRPr="00C26063">
        <w:rPr>
          <w:rFonts w:cs="Arial"/>
          <w:spacing w:val="2"/>
        </w:rPr>
        <w:t xml:space="preserve"> </w:t>
      </w:r>
      <w:r w:rsidRPr="00C26063">
        <w:rPr>
          <w:rFonts w:cs="Arial"/>
          <w:spacing w:val="-2"/>
        </w:rPr>
        <w:t>detailed</w:t>
      </w:r>
      <w:r w:rsidR="00E9746D">
        <w:rPr>
          <w:rFonts w:cs="Arial"/>
          <w:spacing w:val="-2"/>
        </w:rPr>
        <w:t xml:space="preserve"> </w:t>
      </w:r>
      <w:r w:rsidRPr="00C26063">
        <w:rPr>
          <w:rFonts w:cs="Arial"/>
          <w:spacing w:val="-2"/>
        </w:rPr>
        <w:t>level</w:t>
      </w:r>
      <w:r w:rsidRPr="00C26063">
        <w:rPr>
          <w:rFonts w:cs="Arial"/>
          <w:spacing w:val="-3"/>
        </w:rPr>
        <w:t xml:space="preserve"> </w:t>
      </w:r>
      <w:r w:rsidRPr="00C26063">
        <w:rPr>
          <w:rFonts w:cs="Arial"/>
          <w:spacing w:val="-1"/>
        </w:rPr>
        <w:t xml:space="preserve">from </w:t>
      </w:r>
      <w:r w:rsidRPr="00C26063">
        <w:rPr>
          <w:rFonts w:cs="Arial"/>
          <w:spacing w:val="-2"/>
        </w:rPr>
        <w:t xml:space="preserve">mid-2001 </w:t>
      </w:r>
      <w:r w:rsidRPr="00C26063">
        <w:rPr>
          <w:rFonts w:cs="Arial"/>
        </w:rPr>
        <w:t>to</w:t>
      </w:r>
      <w:r w:rsidRPr="00C26063">
        <w:rPr>
          <w:rFonts w:cs="Arial"/>
          <w:spacing w:val="-4"/>
        </w:rPr>
        <w:t xml:space="preserve"> </w:t>
      </w:r>
      <w:r w:rsidRPr="00C26063">
        <w:rPr>
          <w:rFonts w:cs="Arial"/>
          <w:spacing w:val="-2"/>
        </w:rPr>
        <w:t>mid-201</w:t>
      </w:r>
      <w:r w:rsidR="00A435DE" w:rsidRPr="00C26063">
        <w:rPr>
          <w:rFonts w:cs="Arial"/>
          <w:spacing w:val="-2"/>
        </w:rPr>
        <w:t>8</w:t>
      </w:r>
      <w:r w:rsidRPr="00C26063">
        <w:rPr>
          <w:rFonts w:cs="Arial"/>
          <w:spacing w:val="-2"/>
        </w:rPr>
        <w:t>.</w:t>
      </w:r>
    </w:p>
    <w:p w:rsidR="00C74CC6" w:rsidRDefault="00C74CC6" w:rsidP="00C74CC6">
      <w:pPr>
        <w:pStyle w:val="BodyText"/>
        <w:spacing w:line="283" w:lineRule="auto"/>
        <w:ind w:left="1132" w:right="1356"/>
        <w:rPr>
          <w:rFonts w:cs="Arial"/>
          <w:spacing w:val="-2"/>
        </w:rPr>
      </w:pPr>
    </w:p>
    <w:p w:rsidR="00C26063" w:rsidRPr="00C26063" w:rsidRDefault="00A435DE" w:rsidP="00C74CC6">
      <w:pPr>
        <w:pStyle w:val="BodyText"/>
        <w:spacing w:line="283" w:lineRule="auto"/>
        <w:ind w:left="1132" w:right="1356"/>
        <w:rPr>
          <w:rFonts w:eastAsia="Times New Roman" w:cs="Arial"/>
          <w:color w:val="0000FF"/>
          <w:sz w:val="20"/>
          <w:szCs w:val="20"/>
          <w:u w:val="single"/>
          <w:lang w:val="en-GB" w:eastAsia="en-GB"/>
        </w:rPr>
      </w:pPr>
      <w:r w:rsidRPr="00C74CC6">
        <w:rPr>
          <w:rFonts w:cs="Arial"/>
          <w:spacing w:val="-2"/>
        </w:rPr>
        <w:t xml:space="preserve">In April 2019, changes were made to the administrative geography of the UK. </w:t>
      </w:r>
      <w:r w:rsidR="00C74CC6">
        <w:rPr>
          <w:rFonts w:cs="Arial"/>
          <w:spacing w:val="-2"/>
        </w:rPr>
        <w:t>For this publication, t</w:t>
      </w:r>
      <w:r w:rsidRPr="00C74CC6">
        <w:rPr>
          <w:rFonts w:cs="Arial"/>
          <w:spacing w:val="-2"/>
        </w:rPr>
        <w:t xml:space="preserve">he </w:t>
      </w:r>
      <w:r w:rsidR="00486693" w:rsidRPr="00C74CC6">
        <w:rPr>
          <w:rFonts w:cs="Arial"/>
          <w:spacing w:val="-2"/>
        </w:rPr>
        <w:t>time</w:t>
      </w:r>
      <w:r w:rsidR="003D1771" w:rsidRPr="00C74CC6">
        <w:rPr>
          <w:rFonts w:cs="Arial"/>
          <w:spacing w:val="-2"/>
        </w:rPr>
        <w:t xml:space="preserve"> </w:t>
      </w:r>
      <w:r w:rsidR="00486693" w:rsidRPr="00C74CC6">
        <w:rPr>
          <w:rFonts w:cs="Arial"/>
          <w:spacing w:val="-2"/>
        </w:rPr>
        <w:t xml:space="preserve">series of </w:t>
      </w:r>
      <w:r w:rsidR="003D1771" w:rsidRPr="00C74CC6">
        <w:rPr>
          <w:rFonts w:cs="Arial"/>
          <w:spacing w:val="-2"/>
        </w:rPr>
        <w:t xml:space="preserve">population </w:t>
      </w:r>
      <w:r w:rsidR="00486693" w:rsidRPr="00C74CC6">
        <w:rPr>
          <w:rFonts w:cs="Arial"/>
          <w:spacing w:val="-2"/>
        </w:rPr>
        <w:t>estimates</w:t>
      </w:r>
      <w:r w:rsidR="003D1771" w:rsidRPr="00C74CC6">
        <w:rPr>
          <w:rFonts w:cs="Arial"/>
          <w:spacing w:val="-2"/>
        </w:rPr>
        <w:t xml:space="preserve"> and components of change</w:t>
      </w:r>
      <w:r w:rsidRPr="00C74CC6">
        <w:rPr>
          <w:rFonts w:cs="Arial"/>
          <w:spacing w:val="-2"/>
        </w:rPr>
        <w:t xml:space="preserve"> ha</w:t>
      </w:r>
      <w:r w:rsidR="003D1771" w:rsidRPr="00C74CC6">
        <w:rPr>
          <w:rFonts w:cs="Arial"/>
          <w:spacing w:val="-2"/>
        </w:rPr>
        <w:t>ve</w:t>
      </w:r>
      <w:r w:rsidRPr="00C74CC6">
        <w:rPr>
          <w:rFonts w:cs="Arial"/>
          <w:spacing w:val="-2"/>
        </w:rPr>
        <w:t xml:space="preserve"> been p</w:t>
      </w:r>
      <w:r w:rsidR="003D1771" w:rsidRPr="00C74CC6">
        <w:rPr>
          <w:rFonts w:cs="Arial"/>
          <w:spacing w:val="-2"/>
        </w:rPr>
        <w:t>roduced</w:t>
      </w:r>
      <w:r w:rsidRPr="00C74CC6">
        <w:rPr>
          <w:rFonts w:cs="Arial"/>
          <w:spacing w:val="-2"/>
        </w:rPr>
        <w:t xml:space="preserve"> </w:t>
      </w:r>
      <w:r w:rsidR="00486693" w:rsidRPr="00C74CC6">
        <w:rPr>
          <w:rFonts w:cs="Arial"/>
          <w:spacing w:val="-2"/>
        </w:rPr>
        <w:t xml:space="preserve">twice, once using the </w:t>
      </w:r>
      <w:hyperlink r:id="rId9" w:history="1">
        <w:r w:rsidR="00FE798D" w:rsidRPr="00C74CC6">
          <w:rPr>
            <w:rStyle w:val="Hyperlink"/>
            <w:rFonts w:cs="Arial"/>
            <w:spacing w:val="-2"/>
          </w:rPr>
          <w:t xml:space="preserve">pre-April 2019 </w:t>
        </w:r>
        <w:r w:rsidR="003D1771" w:rsidRPr="00C74CC6">
          <w:rPr>
            <w:rStyle w:val="Hyperlink"/>
            <w:rFonts w:cs="Arial"/>
            <w:spacing w:val="-2"/>
          </w:rPr>
          <w:t>administrative geographies</w:t>
        </w:r>
      </w:hyperlink>
      <w:r w:rsidR="003D1771" w:rsidRPr="00C74CC6">
        <w:rPr>
          <w:rFonts w:cs="Arial"/>
          <w:spacing w:val="-2"/>
        </w:rPr>
        <w:t xml:space="preserve"> and once using </w:t>
      </w:r>
      <w:hyperlink r:id="rId10" w:history="1">
        <w:r w:rsidR="003D1771" w:rsidRPr="00C74CC6">
          <w:rPr>
            <w:rStyle w:val="Hyperlink"/>
            <w:rFonts w:cs="Arial"/>
            <w:spacing w:val="-2"/>
          </w:rPr>
          <w:t>administrative geographies as of April 2019</w:t>
        </w:r>
      </w:hyperlink>
      <w:r w:rsidR="003D1771" w:rsidRPr="00C74CC6">
        <w:rPr>
          <w:rFonts w:cs="Arial"/>
          <w:spacing w:val="-2"/>
        </w:rPr>
        <w:t>.</w:t>
      </w:r>
      <w:r w:rsidR="00C26063" w:rsidRPr="00C74CC6">
        <w:rPr>
          <w:rFonts w:cs="Arial"/>
          <w:spacing w:val="-2"/>
        </w:rPr>
        <w:t xml:space="preserve"> </w:t>
      </w:r>
    </w:p>
    <w:p w:rsidR="003A0AE5" w:rsidRDefault="00C26063" w:rsidP="00C26063">
      <w:pPr>
        <w:pStyle w:val="BodyText"/>
        <w:spacing w:line="283" w:lineRule="auto"/>
        <w:ind w:left="1132" w:right="1356"/>
        <w:rPr>
          <w:rFonts w:cs="Arial"/>
        </w:rPr>
      </w:pPr>
      <w:r w:rsidRPr="00C26063">
        <w:rPr>
          <w:rFonts w:cs="Arial"/>
        </w:rPr>
        <w:t xml:space="preserve"> </w:t>
      </w:r>
    </w:p>
    <w:p w:rsidR="003A0AE5" w:rsidRDefault="00DB7A61">
      <w:pPr>
        <w:pStyle w:val="BodyText"/>
        <w:ind w:left="1132"/>
        <w:rPr>
          <w:spacing w:val="-2"/>
        </w:rPr>
      </w:pPr>
      <w:r>
        <w:t>This</w:t>
      </w:r>
      <w:r>
        <w:rPr>
          <w:spacing w:val="-4"/>
        </w:rPr>
        <w:t xml:space="preserve"> </w:t>
      </w:r>
      <w:r>
        <w:rPr>
          <w:spacing w:val="-2"/>
        </w:rPr>
        <w:t>release</w:t>
      </w:r>
      <w:r>
        <w:rPr>
          <w:spacing w:val="1"/>
        </w:rPr>
        <w:t xml:space="preserve"> </w:t>
      </w:r>
      <w:r>
        <w:rPr>
          <w:spacing w:val="-2"/>
        </w:rPr>
        <w:t>includes</w:t>
      </w:r>
      <w:r>
        <w:rPr>
          <w:spacing w:val="-4"/>
        </w:rPr>
        <w:t xml:space="preserve"> </w:t>
      </w:r>
      <w:r>
        <w:rPr>
          <w:spacing w:val="-2"/>
        </w:rPr>
        <w:t xml:space="preserve">corrected </w:t>
      </w:r>
      <w:r>
        <w:rPr>
          <w:spacing w:val="-1"/>
        </w:rPr>
        <w:t>data</w:t>
      </w:r>
      <w:r>
        <w:rPr>
          <w:spacing w:val="-2"/>
        </w:rPr>
        <w:t xml:space="preserve"> that</w:t>
      </w:r>
      <w:r>
        <w:rPr>
          <w:spacing w:val="2"/>
        </w:rPr>
        <w:t xml:space="preserve"> </w:t>
      </w:r>
      <w:r>
        <w:rPr>
          <w:spacing w:val="-2"/>
        </w:rPr>
        <w:t>address;</w:t>
      </w:r>
    </w:p>
    <w:p w:rsidR="00D21E16" w:rsidRDefault="00D21E16">
      <w:pPr>
        <w:pStyle w:val="BodyText"/>
        <w:ind w:left="1132"/>
        <w:rPr>
          <w:spacing w:val="-2"/>
        </w:rPr>
      </w:pPr>
    </w:p>
    <w:p w:rsidR="00CA636C" w:rsidRDefault="00CA636C" w:rsidP="00D21E16">
      <w:pPr>
        <w:pStyle w:val="BodyText"/>
        <w:numPr>
          <w:ilvl w:val="0"/>
          <w:numId w:val="1"/>
        </w:numPr>
        <w:tabs>
          <w:tab w:val="left" w:pos="1493"/>
        </w:tabs>
        <w:spacing w:line="284" w:lineRule="auto"/>
        <w:ind w:right="1356"/>
      </w:pPr>
      <w:r>
        <w:t xml:space="preserve">the </w:t>
      </w:r>
      <w:hyperlink r:id="rId11" w:history="1">
        <w:r w:rsidRPr="00C62596">
          <w:rPr>
            <w:rStyle w:val="Hyperlink"/>
          </w:rPr>
          <w:t>revisions released in March 2018</w:t>
        </w:r>
      </w:hyperlink>
      <w:r>
        <w:t xml:space="preserve"> for mid</w:t>
      </w:r>
      <w:r w:rsidR="00C26063">
        <w:t>-</w:t>
      </w:r>
      <w:r>
        <w:t>2012 to mid</w:t>
      </w:r>
      <w:r w:rsidR="00C26063">
        <w:t>-</w:t>
      </w:r>
      <w:r>
        <w:t>2016, incorporating methodological improvements and more timely data for local authorities in England and Wales</w:t>
      </w:r>
    </w:p>
    <w:p w:rsidR="00CA636C" w:rsidRDefault="00CA636C" w:rsidP="00CA636C">
      <w:pPr>
        <w:pStyle w:val="BodyText"/>
        <w:tabs>
          <w:tab w:val="left" w:pos="1493"/>
        </w:tabs>
        <w:spacing w:line="284" w:lineRule="auto"/>
        <w:ind w:left="1492" w:right="1356"/>
      </w:pPr>
    </w:p>
    <w:p w:rsidR="00D21E16" w:rsidRDefault="00D21E16" w:rsidP="00D21E16">
      <w:pPr>
        <w:pStyle w:val="BodyText"/>
        <w:numPr>
          <w:ilvl w:val="0"/>
          <w:numId w:val="1"/>
        </w:numPr>
        <w:tabs>
          <w:tab w:val="left" w:pos="1493"/>
        </w:tabs>
        <w:spacing w:line="284" w:lineRule="auto"/>
        <w:ind w:right="1356"/>
      </w:pPr>
      <w:r>
        <w:t>the processing error in mid-year population estimates for Northern Ireland subnational internal migration data for mid-2002 to mid-2013</w:t>
      </w:r>
    </w:p>
    <w:p w:rsidR="003A0AE5" w:rsidRDefault="003A0AE5">
      <w:pPr>
        <w:spacing w:before="11"/>
        <w:rPr>
          <w:rFonts w:ascii="Arial" w:eastAsia="Arial" w:hAnsi="Arial" w:cs="Arial"/>
          <w:sz w:val="24"/>
          <w:szCs w:val="24"/>
        </w:rPr>
      </w:pPr>
    </w:p>
    <w:p w:rsidR="003A0AE5" w:rsidRDefault="00DB7A61">
      <w:pPr>
        <w:pStyle w:val="BodyText"/>
        <w:numPr>
          <w:ilvl w:val="0"/>
          <w:numId w:val="1"/>
        </w:numPr>
        <w:tabs>
          <w:tab w:val="left" w:pos="1493"/>
        </w:tabs>
        <w:spacing w:line="284" w:lineRule="auto"/>
        <w:ind w:right="1356"/>
      </w:pPr>
      <w:r>
        <w:t xml:space="preserve">the </w:t>
      </w:r>
      <w:r>
        <w:rPr>
          <w:spacing w:val="-1"/>
        </w:rPr>
        <w:t>processing</w:t>
      </w:r>
      <w:r>
        <w:rPr>
          <w:spacing w:val="3"/>
        </w:rPr>
        <w:t xml:space="preserve"> </w:t>
      </w:r>
      <w:r>
        <w:rPr>
          <w:spacing w:val="-2"/>
        </w:rPr>
        <w:t>error</w:t>
      </w:r>
      <w:r>
        <w:rPr>
          <w:spacing w:val="2"/>
        </w:rPr>
        <w:t xml:space="preserve"> </w:t>
      </w:r>
      <w:r>
        <w:rPr>
          <w:spacing w:val="-1"/>
        </w:rPr>
        <w:t>in</w:t>
      </w:r>
      <w:r>
        <w:rPr>
          <w:spacing w:val="-2"/>
        </w:rPr>
        <w:t xml:space="preserve"> </w:t>
      </w:r>
      <w:r>
        <w:rPr>
          <w:spacing w:val="-1"/>
        </w:rPr>
        <w:t>mid-year</w:t>
      </w:r>
      <w:r>
        <w:rPr>
          <w:spacing w:val="2"/>
        </w:rPr>
        <w:t xml:space="preserve"> </w:t>
      </w:r>
      <w:r>
        <w:rPr>
          <w:spacing w:val="-1"/>
        </w:rPr>
        <w:t>population</w:t>
      </w:r>
      <w:r>
        <w:t xml:space="preserve"> </w:t>
      </w:r>
      <w:r>
        <w:rPr>
          <w:spacing w:val="-1"/>
        </w:rPr>
        <w:t>estimates</w:t>
      </w:r>
      <w:r>
        <w:rPr>
          <w:spacing w:val="-2"/>
        </w:rPr>
        <w:t xml:space="preserve"> </w:t>
      </w:r>
      <w:r>
        <w:t>for</w:t>
      </w:r>
      <w:r>
        <w:rPr>
          <w:spacing w:val="-1"/>
        </w:rPr>
        <w:t xml:space="preserve"> Scotland</w:t>
      </w:r>
      <w:r>
        <w:rPr>
          <w:spacing w:val="-2"/>
        </w:rPr>
        <w:t xml:space="preserve"> </w:t>
      </w:r>
      <w:r>
        <w:rPr>
          <w:spacing w:val="-1"/>
        </w:rPr>
        <w:t>LA</w:t>
      </w:r>
      <w:r>
        <w:t xml:space="preserve"> </w:t>
      </w:r>
      <w:r>
        <w:rPr>
          <w:spacing w:val="-1"/>
        </w:rPr>
        <w:t>Dumfries</w:t>
      </w:r>
      <w:r>
        <w:rPr>
          <w:spacing w:val="1"/>
        </w:rPr>
        <w:t xml:space="preserve"> </w:t>
      </w:r>
      <w:r>
        <w:rPr>
          <w:spacing w:val="-1"/>
        </w:rPr>
        <w:t>and</w:t>
      </w:r>
      <w:r>
        <w:rPr>
          <w:spacing w:val="-2"/>
        </w:rPr>
        <w:t xml:space="preserve"> Galloway</w:t>
      </w:r>
      <w:r>
        <w:rPr>
          <w:spacing w:val="48"/>
        </w:rPr>
        <w:t xml:space="preserve"> </w:t>
      </w:r>
      <w:r>
        <w:t>for</w:t>
      </w:r>
      <w:r>
        <w:rPr>
          <w:spacing w:val="-1"/>
        </w:rPr>
        <w:t xml:space="preserve"> mid-2013</w:t>
      </w:r>
      <w:r>
        <w:rPr>
          <w:spacing w:val="-2"/>
        </w:rPr>
        <w:t xml:space="preserve"> </w:t>
      </w:r>
      <w:r>
        <w:rPr>
          <w:spacing w:val="-1"/>
        </w:rPr>
        <w:t>(see</w:t>
      </w:r>
      <w:r>
        <w:t xml:space="preserve"> </w:t>
      </w:r>
      <w:r>
        <w:rPr>
          <w:spacing w:val="-1"/>
        </w:rPr>
        <w:t>Correction_MYEB1_16.06.16.pdf</w:t>
      </w:r>
      <w:r>
        <w:rPr>
          <w:spacing w:val="5"/>
        </w:rPr>
        <w:t xml:space="preserve"> </w:t>
      </w:r>
      <w:r>
        <w:rPr>
          <w:spacing w:val="-1"/>
        </w:rPr>
        <w:t>in</w:t>
      </w:r>
      <w:r>
        <w:t xml:space="preserve"> </w:t>
      </w:r>
      <w:r>
        <w:rPr>
          <w:spacing w:val="-2"/>
        </w:rPr>
        <w:t>Mid-2014</w:t>
      </w:r>
      <w:r>
        <w:t xml:space="preserve"> </w:t>
      </w:r>
      <w:r>
        <w:rPr>
          <w:spacing w:val="-1"/>
        </w:rPr>
        <w:lastRenderedPageBreak/>
        <w:t>data)</w:t>
      </w:r>
    </w:p>
    <w:p w:rsidR="003A0AE5" w:rsidRDefault="003A0AE5">
      <w:pPr>
        <w:spacing w:before="11"/>
        <w:rPr>
          <w:rFonts w:ascii="Arial" w:eastAsia="Arial" w:hAnsi="Arial" w:cs="Arial"/>
          <w:sz w:val="25"/>
          <w:szCs w:val="25"/>
        </w:rPr>
      </w:pPr>
    </w:p>
    <w:p w:rsidR="003A0AE5" w:rsidRDefault="00DB7A61">
      <w:pPr>
        <w:pStyle w:val="BodyText"/>
        <w:numPr>
          <w:ilvl w:val="0"/>
          <w:numId w:val="1"/>
        </w:numPr>
        <w:tabs>
          <w:tab w:val="left" w:pos="1493"/>
        </w:tabs>
        <w:spacing w:line="284" w:lineRule="auto"/>
        <w:ind w:right="1356"/>
      </w:pPr>
      <w:r>
        <w:t xml:space="preserve">the </w:t>
      </w:r>
      <w:r>
        <w:rPr>
          <w:spacing w:val="-3"/>
        </w:rPr>
        <w:t>error</w:t>
      </w:r>
      <w:r>
        <w:rPr>
          <w:spacing w:val="2"/>
        </w:rPr>
        <w:t xml:space="preserve"> </w:t>
      </w:r>
      <w:r>
        <w:rPr>
          <w:spacing w:val="-1"/>
        </w:rPr>
        <w:t>in</w:t>
      </w:r>
      <w:r>
        <w:rPr>
          <w:spacing w:val="-2"/>
        </w:rPr>
        <w:t xml:space="preserve"> </w:t>
      </w:r>
      <w:r>
        <w:rPr>
          <w:spacing w:val="-1"/>
        </w:rPr>
        <w:t>the</w:t>
      </w:r>
      <w:r>
        <w:rPr>
          <w:spacing w:val="-2"/>
        </w:rPr>
        <w:t xml:space="preserve"> </w:t>
      </w:r>
      <w:r>
        <w:rPr>
          <w:spacing w:val="-1"/>
        </w:rPr>
        <w:t>age</w:t>
      </w:r>
      <w:r>
        <w:rPr>
          <w:spacing w:val="-4"/>
        </w:rPr>
        <w:t xml:space="preserve"> </w:t>
      </w:r>
      <w:r>
        <w:rPr>
          <w:spacing w:val="-2"/>
        </w:rPr>
        <w:t xml:space="preserve">distribution </w:t>
      </w:r>
      <w:r>
        <w:rPr>
          <w:spacing w:val="-3"/>
        </w:rPr>
        <w:t>of</w:t>
      </w:r>
      <w:r>
        <w:rPr>
          <w:spacing w:val="2"/>
        </w:rPr>
        <w:t xml:space="preserve"> </w:t>
      </w:r>
      <w:r>
        <w:t>the</w:t>
      </w:r>
      <w:r>
        <w:rPr>
          <w:spacing w:val="-7"/>
        </w:rPr>
        <w:t xml:space="preserve"> </w:t>
      </w:r>
      <w:r>
        <w:rPr>
          <w:spacing w:val="-2"/>
        </w:rPr>
        <w:t>mid-year</w:t>
      </w:r>
      <w:r>
        <w:rPr>
          <w:spacing w:val="2"/>
        </w:rPr>
        <w:t xml:space="preserve"> </w:t>
      </w:r>
      <w:r>
        <w:rPr>
          <w:spacing w:val="-2"/>
        </w:rPr>
        <w:t>population estimates</w:t>
      </w:r>
      <w:r>
        <w:rPr>
          <w:spacing w:val="-6"/>
        </w:rPr>
        <w:t xml:space="preserve"> </w:t>
      </w:r>
      <w:r>
        <w:t>for</w:t>
      </w:r>
      <w:r>
        <w:rPr>
          <w:spacing w:val="2"/>
        </w:rPr>
        <w:t xml:space="preserve"> </w:t>
      </w:r>
      <w:r>
        <w:rPr>
          <w:spacing w:val="-2"/>
        </w:rPr>
        <w:t>Scotland</w:t>
      </w:r>
      <w:r>
        <w:rPr>
          <w:spacing w:val="-7"/>
        </w:rPr>
        <w:t xml:space="preserve"> </w:t>
      </w:r>
      <w:r>
        <w:rPr>
          <w:spacing w:val="-1"/>
        </w:rPr>
        <w:t xml:space="preserve">for </w:t>
      </w:r>
      <w:r>
        <w:t>the</w:t>
      </w:r>
      <w:r>
        <w:rPr>
          <w:spacing w:val="-2"/>
        </w:rPr>
        <w:t xml:space="preserve"> years</w:t>
      </w:r>
      <w:r>
        <w:rPr>
          <w:spacing w:val="77"/>
        </w:rPr>
        <w:t xml:space="preserve"> </w:t>
      </w:r>
      <w:r>
        <w:rPr>
          <w:spacing w:val="-1"/>
        </w:rPr>
        <w:t>2012</w:t>
      </w:r>
      <w:r>
        <w:rPr>
          <w:spacing w:val="-2"/>
        </w:rPr>
        <w:t xml:space="preserve"> </w:t>
      </w:r>
      <w:r>
        <w:t>to</w:t>
      </w:r>
      <w:r>
        <w:rPr>
          <w:spacing w:val="-4"/>
        </w:rPr>
        <w:t xml:space="preserve"> </w:t>
      </w:r>
      <w:r>
        <w:rPr>
          <w:spacing w:val="-2"/>
        </w:rPr>
        <w:t>2014</w:t>
      </w:r>
      <w:r>
        <w:t xml:space="preserve"> </w:t>
      </w:r>
      <w:r>
        <w:rPr>
          <w:spacing w:val="-2"/>
        </w:rPr>
        <w:t>and</w:t>
      </w:r>
    </w:p>
    <w:p w:rsidR="003A0AE5" w:rsidRDefault="003A0AE5">
      <w:pPr>
        <w:spacing w:before="11"/>
        <w:rPr>
          <w:rFonts w:ascii="Arial" w:eastAsia="Arial" w:hAnsi="Arial" w:cs="Arial"/>
          <w:sz w:val="20"/>
          <w:szCs w:val="20"/>
        </w:rPr>
      </w:pPr>
    </w:p>
    <w:p w:rsidR="003A0AE5" w:rsidRPr="00990C59" w:rsidRDefault="00DB7A61">
      <w:pPr>
        <w:pStyle w:val="BodyText"/>
        <w:numPr>
          <w:ilvl w:val="0"/>
          <w:numId w:val="1"/>
        </w:numPr>
        <w:tabs>
          <w:tab w:val="left" w:pos="1493"/>
        </w:tabs>
        <w:spacing w:line="284" w:lineRule="auto"/>
        <w:ind w:right="1505"/>
      </w:pPr>
      <w:r>
        <w:t xml:space="preserve">the </w:t>
      </w:r>
      <w:r>
        <w:rPr>
          <w:spacing w:val="-3"/>
        </w:rPr>
        <w:t>error</w:t>
      </w:r>
      <w:r>
        <w:rPr>
          <w:spacing w:val="2"/>
        </w:rPr>
        <w:t xml:space="preserve"> </w:t>
      </w:r>
      <w:r>
        <w:rPr>
          <w:spacing w:val="-1"/>
        </w:rPr>
        <w:t>in</w:t>
      </w:r>
      <w:r>
        <w:rPr>
          <w:spacing w:val="-2"/>
        </w:rPr>
        <w:t xml:space="preserve"> </w:t>
      </w:r>
      <w:r>
        <w:rPr>
          <w:spacing w:val="-1"/>
        </w:rPr>
        <w:t>the</w:t>
      </w:r>
      <w:r>
        <w:rPr>
          <w:spacing w:val="-2"/>
        </w:rPr>
        <w:t xml:space="preserve"> distribution</w:t>
      </w:r>
      <w:r>
        <w:t xml:space="preserve"> </w:t>
      </w:r>
      <w:r>
        <w:rPr>
          <w:spacing w:val="-3"/>
        </w:rPr>
        <w:t>of</w:t>
      </w:r>
      <w:r>
        <w:rPr>
          <w:spacing w:val="4"/>
        </w:rPr>
        <w:t xml:space="preserve"> </w:t>
      </w:r>
      <w:r>
        <w:rPr>
          <w:spacing w:val="-1"/>
        </w:rPr>
        <w:t>the</w:t>
      </w:r>
      <w:r>
        <w:rPr>
          <w:spacing w:val="-7"/>
        </w:rPr>
        <w:t xml:space="preserve"> </w:t>
      </w:r>
      <w:r>
        <w:rPr>
          <w:spacing w:val="-1"/>
        </w:rPr>
        <w:t>foreign</w:t>
      </w:r>
      <w:r>
        <w:rPr>
          <w:spacing w:val="-4"/>
        </w:rPr>
        <w:t xml:space="preserve"> </w:t>
      </w:r>
      <w:r>
        <w:rPr>
          <w:spacing w:val="-2"/>
        </w:rPr>
        <w:t>armed</w:t>
      </w:r>
      <w:r>
        <w:rPr>
          <w:spacing w:val="-7"/>
        </w:rPr>
        <w:t xml:space="preserve"> </w:t>
      </w:r>
      <w:r>
        <w:rPr>
          <w:spacing w:val="-1"/>
        </w:rPr>
        <w:t>forces</w:t>
      </w:r>
      <w:r>
        <w:rPr>
          <w:spacing w:val="-4"/>
        </w:rPr>
        <w:t xml:space="preserve"> </w:t>
      </w:r>
      <w:r>
        <w:rPr>
          <w:spacing w:val="-2"/>
        </w:rPr>
        <w:t>(FAF)</w:t>
      </w:r>
      <w:r>
        <w:rPr>
          <w:spacing w:val="-1"/>
        </w:rPr>
        <w:t xml:space="preserve"> </w:t>
      </w:r>
      <w:r>
        <w:rPr>
          <w:spacing w:val="-2"/>
        </w:rPr>
        <w:t>special</w:t>
      </w:r>
      <w:r>
        <w:t xml:space="preserve"> </w:t>
      </w:r>
      <w:r>
        <w:rPr>
          <w:spacing w:val="-2"/>
        </w:rPr>
        <w:t xml:space="preserve">population presented </w:t>
      </w:r>
      <w:r>
        <w:rPr>
          <w:spacing w:val="-1"/>
        </w:rPr>
        <w:t>in</w:t>
      </w:r>
      <w:r>
        <w:rPr>
          <w:spacing w:val="73"/>
        </w:rPr>
        <w:t xml:space="preserve"> </w:t>
      </w:r>
      <w:r>
        <w:t>the</w:t>
      </w:r>
      <w:r>
        <w:rPr>
          <w:spacing w:val="-4"/>
        </w:rPr>
        <w:t xml:space="preserve"> </w:t>
      </w:r>
      <w:r>
        <w:rPr>
          <w:color w:val="1F1F1F"/>
          <w:spacing w:val="-2"/>
        </w:rPr>
        <w:t>mid-2013</w:t>
      </w:r>
      <w:r>
        <w:rPr>
          <w:color w:val="1F1F1F"/>
          <w:spacing w:val="-4"/>
        </w:rPr>
        <w:t xml:space="preserve"> </w:t>
      </w:r>
      <w:r>
        <w:rPr>
          <w:color w:val="1F1F1F"/>
          <w:spacing w:val="-2"/>
        </w:rPr>
        <w:t xml:space="preserve">release published </w:t>
      </w:r>
      <w:r>
        <w:rPr>
          <w:color w:val="1F1F1F"/>
          <w:spacing w:val="-1"/>
        </w:rPr>
        <w:t>26</w:t>
      </w:r>
      <w:r>
        <w:rPr>
          <w:color w:val="1F1F1F"/>
        </w:rPr>
        <w:t xml:space="preserve"> </w:t>
      </w:r>
      <w:r>
        <w:rPr>
          <w:color w:val="1F1F1F"/>
          <w:spacing w:val="-2"/>
        </w:rPr>
        <w:t xml:space="preserve">June </w:t>
      </w:r>
      <w:r>
        <w:rPr>
          <w:color w:val="1F1F1F"/>
          <w:spacing w:val="-3"/>
        </w:rPr>
        <w:t>2014.</w:t>
      </w:r>
    </w:p>
    <w:p w:rsidR="00990C59" w:rsidRDefault="00990C59" w:rsidP="00990C59">
      <w:pPr>
        <w:pStyle w:val="ListParagraph"/>
      </w:pPr>
    </w:p>
    <w:p w:rsidR="00990C59" w:rsidRDefault="00990C59" w:rsidP="00990C59">
      <w:pPr>
        <w:pStyle w:val="BodyText"/>
        <w:numPr>
          <w:ilvl w:val="0"/>
          <w:numId w:val="1"/>
        </w:numPr>
        <w:tabs>
          <w:tab w:val="left" w:pos="1493"/>
        </w:tabs>
        <w:spacing w:line="284" w:lineRule="auto"/>
        <w:ind w:right="1505"/>
        <w:jc w:val="both"/>
      </w:pPr>
      <w:r>
        <w:t>the corrections for all local districts in Scotland to those aged 80 years plus (with some differences due to rounding in lower ages), affecting each year including mid-2002 through to mid-2010</w:t>
      </w:r>
      <w:bookmarkStart w:id="1" w:name="_GoBack"/>
      <w:bookmarkEnd w:id="1"/>
    </w:p>
    <w:p w:rsidR="003A0AE5" w:rsidRDefault="003A0AE5">
      <w:pPr>
        <w:spacing w:before="2"/>
        <w:rPr>
          <w:rFonts w:ascii="Arial" w:eastAsia="Arial" w:hAnsi="Arial" w:cs="Arial"/>
          <w:sz w:val="26"/>
          <w:szCs w:val="26"/>
        </w:rPr>
      </w:pPr>
    </w:p>
    <w:p w:rsidR="003A0AE5" w:rsidRDefault="00DB7A61" w:rsidP="003D1771">
      <w:pPr>
        <w:pStyle w:val="BodyText"/>
        <w:spacing w:line="283" w:lineRule="auto"/>
        <w:ind w:left="1132" w:right="1341"/>
        <w:rPr>
          <w:rFonts w:cs="Arial"/>
          <w:sz w:val="26"/>
          <w:szCs w:val="26"/>
        </w:rPr>
      </w:pPr>
      <w:r>
        <w:rPr>
          <w:spacing w:val="-2"/>
        </w:rPr>
        <w:t>Further</w:t>
      </w:r>
      <w:r>
        <w:rPr>
          <w:spacing w:val="4"/>
        </w:rPr>
        <w:t xml:space="preserve"> </w:t>
      </w:r>
      <w:r>
        <w:rPr>
          <w:spacing w:val="-2"/>
        </w:rPr>
        <w:t xml:space="preserve">information </w:t>
      </w:r>
      <w:r>
        <w:rPr>
          <w:spacing w:val="-1"/>
        </w:rPr>
        <w:t>on</w:t>
      </w:r>
      <w:r>
        <w:rPr>
          <w:spacing w:val="-4"/>
        </w:rPr>
        <w:t xml:space="preserve"> </w:t>
      </w:r>
      <w:r>
        <w:rPr>
          <w:spacing w:val="-2"/>
        </w:rPr>
        <w:t>the</w:t>
      </w:r>
      <w:r>
        <w:t xml:space="preserve"> </w:t>
      </w:r>
      <w:r>
        <w:rPr>
          <w:spacing w:val="-1"/>
        </w:rPr>
        <w:t>causes</w:t>
      </w:r>
      <w:r>
        <w:rPr>
          <w:spacing w:val="-4"/>
        </w:rPr>
        <w:t xml:space="preserve"> </w:t>
      </w:r>
      <w:r>
        <w:rPr>
          <w:spacing w:val="-3"/>
        </w:rPr>
        <w:t>of</w:t>
      </w:r>
      <w:r>
        <w:rPr>
          <w:spacing w:val="4"/>
        </w:rPr>
        <w:t xml:space="preserve"> </w:t>
      </w:r>
      <w:r>
        <w:rPr>
          <w:spacing w:val="-1"/>
        </w:rPr>
        <w:t>the</w:t>
      </w:r>
      <w:r>
        <w:rPr>
          <w:spacing w:val="-4"/>
        </w:rPr>
        <w:t xml:space="preserve"> </w:t>
      </w:r>
      <w:r>
        <w:rPr>
          <w:spacing w:val="-2"/>
        </w:rPr>
        <w:t>errors,</w:t>
      </w:r>
      <w:r>
        <w:t xml:space="preserve"> </w:t>
      </w:r>
      <w:r>
        <w:rPr>
          <w:spacing w:val="-2"/>
        </w:rPr>
        <w:t>their</w:t>
      </w:r>
      <w:r>
        <w:rPr>
          <w:spacing w:val="2"/>
        </w:rPr>
        <w:t xml:space="preserve"> </w:t>
      </w:r>
      <w:r>
        <w:rPr>
          <w:spacing w:val="-2"/>
        </w:rPr>
        <w:t>impact</w:t>
      </w:r>
      <w:r>
        <w:rPr>
          <w:spacing w:val="2"/>
        </w:rPr>
        <w:t xml:space="preserve"> </w:t>
      </w:r>
      <w:r>
        <w:rPr>
          <w:spacing w:val="-2"/>
        </w:rPr>
        <w:t>and</w:t>
      </w:r>
      <w:r>
        <w:rPr>
          <w:spacing w:val="-4"/>
        </w:rPr>
        <w:t xml:space="preserve"> </w:t>
      </w:r>
      <w:r>
        <w:rPr>
          <w:spacing w:val="-1"/>
        </w:rPr>
        <w:t>how</w:t>
      </w:r>
      <w:r>
        <w:rPr>
          <w:spacing w:val="-5"/>
        </w:rPr>
        <w:t xml:space="preserve"> </w:t>
      </w:r>
      <w:r>
        <w:rPr>
          <w:spacing w:val="-2"/>
        </w:rPr>
        <w:t>decisions</w:t>
      </w:r>
      <w:r>
        <w:rPr>
          <w:spacing w:val="1"/>
        </w:rPr>
        <w:t xml:space="preserve"> </w:t>
      </w:r>
      <w:r>
        <w:rPr>
          <w:spacing w:val="-3"/>
        </w:rPr>
        <w:t>were</w:t>
      </w:r>
      <w:r>
        <w:rPr>
          <w:spacing w:val="-2"/>
        </w:rPr>
        <w:t xml:space="preserve"> </w:t>
      </w:r>
      <w:r>
        <w:rPr>
          <w:spacing w:val="-1"/>
        </w:rPr>
        <w:t>reached</w:t>
      </w:r>
      <w:r>
        <w:rPr>
          <w:spacing w:val="-2"/>
        </w:rPr>
        <w:t xml:space="preserve"> </w:t>
      </w:r>
      <w:r>
        <w:rPr>
          <w:spacing w:val="-3"/>
        </w:rPr>
        <w:t>on</w:t>
      </w:r>
      <w:r>
        <w:rPr>
          <w:spacing w:val="56"/>
        </w:rPr>
        <w:t xml:space="preserve"> </w:t>
      </w:r>
      <w:r>
        <w:t>the</w:t>
      </w:r>
      <w:r>
        <w:rPr>
          <w:spacing w:val="-2"/>
        </w:rPr>
        <w:t xml:space="preserve"> approach </w:t>
      </w:r>
      <w:r>
        <w:rPr>
          <w:spacing w:val="-1"/>
        </w:rPr>
        <w:t>taken</w:t>
      </w:r>
      <w:r>
        <w:rPr>
          <w:spacing w:val="-4"/>
        </w:rPr>
        <w:t xml:space="preserve"> </w:t>
      </w:r>
      <w:r>
        <w:rPr>
          <w:spacing w:val="-1"/>
        </w:rPr>
        <w:t>is</w:t>
      </w:r>
      <w:r>
        <w:rPr>
          <w:spacing w:val="1"/>
        </w:rPr>
        <w:t xml:space="preserve"> </w:t>
      </w:r>
      <w:r>
        <w:rPr>
          <w:spacing w:val="-2"/>
        </w:rPr>
        <w:t xml:space="preserve">available </w:t>
      </w:r>
      <w:r>
        <w:rPr>
          <w:spacing w:val="-1"/>
        </w:rPr>
        <w:t>in</w:t>
      </w:r>
      <w:r>
        <w:rPr>
          <w:spacing w:val="-2"/>
        </w:rPr>
        <w:t xml:space="preserve"> </w:t>
      </w:r>
      <w:r>
        <w:t>the</w:t>
      </w:r>
      <w:r>
        <w:rPr>
          <w:spacing w:val="-2"/>
        </w:rPr>
        <w:t xml:space="preserve"> </w:t>
      </w:r>
      <w:hyperlink r:id="rId12">
        <w:r>
          <w:rPr>
            <w:color w:val="0000FF"/>
            <w:spacing w:val="-1"/>
            <w:u w:val="single" w:color="0000FF"/>
          </w:rPr>
          <w:t>Quality</w:t>
        </w:r>
        <w:r>
          <w:rPr>
            <w:color w:val="0000FF"/>
            <w:spacing w:val="-4"/>
            <w:u w:val="single" w:color="0000FF"/>
          </w:rPr>
          <w:t xml:space="preserve"> </w:t>
        </w:r>
        <w:r>
          <w:rPr>
            <w:color w:val="0000FF"/>
            <w:spacing w:val="-3"/>
            <w:u w:val="single" w:color="0000FF"/>
          </w:rPr>
          <w:t>Management</w:t>
        </w:r>
        <w:r>
          <w:rPr>
            <w:color w:val="0000FF"/>
            <w:spacing w:val="2"/>
            <w:u w:val="single" w:color="0000FF"/>
          </w:rPr>
          <w:t xml:space="preserve"> </w:t>
        </w:r>
        <w:r>
          <w:rPr>
            <w:color w:val="0000FF"/>
            <w:spacing w:val="-2"/>
            <w:u w:val="single" w:color="0000FF"/>
          </w:rPr>
          <w:t>Information</w:t>
        </w:r>
        <w:r>
          <w:rPr>
            <w:color w:val="0000FF"/>
            <w:u w:val="single" w:color="0000FF"/>
          </w:rPr>
          <w:t xml:space="preserve"> </w:t>
        </w:r>
      </w:hyperlink>
      <w:r>
        <w:rPr>
          <w:spacing w:val="-2"/>
        </w:rPr>
        <w:t>document</w:t>
      </w:r>
      <w:r>
        <w:rPr>
          <w:spacing w:val="-3"/>
        </w:rPr>
        <w:t xml:space="preserve"> </w:t>
      </w:r>
      <w:r>
        <w:rPr>
          <w:spacing w:val="-2"/>
        </w:rPr>
        <w:t xml:space="preserve">available </w:t>
      </w:r>
      <w:r>
        <w:rPr>
          <w:spacing w:val="-1"/>
        </w:rPr>
        <w:t>on</w:t>
      </w:r>
      <w:r>
        <w:t xml:space="preserve"> </w:t>
      </w:r>
      <w:r>
        <w:rPr>
          <w:spacing w:val="-1"/>
        </w:rPr>
        <w:t>the</w:t>
      </w:r>
      <w:r>
        <w:rPr>
          <w:spacing w:val="53"/>
        </w:rPr>
        <w:t xml:space="preserve"> </w:t>
      </w:r>
      <w:r>
        <w:rPr>
          <w:spacing w:val="-1"/>
        </w:rPr>
        <w:t>ONS</w:t>
      </w:r>
      <w:r>
        <w:t xml:space="preserve"> </w:t>
      </w:r>
      <w:r>
        <w:rPr>
          <w:spacing w:val="-2"/>
        </w:rPr>
        <w:t>website</w:t>
      </w:r>
      <w:r w:rsidR="00276636">
        <w:rPr>
          <w:spacing w:val="-2"/>
        </w:rPr>
        <w:t>.</w:t>
      </w:r>
    </w:p>
    <w:p w:rsidR="003D1771" w:rsidRDefault="003D1771">
      <w:pPr>
        <w:pStyle w:val="Heading1"/>
        <w:jc w:val="both"/>
        <w:rPr>
          <w:color w:val="003D59"/>
          <w:spacing w:val="-1"/>
        </w:rPr>
      </w:pPr>
      <w:bookmarkStart w:id="2" w:name="Contents"/>
      <w:bookmarkEnd w:id="2"/>
    </w:p>
    <w:p w:rsidR="003A0AE5" w:rsidRDefault="00DB7A61">
      <w:pPr>
        <w:pStyle w:val="Heading1"/>
        <w:jc w:val="both"/>
        <w:rPr>
          <w:b w:val="0"/>
          <w:bCs w:val="0"/>
        </w:rPr>
      </w:pPr>
      <w:r>
        <w:rPr>
          <w:color w:val="003D59"/>
          <w:spacing w:val="-1"/>
        </w:rPr>
        <w:t>Contents</w:t>
      </w:r>
    </w:p>
    <w:p w:rsidR="003D1771" w:rsidRDefault="003D1771">
      <w:pPr>
        <w:pStyle w:val="BodyText"/>
        <w:jc w:val="both"/>
        <w:rPr>
          <w:spacing w:val="-1"/>
        </w:rPr>
      </w:pPr>
    </w:p>
    <w:p w:rsidR="003A0AE5" w:rsidRDefault="003D1771">
      <w:pPr>
        <w:pStyle w:val="BodyText"/>
        <w:jc w:val="both"/>
      </w:pPr>
      <w:r>
        <w:rPr>
          <w:spacing w:val="-1"/>
        </w:rPr>
        <w:t>Six</w:t>
      </w:r>
      <w:r w:rsidR="00DB7A61">
        <w:rPr>
          <w:spacing w:val="-2"/>
        </w:rPr>
        <w:t xml:space="preserve"> </w:t>
      </w:r>
      <w:r w:rsidR="00DB7A61">
        <w:rPr>
          <w:spacing w:val="-1"/>
        </w:rPr>
        <w:t>datasets</w:t>
      </w:r>
      <w:r w:rsidR="00DB7A61">
        <w:rPr>
          <w:spacing w:val="-4"/>
        </w:rPr>
        <w:t xml:space="preserve"> </w:t>
      </w:r>
      <w:r w:rsidR="00DB7A61">
        <w:rPr>
          <w:spacing w:val="-2"/>
        </w:rPr>
        <w:t>are</w:t>
      </w:r>
      <w:r w:rsidR="00DB7A61">
        <w:t xml:space="preserve"> </w:t>
      </w:r>
      <w:r w:rsidR="00DB7A61">
        <w:rPr>
          <w:spacing w:val="-2"/>
        </w:rPr>
        <w:t>provided covering</w:t>
      </w:r>
      <w:r w:rsidR="00DB7A61">
        <w:rPr>
          <w:spacing w:val="3"/>
        </w:rPr>
        <w:t xml:space="preserve"> </w:t>
      </w:r>
      <w:r w:rsidR="00DB7A61">
        <w:rPr>
          <w:spacing w:val="-1"/>
        </w:rPr>
        <w:t>the</w:t>
      </w:r>
      <w:r w:rsidR="00DB7A61">
        <w:rPr>
          <w:spacing w:val="-4"/>
        </w:rPr>
        <w:t xml:space="preserve"> </w:t>
      </w:r>
      <w:r w:rsidR="00DB7A61">
        <w:rPr>
          <w:spacing w:val="-2"/>
        </w:rPr>
        <w:t>period</w:t>
      </w:r>
      <w:r w:rsidR="00DB7A61">
        <w:rPr>
          <w:spacing w:val="-4"/>
        </w:rPr>
        <w:t xml:space="preserve"> </w:t>
      </w:r>
      <w:r w:rsidR="00DB7A61">
        <w:rPr>
          <w:spacing w:val="-1"/>
        </w:rPr>
        <w:t>30</w:t>
      </w:r>
      <w:r w:rsidR="00DB7A61">
        <w:t xml:space="preserve"> </w:t>
      </w:r>
      <w:r w:rsidR="00DB7A61">
        <w:rPr>
          <w:spacing w:val="-2"/>
        </w:rPr>
        <w:t xml:space="preserve">June 2001 </w:t>
      </w:r>
      <w:r w:rsidR="00DB7A61">
        <w:t>to</w:t>
      </w:r>
      <w:r w:rsidR="00DB7A61">
        <w:rPr>
          <w:spacing w:val="-4"/>
        </w:rPr>
        <w:t xml:space="preserve"> </w:t>
      </w:r>
      <w:r w:rsidR="00DB7A61">
        <w:rPr>
          <w:spacing w:val="-1"/>
        </w:rPr>
        <w:t>30</w:t>
      </w:r>
      <w:r w:rsidR="00DB7A61">
        <w:rPr>
          <w:spacing w:val="-4"/>
        </w:rPr>
        <w:t xml:space="preserve"> </w:t>
      </w:r>
      <w:r w:rsidR="00DB7A61">
        <w:rPr>
          <w:spacing w:val="-1"/>
        </w:rPr>
        <w:t>June</w:t>
      </w:r>
      <w:r w:rsidR="00DB7A61">
        <w:rPr>
          <w:spacing w:val="-4"/>
        </w:rPr>
        <w:t xml:space="preserve"> </w:t>
      </w:r>
      <w:r w:rsidR="00DB7A61">
        <w:rPr>
          <w:spacing w:val="-2"/>
        </w:rPr>
        <w:t>201</w:t>
      </w:r>
      <w:r>
        <w:rPr>
          <w:spacing w:val="-2"/>
        </w:rPr>
        <w:t>8</w:t>
      </w:r>
      <w:r w:rsidR="00DB7A61">
        <w:rPr>
          <w:spacing w:val="-2"/>
        </w:rPr>
        <w:t>:</w:t>
      </w:r>
    </w:p>
    <w:p w:rsidR="003A0AE5" w:rsidRDefault="003A0AE5">
      <w:pPr>
        <w:spacing w:before="2"/>
        <w:rPr>
          <w:rFonts w:ascii="Arial" w:eastAsia="Arial" w:hAnsi="Arial" w:cs="Arial"/>
          <w:sz w:val="25"/>
          <w:szCs w:val="25"/>
        </w:rPr>
      </w:pPr>
    </w:p>
    <w:p w:rsidR="003A0AE5" w:rsidRPr="003D1771" w:rsidRDefault="00DB7A61" w:rsidP="003D1771">
      <w:pPr>
        <w:pStyle w:val="BodyText"/>
        <w:numPr>
          <w:ilvl w:val="1"/>
          <w:numId w:val="1"/>
        </w:numPr>
        <w:tabs>
          <w:tab w:val="left" w:pos="1721"/>
        </w:tabs>
        <w:spacing w:line="284" w:lineRule="auto"/>
        <w:ind w:right="296" w:hanging="446"/>
      </w:pPr>
      <w:r w:rsidRPr="00C74CC6">
        <w:rPr>
          <w:b/>
          <w:spacing w:val="-2"/>
        </w:rPr>
        <w:t>MYEB1</w:t>
      </w:r>
      <w:r w:rsidR="009B77C4">
        <w:rPr>
          <w:b/>
          <w:spacing w:val="-2"/>
        </w:rPr>
        <w:t xml:space="preserve"> (2018)</w:t>
      </w:r>
      <w:r w:rsidRPr="003D1771">
        <w:rPr>
          <w:spacing w:val="-2"/>
        </w:rPr>
        <w:t>:</w:t>
      </w:r>
      <w:r w:rsidRPr="003D1771">
        <w:rPr>
          <w:spacing w:val="4"/>
        </w:rPr>
        <w:t xml:space="preserve"> </w:t>
      </w:r>
      <w:r w:rsidRPr="003D1771">
        <w:rPr>
          <w:spacing w:val="-2"/>
        </w:rPr>
        <w:t>Annual</w:t>
      </w:r>
      <w:r w:rsidRPr="003D1771">
        <w:rPr>
          <w:spacing w:val="-3"/>
        </w:rPr>
        <w:t xml:space="preserve"> </w:t>
      </w:r>
      <w:r w:rsidRPr="003D1771">
        <w:rPr>
          <w:spacing w:val="-2"/>
        </w:rPr>
        <w:t>mid-year</w:t>
      </w:r>
      <w:r w:rsidRPr="003D1771">
        <w:rPr>
          <w:spacing w:val="2"/>
        </w:rPr>
        <w:t xml:space="preserve"> </w:t>
      </w:r>
      <w:r w:rsidRPr="003D1771">
        <w:rPr>
          <w:spacing w:val="-2"/>
        </w:rPr>
        <w:t>population</w:t>
      </w:r>
      <w:r>
        <w:t xml:space="preserve"> </w:t>
      </w:r>
      <w:r w:rsidRPr="003D1771">
        <w:rPr>
          <w:spacing w:val="-2"/>
        </w:rPr>
        <w:t>estimates</w:t>
      </w:r>
      <w:r w:rsidRPr="003D1771">
        <w:rPr>
          <w:spacing w:val="-6"/>
        </w:rPr>
        <w:t xml:space="preserve"> </w:t>
      </w:r>
      <w:r>
        <w:t>for</w:t>
      </w:r>
      <w:r w:rsidRPr="003D1771">
        <w:rPr>
          <w:spacing w:val="-3"/>
        </w:rPr>
        <w:t xml:space="preserve"> </w:t>
      </w:r>
      <w:r>
        <w:t xml:space="preserve">the </w:t>
      </w:r>
      <w:r w:rsidRPr="003D1771">
        <w:rPr>
          <w:spacing w:val="-1"/>
        </w:rPr>
        <w:t>United</w:t>
      </w:r>
      <w:r w:rsidRPr="003D1771">
        <w:rPr>
          <w:spacing w:val="-4"/>
        </w:rPr>
        <w:t xml:space="preserve"> </w:t>
      </w:r>
      <w:r w:rsidRPr="003D1771">
        <w:rPr>
          <w:spacing w:val="-2"/>
        </w:rPr>
        <w:t>Kingdom,</w:t>
      </w:r>
      <w:r w:rsidRPr="003D1771">
        <w:rPr>
          <w:spacing w:val="2"/>
        </w:rPr>
        <w:t xml:space="preserve"> </w:t>
      </w:r>
      <w:r w:rsidRPr="003D1771">
        <w:rPr>
          <w:spacing w:val="-3"/>
        </w:rPr>
        <w:t>local</w:t>
      </w:r>
      <w:r>
        <w:t xml:space="preserve"> </w:t>
      </w:r>
      <w:r w:rsidRPr="003D1771">
        <w:rPr>
          <w:spacing w:val="-2"/>
        </w:rPr>
        <w:t>authorit</w:t>
      </w:r>
      <w:r w:rsidR="003D1771" w:rsidRPr="003D1771">
        <w:rPr>
          <w:spacing w:val="-2"/>
        </w:rPr>
        <w:t xml:space="preserve">y </w:t>
      </w:r>
      <w:r w:rsidR="003D1771" w:rsidRPr="00C74CC6">
        <w:rPr>
          <w:b/>
          <w:spacing w:val="-2"/>
        </w:rPr>
        <w:t>prior to April 2019</w:t>
      </w:r>
      <w:r w:rsidRPr="003D1771">
        <w:rPr>
          <w:spacing w:val="-2"/>
        </w:rPr>
        <w:t>,</w:t>
      </w:r>
      <w:r w:rsidRPr="003D1771">
        <w:rPr>
          <w:spacing w:val="2"/>
        </w:rPr>
        <w:t xml:space="preserve"> </w:t>
      </w:r>
      <w:r w:rsidRPr="003D1771">
        <w:rPr>
          <w:spacing w:val="-1"/>
        </w:rPr>
        <w:t>by</w:t>
      </w:r>
      <w:r w:rsidRPr="003D1771">
        <w:rPr>
          <w:spacing w:val="67"/>
        </w:rPr>
        <w:t xml:space="preserve"> </w:t>
      </w:r>
      <w:r w:rsidRPr="003D1771">
        <w:rPr>
          <w:spacing w:val="-1"/>
        </w:rPr>
        <w:t>sex</w:t>
      </w:r>
      <w:r w:rsidRPr="003D1771">
        <w:rPr>
          <w:spacing w:val="-4"/>
        </w:rPr>
        <w:t xml:space="preserve"> </w:t>
      </w:r>
      <w:r w:rsidRPr="003D1771">
        <w:rPr>
          <w:spacing w:val="-1"/>
        </w:rPr>
        <w:t>and</w:t>
      </w:r>
      <w:r w:rsidRPr="003D1771">
        <w:rPr>
          <w:spacing w:val="-2"/>
        </w:rPr>
        <w:t xml:space="preserve"> </w:t>
      </w:r>
      <w:r w:rsidRPr="003D1771">
        <w:rPr>
          <w:spacing w:val="-1"/>
        </w:rPr>
        <w:t>single</w:t>
      </w:r>
      <w:r w:rsidRPr="003D1771">
        <w:rPr>
          <w:spacing w:val="-2"/>
        </w:rPr>
        <w:t xml:space="preserve"> </w:t>
      </w:r>
      <w:r w:rsidRPr="003D1771">
        <w:rPr>
          <w:spacing w:val="-3"/>
        </w:rPr>
        <w:t>year</w:t>
      </w:r>
      <w:r w:rsidRPr="003D1771">
        <w:rPr>
          <w:spacing w:val="-1"/>
        </w:rPr>
        <w:t xml:space="preserve"> </w:t>
      </w:r>
      <w:r w:rsidRPr="003D1771">
        <w:rPr>
          <w:spacing w:val="-3"/>
        </w:rPr>
        <w:t>of</w:t>
      </w:r>
      <w:r w:rsidRPr="003D1771">
        <w:rPr>
          <w:spacing w:val="4"/>
        </w:rPr>
        <w:t xml:space="preserve"> </w:t>
      </w:r>
      <w:r w:rsidRPr="003D1771">
        <w:rPr>
          <w:spacing w:val="-3"/>
        </w:rPr>
        <w:t>age;</w:t>
      </w:r>
    </w:p>
    <w:p w:rsidR="003D1771" w:rsidRPr="003D1771" w:rsidRDefault="003D1771" w:rsidP="003D1771">
      <w:pPr>
        <w:pStyle w:val="BodyText"/>
        <w:tabs>
          <w:tab w:val="left" w:pos="1721"/>
        </w:tabs>
        <w:spacing w:line="284" w:lineRule="auto"/>
        <w:ind w:left="1720" w:right="296"/>
      </w:pPr>
    </w:p>
    <w:p w:rsidR="003D1771" w:rsidRPr="003D1771" w:rsidRDefault="003D1771" w:rsidP="003D1771">
      <w:pPr>
        <w:pStyle w:val="BodyText"/>
        <w:numPr>
          <w:ilvl w:val="1"/>
          <w:numId w:val="1"/>
        </w:numPr>
        <w:tabs>
          <w:tab w:val="left" w:pos="1721"/>
        </w:tabs>
        <w:spacing w:line="284" w:lineRule="auto"/>
        <w:ind w:right="296" w:hanging="446"/>
      </w:pPr>
      <w:r w:rsidRPr="00C74CC6">
        <w:rPr>
          <w:b/>
          <w:spacing w:val="-2"/>
        </w:rPr>
        <w:t>MYEB1</w:t>
      </w:r>
      <w:r w:rsidR="009B77C4">
        <w:rPr>
          <w:b/>
          <w:spacing w:val="-2"/>
        </w:rPr>
        <w:t xml:space="preserve"> (2018_geog19)</w:t>
      </w:r>
      <w:r w:rsidRPr="003D1771">
        <w:rPr>
          <w:spacing w:val="-2"/>
        </w:rPr>
        <w:t>:</w:t>
      </w:r>
      <w:r w:rsidRPr="003D1771">
        <w:rPr>
          <w:spacing w:val="4"/>
        </w:rPr>
        <w:t xml:space="preserve"> </w:t>
      </w:r>
      <w:r w:rsidRPr="003D1771">
        <w:rPr>
          <w:spacing w:val="-2"/>
        </w:rPr>
        <w:t>Annual</w:t>
      </w:r>
      <w:r w:rsidRPr="003D1771">
        <w:rPr>
          <w:spacing w:val="-3"/>
        </w:rPr>
        <w:t xml:space="preserve"> </w:t>
      </w:r>
      <w:r w:rsidRPr="003D1771">
        <w:rPr>
          <w:spacing w:val="-2"/>
        </w:rPr>
        <w:t>mid-year</w:t>
      </w:r>
      <w:r w:rsidRPr="003D1771">
        <w:rPr>
          <w:spacing w:val="2"/>
        </w:rPr>
        <w:t xml:space="preserve"> </w:t>
      </w:r>
      <w:r w:rsidRPr="003D1771">
        <w:rPr>
          <w:spacing w:val="-2"/>
        </w:rPr>
        <w:t>population</w:t>
      </w:r>
      <w:r>
        <w:t xml:space="preserve"> </w:t>
      </w:r>
      <w:r w:rsidRPr="003D1771">
        <w:rPr>
          <w:spacing w:val="-2"/>
        </w:rPr>
        <w:t>estimates</w:t>
      </w:r>
      <w:r w:rsidRPr="003D1771">
        <w:rPr>
          <w:spacing w:val="-6"/>
        </w:rPr>
        <w:t xml:space="preserve"> </w:t>
      </w:r>
      <w:r>
        <w:t>for</w:t>
      </w:r>
      <w:r w:rsidRPr="003D1771">
        <w:rPr>
          <w:spacing w:val="-3"/>
        </w:rPr>
        <w:t xml:space="preserve"> </w:t>
      </w:r>
      <w:r>
        <w:t xml:space="preserve">the </w:t>
      </w:r>
      <w:r w:rsidRPr="003D1771">
        <w:rPr>
          <w:spacing w:val="-1"/>
        </w:rPr>
        <w:t>United</w:t>
      </w:r>
      <w:r w:rsidRPr="003D1771">
        <w:rPr>
          <w:spacing w:val="-4"/>
        </w:rPr>
        <w:t xml:space="preserve"> </w:t>
      </w:r>
      <w:r w:rsidRPr="003D1771">
        <w:rPr>
          <w:spacing w:val="-2"/>
        </w:rPr>
        <w:t>Kingdom,</w:t>
      </w:r>
      <w:r w:rsidRPr="003D1771">
        <w:rPr>
          <w:spacing w:val="2"/>
        </w:rPr>
        <w:t xml:space="preserve"> </w:t>
      </w:r>
      <w:r w:rsidRPr="003D1771">
        <w:rPr>
          <w:spacing w:val="-3"/>
        </w:rPr>
        <w:t>local</w:t>
      </w:r>
      <w:r>
        <w:t xml:space="preserve"> </w:t>
      </w:r>
      <w:r w:rsidRPr="003D1771">
        <w:rPr>
          <w:spacing w:val="-2"/>
        </w:rPr>
        <w:t xml:space="preserve">authority </w:t>
      </w:r>
      <w:r w:rsidRPr="00C74CC6">
        <w:rPr>
          <w:b/>
          <w:spacing w:val="-2"/>
        </w:rPr>
        <w:t>as of April 2019</w:t>
      </w:r>
      <w:r w:rsidRPr="003D1771">
        <w:rPr>
          <w:spacing w:val="-2"/>
        </w:rPr>
        <w:t>,</w:t>
      </w:r>
      <w:r w:rsidRPr="003D1771">
        <w:rPr>
          <w:spacing w:val="2"/>
        </w:rPr>
        <w:t xml:space="preserve"> </w:t>
      </w:r>
      <w:r w:rsidRPr="003D1771">
        <w:rPr>
          <w:spacing w:val="-1"/>
        </w:rPr>
        <w:t>by</w:t>
      </w:r>
      <w:r w:rsidRPr="003D1771">
        <w:rPr>
          <w:spacing w:val="67"/>
        </w:rPr>
        <w:t xml:space="preserve"> </w:t>
      </w:r>
      <w:r w:rsidRPr="003D1771">
        <w:rPr>
          <w:spacing w:val="-1"/>
        </w:rPr>
        <w:t>sex</w:t>
      </w:r>
      <w:r w:rsidRPr="003D1771">
        <w:rPr>
          <w:spacing w:val="-4"/>
        </w:rPr>
        <w:t xml:space="preserve"> </w:t>
      </w:r>
      <w:r w:rsidRPr="003D1771">
        <w:rPr>
          <w:spacing w:val="-1"/>
        </w:rPr>
        <w:t>and</w:t>
      </w:r>
      <w:r w:rsidRPr="003D1771">
        <w:rPr>
          <w:spacing w:val="-2"/>
        </w:rPr>
        <w:t xml:space="preserve"> </w:t>
      </w:r>
      <w:r w:rsidRPr="003D1771">
        <w:rPr>
          <w:spacing w:val="-1"/>
        </w:rPr>
        <w:t>single</w:t>
      </w:r>
      <w:r w:rsidRPr="003D1771">
        <w:rPr>
          <w:spacing w:val="-2"/>
        </w:rPr>
        <w:t xml:space="preserve"> </w:t>
      </w:r>
      <w:r w:rsidRPr="003D1771">
        <w:rPr>
          <w:spacing w:val="-3"/>
        </w:rPr>
        <w:t>year</w:t>
      </w:r>
      <w:r w:rsidRPr="003D1771">
        <w:rPr>
          <w:spacing w:val="-1"/>
        </w:rPr>
        <w:t xml:space="preserve"> </w:t>
      </w:r>
      <w:r w:rsidRPr="003D1771">
        <w:rPr>
          <w:spacing w:val="-3"/>
        </w:rPr>
        <w:t>of</w:t>
      </w:r>
      <w:r w:rsidRPr="003D1771">
        <w:rPr>
          <w:spacing w:val="4"/>
        </w:rPr>
        <w:t xml:space="preserve"> </w:t>
      </w:r>
      <w:r w:rsidRPr="003D1771">
        <w:rPr>
          <w:spacing w:val="-3"/>
        </w:rPr>
        <w:t>age;</w:t>
      </w:r>
      <w:r w:rsidRPr="003D1771">
        <w:rPr>
          <w:spacing w:val="-2"/>
        </w:rPr>
        <w:t xml:space="preserve"> </w:t>
      </w:r>
    </w:p>
    <w:p w:rsidR="003D1771" w:rsidRDefault="003D1771" w:rsidP="003D1771">
      <w:pPr>
        <w:pStyle w:val="ListParagraph"/>
        <w:rPr>
          <w:spacing w:val="-2"/>
        </w:rPr>
      </w:pPr>
    </w:p>
    <w:p w:rsidR="003D1771" w:rsidRPr="003D1771" w:rsidRDefault="003D1771" w:rsidP="003D1771">
      <w:pPr>
        <w:pStyle w:val="BodyText"/>
        <w:numPr>
          <w:ilvl w:val="1"/>
          <w:numId w:val="1"/>
        </w:numPr>
        <w:tabs>
          <w:tab w:val="left" w:pos="1721"/>
        </w:tabs>
        <w:spacing w:line="284" w:lineRule="auto"/>
        <w:ind w:right="296" w:hanging="446"/>
      </w:pPr>
      <w:r w:rsidRPr="00C74CC6">
        <w:rPr>
          <w:b/>
          <w:spacing w:val="-2"/>
        </w:rPr>
        <w:t>MYEB2</w:t>
      </w:r>
      <w:r w:rsidR="009B77C4">
        <w:rPr>
          <w:b/>
          <w:spacing w:val="-2"/>
        </w:rPr>
        <w:t xml:space="preserve"> (2018)</w:t>
      </w:r>
      <w:r>
        <w:rPr>
          <w:spacing w:val="-2"/>
        </w:rPr>
        <w:t>:</w:t>
      </w:r>
      <w:r>
        <w:rPr>
          <w:spacing w:val="4"/>
        </w:rPr>
        <w:t xml:space="preserve"> </w:t>
      </w:r>
      <w:r>
        <w:rPr>
          <w:spacing w:val="-2"/>
        </w:rPr>
        <w:t>Annual</w:t>
      </w:r>
      <w:r>
        <w:rPr>
          <w:spacing w:val="-3"/>
        </w:rPr>
        <w:t xml:space="preserve"> </w:t>
      </w:r>
      <w:r>
        <w:rPr>
          <w:spacing w:val="-2"/>
        </w:rPr>
        <w:t>mid-year</w:t>
      </w:r>
      <w:r>
        <w:rPr>
          <w:spacing w:val="2"/>
        </w:rPr>
        <w:t xml:space="preserve"> </w:t>
      </w:r>
      <w:r>
        <w:rPr>
          <w:spacing w:val="-2"/>
        </w:rPr>
        <w:t>population</w:t>
      </w:r>
      <w:r>
        <w:t xml:space="preserve"> </w:t>
      </w:r>
      <w:r>
        <w:rPr>
          <w:spacing w:val="-2"/>
        </w:rPr>
        <w:t>estimates,</w:t>
      </w:r>
      <w:r>
        <w:rPr>
          <w:spacing w:val="2"/>
        </w:rPr>
        <w:t xml:space="preserve"> </w:t>
      </w:r>
      <w:r>
        <w:rPr>
          <w:spacing w:val="-2"/>
        </w:rPr>
        <w:t>estimated</w:t>
      </w:r>
      <w:r>
        <w:t xml:space="preserve"> </w:t>
      </w:r>
      <w:r>
        <w:rPr>
          <w:spacing w:val="-2"/>
        </w:rPr>
        <w:t>components</w:t>
      </w:r>
      <w:r>
        <w:rPr>
          <w:spacing w:val="1"/>
        </w:rPr>
        <w:t xml:space="preserve"> </w:t>
      </w:r>
      <w:r>
        <w:rPr>
          <w:spacing w:val="-3"/>
        </w:rPr>
        <w:t>of</w:t>
      </w:r>
      <w:r>
        <w:t xml:space="preserve"> </w:t>
      </w:r>
      <w:r>
        <w:rPr>
          <w:spacing w:val="-2"/>
        </w:rPr>
        <w:t>population</w:t>
      </w:r>
      <w:r>
        <w:rPr>
          <w:spacing w:val="48"/>
        </w:rPr>
        <w:t xml:space="preserve"> </w:t>
      </w:r>
      <w:r>
        <w:rPr>
          <w:spacing w:val="-1"/>
        </w:rPr>
        <w:t>change</w:t>
      </w:r>
      <w:r>
        <w:rPr>
          <w:spacing w:val="-7"/>
        </w:rPr>
        <w:t xml:space="preserve"> </w:t>
      </w:r>
      <w:r>
        <w:rPr>
          <w:spacing w:val="-1"/>
        </w:rPr>
        <w:t>for</w:t>
      </w:r>
      <w:r>
        <w:rPr>
          <w:spacing w:val="2"/>
        </w:rPr>
        <w:t xml:space="preserve"> </w:t>
      </w:r>
      <w:r>
        <w:rPr>
          <w:spacing w:val="-2"/>
        </w:rPr>
        <w:t>England and</w:t>
      </w:r>
      <w:r>
        <w:rPr>
          <w:spacing w:val="-7"/>
        </w:rPr>
        <w:t xml:space="preserve"> </w:t>
      </w:r>
      <w:r>
        <w:rPr>
          <w:spacing w:val="-2"/>
        </w:rPr>
        <w:t>Wales,</w:t>
      </w:r>
      <w:r>
        <w:rPr>
          <w:spacing w:val="2"/>
        </w:rPr>
        <w:t xml:space="preserve"> </w:t>
      </w:r>
      <w:r>
        <w:rPr>
          <w:spacing w:val="-2"/>
        </w:rPr>
        <w:t>local</w:t>
      </w:r>
      <w:r>
        <w:t xml:space="preserve"> </w:t>
      </w:r>
      <w:r>
        <w:rPr>
          <w:spacing w:val="-2"/>
        </w:rPr>
        <w:t xml:space="preserve">authority </w:t>
      </w:r>
      <w:r w:rsidRPr="00C74CC6">
        <w:rPr>
          <w:b/>
          <w:spacing w:val="-2"/>
        </w:rPr>
        <w:t>prior to April 2019</w:t>
      </w:r>
      <w:r>
        <w:rPr>
          <w:spacing w:val="-2"/>
        </w:rPr>
        <w:t>,</w:t>
      </w:r>
      <w:r>
        <w:rPr>
          <w:spacing w:val="-3"/>
        </w:rPr>
        <w:t xml:space="preserve"> </w:t>
      </w:r>
      <w:r>
        <w:rPr>
          <w:spacing w:val="-1"/>
        </w:rPr>
        <w:t>by</w:t>
      </w:r>
      <w:r>
        <w:rPr>
          <w:spacing w:val="-4"/>
        </w:rPr>
        <w:t xml:space="preserve"> </w:t>
      </w:r>
      <w:r>
        <w:rPr>
          <w:spacing w:val="-1"/>
        </w:rPr>
        <w:t>sex</w:t>
      </w:r>
      <w:r>
        <w:rPr>
          <w:spacing w:val="-4"/>
        </w:rPr>
        <w:t xml:space="preserve"> </w:t>
      </w:r>
      <w:r>
        <w:rPr>
          <w:spacing w:val="-1"/>
        </w:rPr>
        <w:t>and</w:t>
      </w:r>
      <w:r>
        <w:rPr>
          <w:spacing w:val="-2"/>
        </w:rPr>
        <w:t xml:space="preserve"> </w:t>
      </w:r>
      <w:r>
        <w:rPr>
          <w:spacing w:val="-1"/>
        </w:rPr>
        <w:t>single</w:t>
      </w:r>
      <w:r>
        <w:t xml:space="preserve"> </w:t>
      </w:r>
      <w:r>
        <w:rPr>
          <w:spacing w:val="-3"/>
        </w:rPr>
        <w:t>year</w:t>
      </w:r>
      <w:r>
        <w:rPr>
          <w:spacing w:val="2"/>
        </w:rPr>
        <w:t xml:space="preserve"> </w:t>
      </w:r>
      <w:r>
        <w:rPr>
          <w:spacing w:val="-3"/>
        </w:rPr>
        <w:t>of</w:t>
      </w:r>
      <w:r>
        <w:t xml:space="preserve"> </w:t>
      </w:r>
      <w:r>
        <w:rPr>
          <w:spacing w:val="-2"/>
        </w:rPr>
        <w:t>age;</w:t>
      </w:r>
    </w:p>
    <w:p w:rsidR="003D1771" w:rsidRDefault="003D1771" w:rsidP="003D1771">
      <w:pPr>
        <w:pStyle w:val="ListParagraph"/>
      </w:pPr>
    </w:p>
    <w:p w:rsidR="003D1771" w:rsidRPr="003D1771" w:rsidRDefault="003D1771" w:rsidP="003D1771">
      <w:pPr>
        <w:pStyle w:val="BodyText"/>
        <w:numPr>
          <w:ilvl w:val="1"/>
          <w:numId w:val="1"/>
        </w:numPr>
        <w:tabs>
          <w:tab w:val="left" w:pos="1721"/>
        </w:tabs>
        <w:spacing w:line="282" w:lineRule="auto"/>
        <w:ind w:right="931" w:hanging="446"/>
      </w:pPr>
      <w:r w:rsidRPr="00C74CC6">
        <w:rPr>
          <w:b/>
          <w:spacing w:val="-2"/>
        </w:rPr>
        <w:t>MYEB2</w:t>
      </w:r>
      <w:r w:rsidR="009B77C4">
        <w:rPr>
          <w:b/>
          <w:spacing w:val="-2"/>
        </w:rPr>
        <w:t xml:space="preserve"> (2018_geog19)</w:t>
      </w:r>
      <w:r>
        <w:rPr>
          <w:spacing w:val="-2"/>
        </w:rPr>
        <w:t>:</w:t>
      </w:r>
      <w:r>
        <w:rPr>
          <w:spacing w:val="4"/>
        </w:rPr>
        <w:t xml:space="preserve"> </w:t>
      </w:r>
      <w:r>
        <w:rPr>
          <w:spacing w:val="-2"/>
        </w:rPr>
        <w:t>Annual</w:t>
      </w:r>
      <w:r>
        <w:rPr>
          <w:spacing w:val="-3"/>
        </w:rPr>
        <w:t xml:space="preserve"> </w:t>
      </w:r>
      <w:r>
        <w:rPr>
          <w:spacing w:val="-2"/>
        </w:rPr>
        <w:t>mid-year</w:t>
      </w:r>
      <w:r>
        <w:rPr>
          <w:spacing w:val="2"/>
        </w:rPr>
        <w:t xml:space="preserve"> </w:t>
      </w:r>
      <w:r>
        <w:rPr>
          <w:spacing w:val="-2"/>
        </w:rPr>
        <w:t>population</w:t>
      </w:r>
      <w:r>
        <w:t xml:space="preserve"> </w:t>
      </w:r>
      <w:r>
        <w:rPr>
          <w:spacing w:val="-2"/>
        </w:rPr>
        <w:t>estimates,</w:t>
      </w:r>
      <w:r>
        <w:rPr>
          <w:spacing w:val="2"/>
        </w:rPr>
        <w:t xml:space="preserve"> </w:t>
      </w:r>
      <w:r>
        <w:rPr>
          <w:spacing w:val="-2"/>
        </w:rPr>
        <w:t>estimated</w:t>
      </w:r>
      <w:r>
        <w:t xml:space="preserve"> </w:t>
      </w:r>
      <w:r>
        <w:rPr>
          <w:spacing w:val="-2"/>
        </w:rPr>
        <w:t>components</w:t>
      </w:r>
      <w:r>
        <w:rPr>
          <w:spacing w:val="1"/>
        </w:rPr>
        <w:t xml:space="preserve"> </w:t>
      </w:r>
      <w:r>
        <w:rPr>
          <w:spacing w:val="-3"/>
        </w:rPr>
        <w:t>of</w:t>
      </w:r>
      <w:r>
        <w:t xml:space="preserve"> </w:t>
      </w:r>
      <w:r>
        <w:rPr>
          <w:spacing w:val="-2"/>
        </w:rPr>
        <w:t>population</w:t>
      </w:r>
      <w:r>
        <w:rPr>
          <w:spacing w:val="48"/>
        </w:rPr>
        <w:t xml:space="preserve"> </w:t>
      </w:r>
      <w:r>
        <w:rPr>
          <w:spacing w:val="-1"/>
        </w:rPr>
        <w:t>change</w:t>
      </w:r>
      <w:r>
        <w:rPr>
          <w:spacing w:val="-7"/>
        </w:rPr>
        <w:t xml:space="preserve"> </w:t>
      </w:r>
      <w:r>
        <w:rPr>
          <w:spacing w:val="-1"/>
        </w:rPr>
        <w:t>for</w:t>
      </w:r>
      <w:r>
        <w:rPr>
          <w:spacing w:val="2"/>
        </w:rPr>
        <w:t xml:space="preserve"> </w:t>
      </w:r>
      <w:r>
        <w:rPr>
          <w:spacing w:val="-2"/>
        </w:rPr>
        <w:t>England and</w:t>
      </w:r>
      <w:r>
        <w:rPr>
          <w:spacing w:val="-7"/>
        </w:rPr>
        <w:t xml:space="preserve"> </w:t>
      </w:r>
      <w:r>
        <w:rPr>
          <w:spacing w:val="-2"/>
        </w:rPr>
        <w:t>Wales,</w:t>
      </w:r>
      <w:r>
        <w:rPr>
          <w:spacing w:val="2"/>
        </w:rPr>
        <w:t xml:space="preserve"> </w:t>
      </w:r>
      <w:r>
        <w:rPr>
          <w:spacing w:val="-2"/>
        </w:rPr>
        <w:t>local</w:t>
      </w:r>
      <w:r>
        <w:t xml:space="preserve"> </w:t>
      </w:r>
      <w:r>
        <w:rPr>
          <w:spacing w:val="-2"/>
        </w:rPr>
        <w:t xml:space="preserve">authority </w:t>
      </w:r>
      <w:r w:rsidRPr="00C74CC6">
        <w:rPr>
          <w:b/>
          <w:spacing w:val="-2"/>
        </w:rPr>
        <w:t>as of April 2019</w:t>
      </w:r>
      <w:r>
        <w:rPr>
          <w:spacing w:val="-2"/>
        </w:rPr>
        <w:t>,</w:t>
      </w:r>
      <w:r>
        <w:rPr>
          <w:spacing w:val="-3"/>
        </w:rPr>
        <w:t xml:space="preserve"> </w:t>
      </w:r>
      <w:r>
        <w:rPr>
          <w:spacing w:val="-1"/>
        </w:rPr>
        <w:t>by</w:t>
      </w:r>
      <w:r>
        <w:rPr>
          <w:spacing w:val="-4"/>
        </w:rPr>
        <w:t xml:space="preserve"> </w:t>
      </w:r>
      <w:r>
        <w:rPr>
          <w:spacing w:val="-1"/>
        </w:rPr>
        <w:t>sex</w:t>
      </w:r>
      <w:r>
        <w:rPr>
          <w:spacing w:val="-4"/>
        </w:rPr>
        <w:t xml:space="preserve"> </w:t>
      </w:r>
      <w:r>
        <w:rPr>
          <w:spacing w:val="-1"/>
        </w:rPr>
        <w:t>and</w:t>
      </w:r>
      <w:r>
        <w:rPr>
          <w:spacing w:val="-2"/>
        </w:rPr>
        <w:t xml:space="preserve"> </w:t>
      </w:r>
      <w:r>
        <w:rPr>
          <w:spacing w:val="-1"/>
        </w:rPr>
        <w:t>single</w:t>
      </w:r>
      <w:r>
        <w:t xml:space="preserve"> </w:t>
      </w:r>
      <w:r>
        <w:rPr>
          <w:spacing w:val="-3"/>
        </w:rPr>
        <w:t>year</w:t>
      </w:r>
      <w:r>
        <w:rPr>
          <w:spacing w:val="2"/>
        </w:rPr>
        <w:t xml:space="preserve"> </w:t>
      </w:r>
      <w:r>
        <w:rPr>
          <w:spacing w:val="-3"/>
        </w:rPr>
        <w:t>of</w:t>
      </w:r>
      <w:r>
        <w:t xml:space="preserve"> </w:t>
      </w:r>
      <w:r>
        <w:rPr>
          <w:spacing w:val="-2"/>
        </w:rPr>
        <w:t xml:space="preserve">age; </w:t>
      </w:r>
    </w:p>
    <w:p w:rsidR="003D1771" w:rsidRDefault="003D1771" w:rsidP="003D1771">
      <w:pPr>
        <w:pStyle w:val="ListParagraph"/>
        <w:rPr>
          <w:spacing w:val="-2"/>
        </w:rPr>
      </w:pPr>
    </w:p>
    <w:p w:rsidR="003D1771" w:rsidRDefault="003D1771" w:rsidP="003D1771">
      <w:pPr>
        <w:pStyle w:val="BodyText"/>
        <w:numPr>
          <w:ilvl w:val="1"/>
          <w:numId w:val="1"/>
        </w:numPr>
        <w:tabs>
          <w:tab w:val="left" w:pos="1721"/>
        </w:tabs>
        <w:spacing w:line="282" w:lineRule="auto"/>
        <w:ind w:right="931" w:hanging="446"/>
      </w:pPr>
      <w:r w:rsidRPr="00C74CC6">
        <w:rPr>
          <w:b/>
          <w:spacing w:val="-2"/>
        </w:rPr>
        <w:t>MYEB3</w:t>
      </w:r>
      <w:r w:rsidR="009B77C4">
        <w:rPr>
          <w:b/>
          <w:spacing w:val="-2"/>
        </w:rPr>
        <w:t xml:space="preserve"> (2018)</w:t>
      </w:r>
      <w:r>
        <w:rPr>
          <w:spacing w:val="-2"/>
        </w:rPr>
        <w:t>:</w:t>
      </w:r>
      <w:r>
        <w:rPr>
          <w:spacing w:val="4"/>
        </w:rPr>
        <w:t xml:space="preserve"> </w:t>
      </w:r>
      <w:r>
        <w:rPr>
          <w:spacing w:val="-2"/>
        </w:rPr>
        <w:t>Annual</w:t>
      </w:r>
      <w:r>
        <w:rPr>
          <w:spacing w:val="-3"/>
        </w:rPr>
        <w:t xml:space="preserve"> </w:t>
      </w:r>
      <w:r>
        <w:rPr>
          <w:spacing w:val="-2"/>
        </w:rPr>
        <w:t>mid-year</w:t>
      </w:r>
      <w:r>
        <w:rPr>
          <w:spacing w:val="2"/>
        </w:rPr>
        <w:t xml:space="preserve"> </w:t>
      </w:r>
      <w:r>
        <w:rPr>
          <w:spacing w:val="-2"/>
        </w:rPr>
        <w:t>population</w:t>
      </w:r>
      <w:r>
        <w:t xml:space="preserve"> </w:t>
      </w:r>
      <w:r>
        <w:rPr>
          <w:spacing w:val="-2"/>
        </w:rPr>
        <w:t>estimates,</w:t>
      </w:r>
      <w:r>
        <w:rPr>
          <w:spacing w:val="2"/>
        </w:rPr>
        <w:t xml:space="preserve"> </w:t>
      </w:r>
      <w:r>
        <w:rPr>
          <w:spacing w:val="-2"/>
        </w:rPr>
        <w:t>estimated</w:t>
      </w:r>
      <w:r>
        <w:t xml:space="preserve"> </w:t>
      </w:r>
      <w:r>
        <w:rPr>
          <w:spacing w:val="-2"/>
        </w:rPr>
        <w:t>components</w:t>
      </w:r>
      <w:r>
        <w:rPr>
          <w:spacing w:val="1"/>
        </w:rPr>
        <w:t xml:space="preserve"> </w:t>
      </w:r>
      <w:r>
        <w:rPr>
          <w:spacing w:val="-3"/>
        </w:rPr>
        <w:t>of</w:t>
      </w:r>
      <w:r>
        <w:t xml:space="preserve"> </w:t>
      </w:r>
      <w:r>
        <w:rPr>
          <w:spacing w:val="-2"/>
        </w:rPr>
        <w:t>population</w:t>
      </w:r>
      <w:r>
        <w:rPr>
          <w:spacing w:val="48"/>
        </w:rPr>
        <w:t xml:space="preserve"> </w:t>
      </w:r>
      <w:r>
        <w:rPr>
          <w:spacing w:val="-1"/>
        </w:rPr>
        <w:t>change</w:t>
      </w:r>
      <w:r>
        <w:rPr>
          <w:spacing w:val="-7"/>
        </w:rPr>
        <w:t xml:space="preserve"> </w:t>
      </w:r>
      <w:r>
        <w:rPr>
          <w:spacing w:val="-1"/>
        </w:rPr>
        <w:t xml:space="preserve">for </w:t>
      </w:r>
      <w:r>
        <w:t>the</w:t>
      </w:r>
      <w:r>
        <w:rPr>
          <w:spacing w:val="-2"/>
        </w:rPr>
        <w:t xml:space="preserve"> United Kingdom,</w:t>
      </w:r>
      <w:r>
        <w:t xml:space="preserve"> </w:t>
      </w:r>
      <w:r>
        <w:rPr>
          <w:spacing w:val="-1"/>
        </w:rPr>
        <w:t>by</w:t>
      </w:r>
      <w:r>
        <w:rPr>
          <w:spacing w:val="-4"/>
        </w:rPr>
        <w:t xml:space="preserve"> </w:t>
      </w:r>
      <w:r>
        <w:rPr>
          <w:spacing w:val="-2"/>
        </w:rPr>
        <w:t>local</w:t>
      </w:r>
      <w:r>
        <w:rPr>
          <w:spacing w:val="-3"/>
        </w:rPr>
        <w:t xml:space="preserve"> </w:t>
      </w:r>
      <w:r>
        <w:rPr>
          <w:spacing w:val="-2"/>
        </w:rPr>
        <w:t xml:space="preserve">authority </w:t>
      </w:r>
      <w:r w:rsidRPr="00C74CC6">
        <w:rPr>
          <w:b/>
          <w:spacing w:val="-2"/>
        </w:rPr>
        <w:t>prior to April 2019</w:t>
      </w:r>
      <w:r>
        <w:rPr>
          <w:spacing w:val="-2"/>
        </w:rPr>
        <w:t>; and</w:t>
      </w:r>
    </w:p>
    <w:p w:rsidR="003D1771" w:rsidRDefault="003D1771" w:rsidP="003D1771">
      <w:pPr>
        <w:spacing w:before="2"/>
        <w:rPr>
          <w:rFonts w:ascii="Arial" w:eastAsia="Arial" w:hAnsi="Arial" w:cs="Arial"/>
          <w:sz w:val="21"/>
          <w:szCs w:val="21"/>
        </w:rPr>
      </w:pPr>
    </w:p>
    <w:p w:rsidR="003A0AE5" w:rsidRDefault="003D1771" w:rsidP="003D1771">
      <w:pPr>
        <w:pStyle w:val="BodyText"/>
        <w:numPr>
          <w:ilvl w:val="1"/>
          <w:numId w:val="1"/>
        </w:numPr>
        <w:tabs>
          <w:tab w:val="left" w:pos="1721"/>
        </w:tabs>
        <w:spacing w:before="4" w:line="282" w:lineRule="auto"/>
        <w:ind w:right="931" w:hanging="446"/>
      </w:pPr>
      <w:r w:rsidRPr="00C74CC6">
        <w:rPr>
          <w:b/>
          <w:spacing w:val="-2"/>
        </w:rPr>
        <w:t>MYEB3</w:t>
      </w:r>
      <w:r w:rsidR="009B77C4">
        <w:rPr>
          <w:b/>
          <w:spacing w:val="-2"/>
        </w:rPr>
        <w:t xml:space="preserve"> (2018_geog19)</w:t>
      </w:r>
      <w:r w:rsidRPr="003D1771">
        <w:rPr>
          <w:spacing w:val="-2"/>
        </w:rPr>
        <w:t>:</w:t>
      </w:r>
      <w:r w:rsidRPr="003D1771">
        <w:rPr>
          <w:spacing w:val="4"/>
        </w:rPr>
        <w:t xml:space="preserve"> </w:t>
      </w:r>
      <w:r w:rsidRPr="003D1771">
        <w:rPr>
          <w:spacing w:val="-2"/>
        </w:rPr>
        <w:t>Annual</w:t>
      </w:r>
      <w:r w:rsidRPr="003D1771">
        <w:rPr>
          <w:spacing w:val="-3"/>
        </w:rPr>
        <w:t xml:space="preserve"> </w:t>
      </w:r>
      <w:r w:rsidRPr="003D1771">
        <w:rPr>
          <w:spacing w:val="-2"/>
        </w:rPr>
        <w:t>mid-year</w:t>
      </w:r>
      <w:r w:rsidRPr="003D1771">
        <w:rPr>
          <w:spacing w:val="2"/>
        </w:rPr>
        <w:t xml:space="preserve"> </w:t>
      </w:r>
      <w:r w:rsidRPr="003D1771">
        <w:rPr>
          <w:spacing w:val="-2"/>
        </w:rPr>
        <w:t>population</w:t>
      </w:r>
      <w:r>
        <w:t xml:space="preserve"> </w:t>
      </w:r>
      <w:r w:rsidRPr="003D1771">
        <w:rPr>
          <w:spacing w:val="-2"/>
        </w:rPr>
        <w:t>estimates,</w:t>
      </w:r>
      <w:r w:rsidRPr="003D1771">
        <w:rPr>
          <w:spacing w:val="2"/>
        </w:rPr>
        <w:t xml:space="preserve"> </w:t>
      </w:r>
      <w:r w:rsidRPr="003D1771">
        <w:rPr>
          <w:spacing w:val="-2"/>
        </w:rPr>
        <w:t>estimated</w:t>
      </w:r>
      <w:r>
        <w:t xml:space="preserve"> </w:t>
      </w:r>
      <w:r w:rsidRPr="003D1771">
        <w:rPr>
          <w:spacing w:val="-2"/>
        </w:rPr>
        <w:t>components</w:t>
      </w:r>
      <w:r w:rsidRPr="003D1771">
        <w:rPr>
          <w:spacing w:val="1"/>
        </w:rPr>
        <w:t xml:space="preserve"> </w:t>
      </w:r>
      <w:r w:rsidRPr="003D1771">
        <w:rPr>
          <w:spacing w:val="-3"/>
        </w:rPr>
        <w:t>of</w:t>
      </w:r>
      <w:r>
        <w:t xml:space="preserve"> </w:t>
      </w:r>
      <w:r w:rsidRPr="003D1771">
        <w:rPr>
          <w:spacing w:val="-2"/>
        </w:rPr>
        <w:t>population</w:t>
      </w:r>
      <w:r w:rsidRPr="003D1771">
        <w:rPr>
          <w:spacing w:val="48"/>
        </w:rPr>
        <w:t xml:space="preserve"> </w:t>
      </w:r>
      <w:r w:rsidRPr="003D1771">
        <w:rPr>
          <w:spacing w:val="-1"/>
        </w:rPr>
        <w:t>change</w:t>
      </w:r>
      <w:r w:rsidRPr="003D1771">
        <w:rPr>
          <w:spacing w:val="-7"/>
        </w:rPr>
        <w:t xml:space="preserve"> </w:t>
      </w:r>
      <w:r w:rsidRPr="003D1771">
        <w:rPr>
          <w:spacing w:val="-1"/>
        </w:rPr>
        <w:t xml:space="preserve">for </w:t>
      </w:r>
      <w:r>
        <w:t>the</w:t>
      </w:r>
      <w:r w:rsidRPr="003D1771">
        <w:rPr>
          <w:spacing w:val="-2"/>
        </w:rPr>
        <w:t xml:space="preserve"> United Kingdom,</w:t>
      </w:r>
      <w:r>
        <w:t xml:space="preserve"> </w:t>
      </w:r>
      <w:r w:rsidRPr="003D1771">
        <w:rPr>
          <w:spacing w:val="-1"/>
        </w:rPr>
        <w:t>by</w:t>
      </w:r>
      <w:r w:rsidRPr="003D1771">
        <w:rPr>
          <w:spacing w:val="-4"/>
        </w:rPr>
        <w:t xml:space="preserve"> </w:t>
      </w:r>
      <w:r w:rsidRPr="003D1771">
        <w:rPr>
          <w:spacing w:val="-2"/>
        </w:rPr>
        <w:t>local</w:t>
      </w:r>
      <w:r w:rsidRPr="003D1771">
        <w:rPr>
          <w:spacing w:val="-3"/>
        </w:rPr>
        <w:t xml:space="preserve"> </w:t>
      </w:r>
      <w:r w:rsidRPr="003D1771">
        <w:rPr>
          <w:spacing w:val="-2"/>
        </w:rPr>
        <w:t xml:space="preserve">authority </w:t>
      </w:r>
      <w:r w:rsidRPr="00C74CC6">
        <w:rPr>
          <w:b/>
          <w:spacing w:val="-2"/>
        </w:rPr>
        <w:t>as of April 2019</w:t>
      </w:r>
      <w:r w:rsidRPr="003D1771">
        <w:rPr>
          <w:spacing w:val="-2"/>
        </w:rPr>
        <w:t>.</w:t>
      </w:r>
    </w:p>
    <w:p w:rsidR="003A0AE5" w:rsidRDefault="003A0AE5">
      <w:pPr>
        <w:spacing w:before="2"/>
        <w:rPr>
          <w:rFonts w:ascii="Arial" w:eastAsia="Arial" w:hAnsi="Arial" w:cs="Arial"/>
          <w:sz w:val="21"/>
          <w:szCs w:val="21"/>
        </w:rPr>
      </w:pPr>
    </w:p>
    <w:p w:rsidR="003A0AE5" w:rsidRDefault="00DB7A61">
      <w:pPr>
        <w:pStyle w:val="BodyText"/>
        <w:spacing w:line="284" w:lineRule="auto"/>
        <w:ind w:left="1011" w:right="1006" w:firstLine="1"/>
        <w:jc w:val="both"/>
      </w:pPr>
      <w:r>
        <w:rPr>
          <w:spacing w:val="-1"/>
        </w:rPr>
        <w:t>Datasets</w:t>
      </w:r>
      <w:r>
        <w:rPr>
          <w:spacing w:val="3"/>
        </w:rPr>
        <w:t xml:space="preserve"> </w:t>
      </w:r>
      <w:r>
        <w:rPr>
          <w:spacing w:val="-1"/>
        </w:rPr>
        <w:t>are</w:t>
      </w:r>
      <w:r>
        <w:rPr>
          <w:spacing w:val="3"/>
        </w:rPr>
        <w:t xml:space="preserve"> </w:t>
      </w:r>
      <w:r>
        <w:rPr>
          <w:spacing w:val="-2"/>
        </w:rPr>
        <w:t>presented</w:t>
      </w:r>
      <w:r>
        <w:t xml:space="preserve"> </w:t>
      </w:r>
      <w:r>
        <w:rPr>
          <w:spacing w:val="-1"/>
        </w:rPr>
        <w:t>by</w:t>
      </w:r>
      <w:r>
        <w:rPr>
          <w:spacing w:val="3"/>
        </w:rPr>
        <w:t xml:space="preserve"> </w:t>
      </w:r>
      <w:r>
        <w:rPr>
          <w:spacing w:val="-1"/>
        </w:rPr>
        <w:t>local</w:t>
      </w:r>
      <w:r>
        <w:rPr>
          <w:spacing w:val="5"/>
        </w:rPr>
        <w:t xml:space="preserve"> </w:t>
      </w:r>
      <w:r>
        <w:rPr>
          <w:spacing w:val="-2"/>
        </w:rPr>
        <w:t>authority,</w:t>
      </w:r>
      <w:r>
        <w:rPr>
          <w:spacing w:val="9"/>
        </w:rPr>
        <w:t xml:space="preserve"> </w:t>
      </w:r>
      <w:r>
        <w:rPr>
          <w:spacing w:val="-1"/>
        </w:rPr>
        <w:t>sex</w:t>
      </w:r>
      <w:r>
        <w:rPr>
          <w:spacing w:val="3"/>
        </w:rPr>
        <w:t xml:space="preserve"> </w:t>
      </w:r>
      <w:r>
        <w:rPr>
          <w:spacing w:val="-3"/>
        </w:rPr>
        <w:t>and</w:t>
      </w:r>
      <w:r>
        <w:rPr>
          <w:spacing w:val="5"/>
        </w:rPr>
        <w:t xml:space="preserve"> </w:t>
      </w:r>
      <w:r>
        <w:t>age for</w:t>
      </w:r>
      <w:r>
        <w:rPr>
          <w:spacing w:val="6"/>
        </w:rPr>
        <w:t xml:space="preserve"> </w:t>
      </w:r>
      <w:r>
        <w:rPr>
          <w:spacing w:val="-1"/>
        </w:rPr>
        <w:t>each</w:t>
      </w:r>
      <w:r>
        <w:rPr>
          <w:spacing w:val="5"/>
        </w:rPr>
        <w:t xml:space="preserve"> </w:t>
      </w:r>
      <w:r>
        <w:rPr>
          <w:spacing w:val="-2"/>
        </w:rPr>
        <w:t>year</w:t>
      </w:r>
      <w:r>
        <w:rPr>
          <w:spacing w:val="7"/>
        </w:rPr>
        <w:t xml:space="preserve"> </w:t>
      </w:r>
      <w:r>
        <w:rPr>
          <w:spacing w:val="-1"/>
        </w:rPr>
        <w:t>in</w:t>
      </w:r>
      <w:r>
        <w:rPr>
          <w:spacing w:val="5"/>
        </w:rPr>
        <w:t xml:space="preserve"> </w:t>
      </w:r>
      <w:r>
        <w:rPr>
          <w:spacing w:val="-2"/>
        </w:rPr>
        <w:t>the</w:t>
      </w:r>
      <w:r>
        <w:rPr>
          <w:spacing w:val="5"/>
        </w:rPr>
        <w:t xml:space="preserve"> </w:t>
      </w:r>
      <w:r>
        <w:rPr>
          <w:spacing w:val="-1"/>
        </w:rPr>
        <w:t>series</w:t>
      </w:r>
      <w:r>
        <w:rPr>
          <w:spacing w:val="5"/>
        </w:rPr>
        <w:t xml:space="preserve"> </w:t>
      </w:r>
      <w:r>
        <w:rPr>
          <w:spacing w:val="-3"/>
        </w:rPr>
        <w:t>with</w:t>
      </w:r>
      <w:r>
        <w:rPr>
          <w:spacing w:val="5"/>
        </w:rPr>
        <w:t xml:space="preserve"> </w:t>
      </w:r>
      <w:r>
        <w:t>the</w:t>
      </w:r>
      <w:r>
        <w:rPr>
          <w:spacing w:val="57"/>
        </w:rPr>
        <w:t xml:space="preserve"> </w:t>
      </w:r>
      <w:r>
        <w:rPr>
          <w:spacing w:val="-2"/>
        </w:rPr>
        <w:t>exception</w:t>
      </w:r>
      <w:r>
        <w:rPr>
          <w:spacing w:val="5"/>
        </w:rPr>
        <w:t xml:space="preserve"> </w:t>
      </w:r>
      <w:r>
        <w:rPr>
          <w:spacing w:val="-3"/>
        </w:rPr>
        <w:t>of</w:t>
      </w:r>
      <w:r>
        <w:rPr>
          <w:spacing w:val="14"/>
        </w:rPr>
        <w:t xml:space="preserve"> </w:t>
      </w:r>
      <w:r>
        <w:rPr>
          <w:spacing w:val="-3"/>
        </w:rPr>
        <w:t>MYEB3</w:t>
      </w:r>
      <w:r>
        <w:rPr>
          <w:spacing w:val="10"/>
        </w:rPr>
        <w:t xml:space="preserve"> </w:t>
      </w:r>
      <w:r>
        <w:rPr>
          <w:spacing w:val="-1"/>
        </w:rPr>
        <w:t>which</w:t>
      </w:r>
      <w:r>
        <w:rPr>
          <w:spacing w:val="8"/>
        </w:rPr>
        <w:t xml:space="preserve"> </w:t>
      </w:r>
      <w:r>
        <w:rPr>
          <w:spacing w:val="-1"/>
        </w:rPr>
        <w:t>has</w:t>
      </w:r>
      <w:r>
        <w:rPr>
          <w:spacing w:val="8"/>
        </w:rPr>
        <w:t xml:space="preserve"> </w:t>
      </w:r>
      <w:r>
        <w:rPr>
          <w:spacing w:val="-1"/>
        </w:rPr>
        <w:t>no</w:t>
      </w:r>
      <w:r>
        <w:rPr>
          <w:spacing w:val="5"/>
        </w:rPr>
        <w:t xml:space="preserve"> </w:t>
      </w:r>
      <w:r>
        <w:rPr>
          <w:spacing w:val="-2"/>
        </w:rPr>
        <w:t>sex</w:t>
      </w:r>
      <w:r>
        <w:rPr>
          <w:spacing w:val="3"/>
        </w:rPr>
        <w:t xml:space="preserve"> </w:t>
      </w:r>
      <w:r>
        <w:rPr>
          <w:spacing w:val="-1"/>
        </w:rPr>
        <w:t>or</w:t>
      </w:r>
      <w:r>
        <w:rPr>
          <w:spacing w:val="9"/>
        </w:rPr>
        <w:t xml:space="preserve"> </w:t>
      </w:r>
      <w:r>
        <w:rPr>
          <w:spacing w:val="-1"/>
        </w:rPr>
        <w:t>age</w:t>
      </w:r>
      <w:r>
        <w:rPr>
          <w:spacing w:val="8"/>
        </w:rPr>
        <w:t xml:space="preserve"> </w:t>
      </w:r>
      <w:r>
        <w:rPr>
          <w:spacing w:val="-3"/>
        </w:rPr>
        <w:t>breakdown.</w:t>
      </w:r>
      <w:r>
        <w:rPr>
          <w:spacing w:val="9"/>
        </w:rPr>
        <w:t xml:space="preserve"> </w:t>
      </w:r>
      <w:r>
        <w:rPr>
          <w:spacing w:val="-2"/>
        </w:rPr>
        <w:t>Dataset</w:t>
      </w:r>
      <w:r>
        <w:rPr>
          <w:spacing w:val="11"/>
        </w:rPr>
        <w:t xml:space="preserve"> </w:t>
      </w:r>
      <w:r>
        <w:rPr>
          <w:spacing w:val="-2"/>
        </w:rPr>
        <w:t>MYEB2</w:t>
      </w:r>
      <w:r>
        <w:rPr>
          <w:spacing w:val="7"/>
        </w:rPr>
        <w:t xml:space="preserve"> </w:t>
      </w:r>
      <w:r>
        <w:rPr>
          <w:spacing w:val="-2"/>
        </w:rPr>
        <w:t>is</w:t>
      </w:r>
      <w:r>
        <w:rPr>
          <w:spacing w:val="8"/>
        </w:rPr>
        <w:t xml:space="preserve"> </w:t>
      </w:r>
      <w:r>
        <w:rPr>
          <w:spacing w:val="-2"/>
        </w:rPr>
        <w:t>available</w:t>
      </w:r>
      <w:r>
        <w:rPr>
          <w:spacing w:val="8"/>
        </w:rPr>
        <w:t xml:space="preserve"> </w:t>
      </w:r>
      <w:r>
        <w:rPr>
          <w:spacing w:val="-1"/>
        </w:rPr>
        <w:t>for</w:t>
      </w:r>
      <w:r>
        <w:rPr>
          <w:spacing w:val="65"/>
        </w:rPr>
        <w:t xml:space="preserve"> </w:t>
      </w:r>
      <w:r>
        <w:rPr>
          <w:spacing w:val="-1"/>
        </w:rPr>
        <w:t>England</w:t>
      </w:r>
      <w:r>
        <w:rPr>
          <w:spacing w:val="-2"/>
        </w:rPr>
        <w:t xml:space="preserve"> </w:t>
      </w:r>
      <w:r>
        <w:rPr>
          <w:spacing w:val="-1"/>
        </w:rPr>
        <w:t>and</w:t>
      </w:r>
      <w:r>
        <w:rPr>
          <w:spacing w:val="-14"/>
        </w:rPr>
        <w:t xml:space="preserve"> </w:t>
      </w:r>
      <w:r>
        <w:t>Wales</w:t>
      </w:r>
      <w:r>
        <w:rPr>
          <w:spacing w:val="-4"/>
        </w:rPr>
        <w:t xml:space="preserve"> </w:t>
      </w:r>
      <w:r>
        <w:rPr>
          <w:spacing w:val="-2"/>
        </w:rPr>
        <w:t>only.</w:t>
      </w:r>
    </w:p>
    <w:p w:rsidR="003A0AE5" w:rsidRDefault="003A0AE5">
      <w:pPr>
        <w:spacing w:before="6"/>
        <w:rPr>
          <w:rFonts w:ascii="Arial" w:eastAsia="Arial" w:hAnsi="Arial" w:cs="Arial"/>
          <w:sz w:val="21"/>
          <w:szCs w:val="21"/>
        </w:rPr>
      </w:pPr>
    </w:p>
    <w:p w:rsidR="00F00C20" w:rsidRDefault="00F00C20">
      <w:pPr>
        <w:spacing w:before="6"/>
        <w:rPr>
          <w:rFonts w:ascii="Arial" w:eastAsia="Arial" w:hAnsi="Arial" w:cs="Arial"/>
          <w:sz w:val="21"/>
          <w:szCs w:val="21"/>
        </w:rPr>
      </w:pPr>
    </w:p>
    <w:p w:rsidR="00F00C20" w:rsidRDefault="00F00C20">
      <w:pPr>
        <w:spacing w:before="6"/>
        <w:rPr>
          <w:rFonts w:ascii="Arial" w:eastAsia="Arial" w:hAnsi="Arial" w:cs="Arial"/>
          <w:sz w:val="21"/>
          <w:szCs w:val="21"/>
        </w:rPr>
      </w:pPr>
    </w:p>
    <w:p w:rsidR="00F00C20" w:rsidRDefault="00F00C20">
      <w:pPr>
        <w:spacing w:before="6"/>
        <w:rPr>
          <w:rFonts w:ascii="Arial" w:eastAsia="Arial" w:hAnsi="Arial" w:cs="Arial"/>
          <w:sz w:val="21"/>
          <w:szCs w:val="21"/>
        </w:rPr>
      </w:pPr>
    </w:p>
    <w:p w:rsidR="00F00C20" w:rsidRDefault="00F00C20">
      <w:pPr>
        <w:spacing w:before="6"/>
        <w:rPr>
          <w:rFonts w:ascii="Arial" w:eastAsia="Arial" w:hAnsi="Arial" w:cs="Arial"/>
          <w:sz w:val="21"/>
          <w:szCs w:val="21"/>
        </w:rPr>
      </w:pPr>
    </w:p>
    <w:p w:rsidR="00F00C20" w:rsidRDefault="00F00C20">
      <w:pPr>
        <w:spacing w:before="6"/>
        <w:rPr>
          <w:rFonts w:ascii="Arial" w:eastAsia="Arial" w:hAnsi="Arial" w:cs="Arial"/>
          <w:sz w:val="21"/>
          <w:szCs w:val="21"/>
        </w:rPr>
      </w:pPr>
    </w:p>
    <w:p w:rsidR="00F00C20" w:rsidRDefault="00F00C20">
      <w:pPr>
        <w:spacing w:before="6"/>
        <w:rPr>
          <w:rFonts w:ascii="Arial" w:eastAsia="Arial" w:hAnsi="Arial" w:cs="Arial"/>
          <w:sz w:val="21"/>
          <w:szCs w:val="21"/>
        </w:rPr>
      </w:pPr>
    </w:p>
    <w:p w:rsidR="00F00C20" w:rsidRDefault="00F00C20">
      <w:pPr>
        <w:spacing w:before="6"/>
        <w:rPr>
          <w:rFonts w:ascii="Arial" w:eastAsia="Arial" w:hAnsi="Arial" w:cs="Arial"/>
          <w:sz w:val="21"/>
          <w:szCs w:val="21"/>
        </w:rPr>
      </w:pPr>
    </w:p>
    <w:p w:rsidR="00F00C20" w:rsidRDefault="00F00C20">
      <w:pPr>
        <w:spacing w:before="6"/>
        <w:rPr>
          <w:rFonts w:ascii="Arial" w:eastAsia="Arial" w:hAnsi="Arial" w:cs="Arial"/>
          <w:sz w:val="21"/>
          <w:szCs w:val="21"/>
        </w:rPr>
      </w:pPr>
    </w:p>
    <w:p w:rsidR="00F00C20" w:rsidRDefault="00F00C20">
      <w:pPr>
        <w:spacing w:before="6"/>
        <w:rPr>
          <w:rFonts w:ascii="Arial" w:eastAsia="Arial" w:hAnsi="Arial" w:cs="Arial"/>
          <w:sz w:val="21"/>
          <w:szCs w:val="21"/>
        </w:rPr>
      </w:pPr>
    </w:p>
    <w:p w:rsidR="00F00C20" w:rsidRDefault="00F00C20">
      <w:pPr>
        <w:spacing w:before="6"/>
        <w:rPr>
          <w:rFonts w:ascii="Arial" w:eastAsia="Arial" w:hAnsi="Arial" w:cs="Arial"/>
          <w:sz w:val="21"/>
          <w:szCs w:val="21"/>
        </w:rPr>
      </w:pPr>
    </w:p>
    <w:p w:rsidR="00DA2339" w:rsidRPr="00DA2339" w:rsidRDefault="00DB7A61" w:rsidP="00DA2339">
      <w:pPr>
        <w:pStyle w:val="Heading1"/>
        <w:rPr>
          <w:color w:val="003D59"/>
          <w:spacing w:val="-1"/>
        </w:rPr>
      </w:pPr>
      <w:bookmarkStart w:id="3" w:name="MYEB1:_Detailed_population_estimates_UK"/>
      <w:bookmarkEnd w:id="3"/>
      <w:r>
        <w:rPr>
          <w:color w:val="003D59"/>
          <w:spacing w:val="-2"/>
        </w:rPr>
        <w:t>MYEB1:</w:t>
      </w:r>
      <w:r>
        <w:rPr>
          <w:color w:val="003D59"/>
          <w:spacing w:val="4"/>
        </w:rPr>
        <w:t xml:space="preserve"> </w:t>
      </w:r>
      <w:r>
        <w:rPr>
          <w:color w:val="003D59"/>
          <w:spacing w:val="-1"/>
        </w:rPr>
        <w:t>Detailed</w:t>
      </w:r>
      <w:r>
        <w:rPr>
          <w:color w:val="003D59"/>
          <w:spacing w:val="-5"/>
        </w:rPr>
        <w:t xml:space="preserve"> </w:t>
      </w:r>
      <w:r>
        <w:rPr>
          <w:color w:val="003D59"/>
          <w:spacing w:val="-1"/>
        </w:rPr>
        <w:t>population</w:t>
      </w:r>
      <w:r>
        <w:rPr>
          <w:color w:val="003D59"/>
        </w:rPr>
        <w:t xml:space="preserve"> </w:t>
      </w:r>
      <w:r>
        <w:rPr>
          <w:color w:val="003D59"/>
          <w:spacing w:val="-1"/>
        </w:rPr>
        <w:t>estimates</w:t>
      </w:r>
      <w:r>
        <w:rPr>
          <w:color w:val="003D59"/>
          <w:spacing w:val="1"/>
        </w:rPr>
        <w:t xml:space="preserve"> </w:t>
      </w:r>
      <w:r>
        <w:rPr>
          <w:color w:val="003D59"/>
          <w:spacing w:val="-1"/>
        </w:rPr>
        <w:t>UK</w:t>
      </w:r>
      <w:r w:rsidR="00DA2339" w:rsidRPr="003D1771">
        <w:rPr>
          <w:spacing w:val="-2"/>
        </w:rPr>
        <w:t>,</w:t>
      </w:r>
      <w:r w:rsidR="00DA2339" w:rsidRPr="003D1771">
        <w:rPr>
          <w:spacing w:val="2"/>
        </w:rPr>
        <w:t xml:space="preserve"> </w:t>
      </w:r>
      <w:r w:rsidR="00DA2339" w:rsidRPr="00DA2339">
        <w:rPr>
          <w:color w:val="003D59"/>
          <w:spacing w:val="-1"/>
        </w:rPr>
        <w:t>local authorit</w:t>
      </w:r>
      <w:r w:rsidR="00F854D8">
        <w:rPr>
          <w:color w:val="003D59"/>
          <w:spacing w:val="-1"/>
        </w:rPr>
        <w:t>ies</w:t>
      </w:r>
      <w:r w:rsidR="00DA2339" w:rsidRPr="00DA2339">
        <w:rPr>
          <w:color w:val="003D59"/>
          <w:spacing w:val="-1"/>
        </w:rPr>
        <w:t xml:space="preserve"> prior to April 2019</w:t>
      </w:r>
    </w:p>
    <w:p w:rsidR="003A0AE5" w:rsidRDefault="003A0AE5">
      <w:pPr>
        <w:spacing w:before="7"/>
        <w:rPr>
          <w:rFonts w:ascii="Arial" w:eastAsia="Arial" w:hAnsi="Arial" w:cs="Arial"/>
          <w:b/>
          <w:bCs/>
          <w:sz w:val="24"/>
          <w:szCs w:val="24"/>
        </w:rPr>
      </w:pPr>
    </w:p>
    <w:p w:rsidR="002821EC" w:rsidRPr="009B77C4" w:rsidRDefault="009B77C4">
      <w:pPr>
        <w:pStyle w:val="Heading2"/>
        <w:rPr>
          <w:b w:val="0"/>
          <w:i/>
          <w:spacing w:val="-1"/>
        </w:rPr>
      </w:pPr>
      <w:r w:rsidRPr="009B77C4">
        <w:rPr>
          <w:b w:val="0"/>
          <w:i/>
          <w:spacing w:val="-1"/>
        </w:rPr>
        <w:t>MYEB1_detailed_population_estimates_series_UK_(2018).csv</w:t>
      </w:r>
    </w:p>
    <w:p w:rsidR="009B77C4" w:rsidRDefault="009B77C4">
      <w:pPr>
        <w:pStyle w:val="Heading2"/>
        <w:rPr>
          <w:spacing w:val="-1"/>
        </w:rPr>
      </w:pPr>
    </w:p>
    <w:p w:rsidR="003A0AE5" w:rsidRDefault="00DB7A61">
      <w:pPr>
        <w:pStyle w:val="Heading2"/>
        <w:rPr>
          <w:b w:val="0"/>
          <w:bCs w:val="0"/>
        </w:rPr>
      </w:pPr>
      <w:r>
        <w:rPr>
          <w:spacing w:val="-1"/>
        </w:rPr>
        <w:t>Definition</w:t>
      </w:r>
      <w:r>
        <w:rPr>
          <w:spacing w:val="-4"/>
        </w:rPr>
        <w:t xml:space="preserve"> </w:t>
      </w:r>
      <w:r>
        <w:rPr>
          <w:spacing w:val="-1"/>
        </w:rPr>
        <w:t>of</w:t>
      </w:r>
      <w:r>
        <w:rPr>
          <w:spacing w:val="-3"/>
        </w:rPr>
        <w:t xml:space="preserve"> </w:t>
      </w:r>
      <w:r>
        <w:rPr>
          <w:spacing w:val="-2"/>
        </w:rPr>
        <w:t>dataset</w:t>
      </w:r>
    </w:p>
    <w:p w:rsidR="00C62596" w:rsidRDefault="00DB7A61">
      <w:pPr>
        <w:pStyle w:val="BodyText"/>
        <w:spacing w:before="114"/>
        <w:ind w:right="1086"/>
        <w:rPr>
          <w:spacing w:val="2"/>
        </w:rPr>
      </w:pPr>
      <w:r>
        <w:rPr>
          <w:spacing w:val="-1"/>
        </w:rPr>
        <w:t>Sort</w:t>
      </w:r>
      <w:r>
        <w:rPr>
          <w:spacing w:val="2"/>
        </w:rPr>
        <w:t xml:space="preserve"> </w:t>
      </w:r>
      <w:r>
        <w:rPr>
          <w:spacing w:val="-2"/>
        </w:rPr>
        <w:t>order</w:t>
      </w:r>
      <w:r>
        <w:rPr>
          <w:spacing w:val="-3"/>
        </w:rPr>
        <w:t xml:space="preserve"> of</w:t>
      </w:r>
      <w:r>
        <w:rPr>
          <w:spacing w:val="4"/>
        </w:rPr>
        <w:t xml:space="preserve"> </w:t>
      </w:r>
      <w:r>
        <w:rPr>
          <w:spacing w:val="-2"/>
        </w:rPr>
        <w:t>dataset:</w:t>
      </w:r>
      <w:r>
        <w:rPr>
          <w:spacing w:val="2"/>
        </w:rPr>
        <w:t xml:space="preserve"> </w:t>
      </w:r>
    </w:p>
    <w:p w:rsidR="00DA07E8" w:rsidRPr="00DA07E8" w:rsidRDefault="00DB7A61" w:rsidP="006A7722">
      <w:pPr>
        <w:pStyle w:val="BodyText"/>
        <w:numPr>
          <w:ilvl w:val="0"/>
          <w:numId w:val="2"/>
        </w:numPr>
        <w:spacing w:before="114"/>
      </w:pPr>
      <w:r>
        <w:rPr>
          <w:spacing w:val="-1"/>
        </w:rPr>
        <w:t>L</w:t>
      </w:r>
      <w:r w:rsidR="00DA2339">
        <w:rPr>
          <w:spacing w:val="-1"/>
        </w:rPr>
        <w:t xml:space="preserve">ocal authority (LA), prior to April 2019, </w:t>
      </w:r>
      <w:r>
        <w:rPr>
          <w:spacing w:val="-1"/>
        </w:rPr>
        <w:t>in</w:t>
      </w:r>
      <w:r>
        <w:t xml:space="preserve"> </w:t>
      </w:r>
      <w:r>
        <w:rPr>
          <w:spacing w:val="-2"/>
        </w:rPr>
        <w:t>ascending</w:t>
      </w:r>
      <w:r>
        <w:rPr>
          <w:spacing w:val="3"/>
        </w:rPr>
        <w:t xml:space="preserve"> </w:t>
      </w:r>
      <w:r>
        <w:rPr>
          <w:spacing w:val="-1"/>
        </w:rPr>
        <w:t>LA</w:t>
      </w:r>
      <w:r>
        <w:rPr>
          <w:spacing w:val="-2"/>
        </w:rPr>
        <w:t xml:space="preserve"> code order,</w:t>
      </w:r>
      <w:r>
        <w:t xml:space="preserve"> </w:t>
      </w:r>
      <w:r>
        <w:rPr>
          <w:spacing w:val="-1"/>
        </w:rPr>
        <w:t>sex</w:t>
      </w:r>
      <w:r>
        <w:rPr>
          <w:spacing w:val="-4"/>
        </w:rPr>
        <w:t xml:space="preserve"> </w:t>
      </w:r>
      <w:r>
        <w:rPr>
          <w:spacing w:val="-2"/>
        </w:rPr>
        <w:t xml:space="preserve">(male </w:t>
      </w:r>
      <w:r>
        <w:rPr>
          <w:spacing w:val="-1"/>
        </w:rPr>
        <w:t>then</w:t>
      </w:r>
      <w:r>
        <w:rPr>
          <w:spacing w:val="-9"/>
        </w:rPr>
        <w:t xml:space="preserve"> </w:t>
      </w:r>
      <w:r>
        <w:rPr>
          <w:spacing w:val="-2"/>
        </w:rPr>
        <w:t>female),</w:t>
      </w:r>
      <w:r>
        <w:rPr>
          <w:spacing w:val="2"/>
        </w:rPr>
        <w:t xml:space="preserve"> </w:t>
      </w:r>
      <w:r>
        <w:rPr>
          <w:spacing w:val="-2"/>
        </w:rPr>
        <w:t>age 0-90+</w:t>
      </w:r>
      <w:r>
        <w:rPr>
          <w:spacing w:val="63"/>
        </w:rPr>
        <w:t xml:space="preserve"> </w:t>
      </w:r>
      <w:r>
        <w:t>for</w:t>
      </w:r>
      <w:r>
        <w:rPr>
          <w:spacing w:val="-1"/>
        </w:rPr>
        <w:t xml:space="preserve"> England</w:t>
      </w:r>
      <w:r>
        <w:rPr>
          <w:spacing w:val="-2"/>
        </w:rPr>
        <w:t xml:space="preserve"> </w:t>
      </w:r>
      <w:r>
        <w:rPr>
          <w:spacing w:val="-1"/>
        </w:rPr>
        <w:t>and</w:t>
      </w:r>
      <w:r>
        <w:rPr>
          <w:spacing w:val="-7"/>
        </w:rPr>
        <w:t xml:space="preserve"> </w:t>
      </w:r>
      <w:r>
        <w:t>Wales;</w:t>
      </w:r>
      <w:r>
        <w:rPr>
          <w:spacing w:val="-3"/>
        </w:rPr>
        <w:t xml:space="preserve"> </w:t>
      </w:r>
    </w:p>
    <w:p w:rsidR="006A7722" w:rsidRDefault="00DA07E8" w:rsidP="006A7722">
      <w:pPr>
        <w:pStyle w:val="BodyText"/>
        <w:numPr>
          <w:ilvl w:val="0"/>
          <w:numId w:val="2"/>
        </w:numPr>
        <w:spacing w:before="114"/>
      </w:pPr>
      <w:r>
        <w:rPr>
          <w:spacing w:val="-2"/>
        </w:rPr>
        <w:t>LA name change</w:t>
      </w:r>
      <w:r w:rsidR="00F854D8">
        <w:rPr>
          <w:spacing w:val="-2"/>
        </w:rPr>
        <w:t>d</w:t>
      </w:r>
      <w:r>
        <w:rPr>
          <w:spacing w:val="-2"/>
        </w:rPr>
        <w:t xml:space="preserve"> in mid-2018; Shepway in Kent has been renamed as Folkestone and Hythe.</w:t>
      </w:r>
    </w:p>
    <w:p w:rsidR="003A0AE5" w:rsidRDefault="00DB7A61" w:rsidP="006A7722">
      <w:pPr>
        <w:pStyle w:val="BodyText"/>
        <w:numPr>
          <w:ilvl w:val="0"/>
          <w:numId w:val="2"/>
        </w:numPr>
        <w:spacing w:before="114"/>
        <w:ind w:right="1086"/>
      </w:pPr>
      <w:r>
        <w:rPr>
          <w:spacing w:val="-1"/>
        </w:rPr>
        <w:t>LA</w:t>
      </w:r>
      <w:r w:rsidR="00DA07E8">
        <w:rPr>
          <w:spacing w:val="-1"/>
        </w:rPr>
        <w:t xml:space="preserve"> name</w:t>
      </w:r>
      <w:r>
        <w:t xml:space="preserve"> </w:t>
      </w:r>
      <w:r>
        <w:rPr>
          <w:spacing w:val="-1"/>
        </w:rPr>
        <w:t>in</w:t>
      </w:r>
      <w:r>
        <w:t xml:space="preserve"> </w:t>
      </w:r>
      <w:r>
        <w:rPr>
          <w:spacing w:val="-1"/>
        </w:rPr>
        <w:t>alphabetical</w:t>
      </w:r>
      <w:r>
        <w:t xml:space="preserve"> </w:t>
      </w:r>
      <w:r>
        <w:rPr>
          <w:spacing w:val="-1"/>
        </w:rPr>
        <w:t>order,</w:t>
      </w:r>
      <w:r>
        <w:rPr>
          <w:spacing w:val="-3"/>
        </w:rPr>
        <w:t xml:space="preserve"> </w:t>
      </w:r>
      <w:r>
        <w:rPr>
          <w:spacing w:val="-1"/>
        </w:rPr>
        <w:t>sex</w:t>
      </w:r>
      <w:r>
        <w:rPr>
          <w:spacing w:val="-2"/>
        </w:rPr>
        <w:t xml:space="preserve"> </w:t>
      </w:r>
      <w:r>
        <w:rPr>
          <w:spacing w:val="-1"/>
        </w:rPr>
        <w:t>(male</w:t>
      </w:r>
      <w:r>
        <w:rPr>
          <w:spacing w:val="-2"/>
        </w:rPr>
        <w:t xml:space="preserve"> </w:t>
      </w:r>
      <w:r>
        <w:rPr>
          <w:spacing w:val="-1"/>
        </w:rPr>
        <w:t>then</w:t>
      </w:r>
      <w:r>
        <w:rPr>
          <w:spacing w:val="-2"/>
        </w:rPr>
        <w:t xml:space="preserve"> </w:t>
      </w:r>
      <w:r>
        <w:rPr>
          <w:spacing w:val="-1"/>
        </w:rPr>
        <w:t>female),</w:t>
      </w:r>
      <w:r>
        <w:rPr>
          <w:spacing w:val="-3"/>
        </w:rPr>
        <w:t xml:space="preserve"> </w:t>
      </w:r>
      <w:r>
        <w:t>age</w:t>
      </w:r>
      <w:r>
        <w:rPr>
          <w:spacing w:val="-2"/>
        </w:rPr>
        <w:t xml:space="preserve"> </w:t>
      </w:r>
      <w:r>
        <w:rPr>
          <w:spacing w:val="-1"/>
        </w:rPr>
        <w:t xml:space="preserve">0-90+ </w:t>
      </w:r>
      <w:r>
        <w:t>for</w:t>
      </w:r>
      <w:r>
        <w:rPr>
          <w:spacing w:val="55"/>
        </w:rPr>
        <w:t xml:space="preserve"> </w:t>
      </w:r>
      <w:r>
        <w:rPr>
          <w:spacing w:val="-1"/>
        </w:rPr>
        <w:t>Scotland</w:t>
      </w:r>
      <w:r>
        <w:t xml:space="preserve"> </w:t>
      </w:r>
      <w:r>
        <w:rPr>
          <w:spacing w:val="-1"/>
        </w:rPr>
        <w:t>and</w:t>
      </w:r>
      <w:r>
        <w:t xml:space="preserve"> </w:t>
      </w:r>
      <w:r>
        <w:rPr>
          <w:spacing w:val="-1"/>
        </w:rPr>
        <w:t>Northern</w:t>
      </w:r>
      <w:r>
        <w:rPr>
          <w:spacing w:val="-2"/>
        </w:rPr>
        <w:t xml:space="preserve"> </w:t>
      </w:r>
      <w:r>
        <w:rPr>
          <w:spacing w:val="-1"/>
        </w:rPr>
        <w:t>Ireland.</w:t>
      </w:r>
      <w:r w:rsidR="00DA07E8">
        <w:rPr>
          <w:spacing w:val="-1"/>
        </w:rPr>
        <w:t xml:space="preserve"> </w:t>
      </w:r>
      <w:r w:rsidR="00F854D8">
        <w:rPr>
          <w:spacing w:val="-1"/>
        </w:rPr>
        <w:t xml:space="preserve">The ladcodes for </w:t>
      </w:r>
      <w:r w:rsidR="00DA07E8">
        <w:rPr>
          <w:spacing w:val="-1"/>
        </w:rPr>
        <w:t>Fife and Perth and Kinross have been recoded due to boundary change</w:t>
      </w:r>
      <w:r w:rsidR="00AD2CE0">
        <w:rPr>
          <w:spacing w:val="-1"/>
        </w:rPr>
        <w:t>s</w:t>
      </w:r>
      <w:r w:rsidR="00DA07E8">
        <w:rPr>
          <w:spacing w:val="-1"/>
        </w:rPr>
        <w:t>.</w:t>
      </w:r>
    </w:p>
    <w:p w:rsidR="003A0AE5" w:rsidRDefault="003A0AE5">
      <w:pPr>
        <w:spacing w:before="11"/>
        <w:rPr>
          <w:rFonts w:ascii="Arial" w:eastAsia="Arial" w:hAnsi="Arial" w:cs="Arial"/>
          <w:sz w:val="24"/>
          <w:szCs w:val="24"/>
        </w:rPr>
      </w:pPr>
    </w:p>
    <w:p w:rsidR="003A0AE5" w:rsidRDefault="00DB7A61">
      <w:pPr>
        <w:pStyle w:val="BodyText"/>
        <w:spacing w:line="284" w:lineRule="auto"/>
        <w:ind w:left="1013" w:right="296" w:hanging="1"/>
      </w:pPr>
      <w:r>
        <w:rPr>
          <w:spacing w:val="-1"/>
        </w:rPr>
        <w:t>Data</w:t>
      </w:r>
      <w:r>
        <w:t xml:space="preserve"> </w:t>
      </w:r>
      <w:r>
        <w:rPr>
          <w:spacing w:val="-2"/>
        </w:rPr>
        <w:t>cells:</w:t>
      </w:r>
      <w:r>
        <w:t xml:space="preserve"> </w:t>
      </w:r>
      <w:r>
        <w:rPr>
          <w:spacing w:val="-1"/>
        </w:rPr>
        <w:t>71,162</w:t>
      </w:r>
      <w:r>
        <w:rPr>
          <w:spacing w:val="-4"/>
        </w:rPr>
        <w:t xml:space="preserve"> </w:t>
      </w:r>
      <w:r>
        <w:rPr>
          <w:spacing w:val="-3"/>
        </w:rPr>
        <w:t>rows</w:t>
      </w:r>
      <w:r>
        <w:rPr>
          <w:spacing w:val="-2"/>
        </w:rPr>
        <w:t xml:space="preserve"> </w:t>
      </w:r>
      <w:r>
        <w:rPr>
          <w:spacing w:val="-1"/>
        </w:rPr>
        <w:t>and</w:t>
      </w:r>
      <w:r>
        <w:rPr>
          <w:spacing w:val="1"/>
        </w:rPr>
        <w:t xml:space="preserve"> </w:t>
      </w:r>
      <w:r>
        <w:rPr>
          <w:spacing w:val="-1"/>
        </w:rPr>
        <w:t>2</w:t>
      </w:r>
      <w:r w:rsidR="00B61D0C">
        <w:rPr>
          <w:spacing w:val="-1"/>
        </w:rPr>
        <w:t>3</w:t>
      </w:r>
      <w:r>
        <w:t xml:space="preserve"> </w:t>
      </w:r>
      <w:r>
        <w:rPr>
          <w:spacing w:val="-2"/>
        </w:rPr>
        <w:t xml:space="preserve">columns </w:t>
      </w:r>
      <w:r>
        <w:rPr>
          <w:spacing w:val="-3"/>
        </w:rPr>
        <w:t>of</w:t>
      </w:r>
      <w:r>
        <w:rPr>
          <w:spacing w:val="4"/>
        </w:rPr>
        <w:t xml:space="preserve"> </w:t>
      </w:r>
      <w:r>
        <w:rPr>
          <w:spacing w:val="-2"/>
        </w:rPr>
        <w:t>data plus</w:t>
      </w:r>
      <w:r>
        <w:rPr>
          <w:spacing w:val="1"/>
        </w:rPr>
        <w:t xml:space="preserve"> </w:t>
      </w:r>
      <w:r>
        <w:rPr>
          <w:spacing w:val="-2"/>
        </w:rPr>
        <w:t>headings.</w:t>
      </w:r>
      <w:r>
        <w:rPr>
          <w:spacing w:val="2"/>
        </w:rPr>
        <w:t xml:space="preserve"> </w:t>
      </w:r>
      <w:r>
        <w:rPr>
          <w:spacing w:val="-2"/>
        </w:rPr>
        <w:t>Care</w:t>
      </w:r>
      <w:r>
        <w:t xml:space="preserve"> </w:t>
      </w:r>
      <w:r>
        <w:rPr>
          <w:spacing w:val="-3"/>
        </w:rPr>
        <w:t>should</w:t>
      </w:r>
      <w:r>
        <w:t xml:space="preserve"> </w:t>
      </w:r>
      <w:r>
        <w:rPr>
          <w:spacing w:val="-1"/>
        </w:rPr>
        <w:t>be</w:t>
      </w:r>
      <w:r>
        <w:rPr>
          <w:spacing w:val="-2"/>
        </w:rPr>
        <w:t xml:space="preserve"> </w:t>
      </w:r>
      <w:r>
        <w:rPr>
          <w:spacing w:val="-1"/>
        </w:rPr>
        <w:t>taken</w:t>
      </w:r>
      <w:r>
        <w:rPr>
          <w:spacing w:val="-2"/>
        </w:rPr>
        <w:t xml:space="preserve"> </w:t>
      </w:r>
      <w:r>
        <w:rPr>
          <w:spacing w:val="-5"/>
        </w:rPr>
        <w:t>if</w:t>
      </w:r>
      <w:r>
        <w:rPr>
          <w:spacing w:val="4"/>
        </w:rPr>
        <w:t xml:space="preserve"> </w:t>
      </w:r>
      <w:r>
        <w:rPr>
          <w:spacing w:val="-2"/>
        </w:rPr>
        <w:t>importing</w:t>
      </w:r>
      <w:r>
        <w:rPr>
          <w:spacing w:val="45"/>
        </w:rPr>
        <w:t xml:space="preserve"> </w:t>
      </w:r>
      <w:r>
        <w:rPr>
          <w:spacing w:val="-1"/>
        </w:rPr>
        <w:t>this</w:t>
      </w:r>
      <w:r>
        <w:rPr>
          <w:spacing w:val="-4"/>
        </w:rPr>
        <w:t xml:space="preserve"> </w:t>
      </w:r>
      <w:r>
        <w:rPr>
          <w:spacing w:val="-1"/>
        </w:rPr>
        <w:t>file</w:t>
      </w:r>
      <w:r>
        <w:rPr>
          <w:spacing w:val="1"/>
        </w:rPr>
        <w:t xml:space="preserve"> </w:t>
      </w:r>
      <w:r>
        <w:rPr>
          <w:spacing w:val="-1"/>
        </w:rPr>
        <w:t>into</w:t>
      </w:r>
      <w:r>
        <w:rPr>
          <w:spacing w:val="-2"/>
        </w:rPr>
        <w:t xml:space="preserve"> </w:t>
      </w:r>
      <w:r>
        <w:t>a</w:t>
      </w:r>
      <w:r>
        <w:rPr>
          <w:spacing w:val="-2"/>
        </w:rPr>
        <w:t xml:space="preserve"> software</w:t>
      </w:r>
      <w:r>
        <w:t xml:space="preserve"> </w:t>
      </w:r>
      <w:r>
        <w:rPr>
          <w:spacing w:val="-2"/>
        </w:rPr>
        <w:t>package</w:t>
      </w:r>
      <w:r>
        <w:rPr>
          <w:spacing w:val="-4"/>
        </w:rPr>
        <w:t xml:space="preserve"> </w:t>
      </w:r>
      <w:r>
        <w:t>to</w:t>
      </w:r>
      <w:r>
        <w:rPr>
          <w:spacing w:val="-4"/>
        </w:rPr>
        <w:t xml:space="preserve"> </w:t>
      </w:r>
      <w:r>
        <w:rPr>
          <w:spacing w:val="-2"/>
        </w:rPr>
        <w:t>ensure</w:t>
      </w:r>
      <w:r>
        <w:rPr>
          <w:spacing w:val="-4"/>
        </w:rPr>
        <w:t xml:space="preserve"> </w:t>
      </w:r>
      <w:r>
        <w:rPr>
          <w:spacing w:val="-1"/>
        </w:rPr>
        <w:t>that</w:t>
      </w:r>
      <w:r>
        <w:rPr>
          <w:spacing w:val="-3"/>
        </w:rPr>
        <w:t xml:space="preserve"> </w:t>
      </w:r>
      <w:r>
        <w:rPr>
          <w:spacing w:val="-2"/>
        </w:rPr>
        <w:t>all</w:t>
      </w:r>
      <w:r>
        <w:t xml:space="preserve"> </w:t>
      </w:r>
      <w:r>
        <w:rPr>
          <w:spacing w:val="-3"/>
        </w:rPr>
        <w:t>rows</w:t>
      </w:r>
      <w:r>
        <w:rPr>
          <w:spacing w:val="1"/>
        </w:rPr>
        <w:t xml:space="preserve"> </w:t>
      </w:r>
      <w:r>
        <w:rPr>
          <w:spacing w:val="-2"/>
        </w:rPr>
        <w:t>have</w:t>
      </w:r>
      <w:r>
        <w:t xml:space="preserve"> </w:t>
      </w:r>
      <w:r>
        <w:rPr>
          <w:spacing w:val="-2"/>
        </w:rPr>
        <w:t>been</w:t>
      </w:r>
      <w:r>
        <w:t xml:space="preserve"> </w:t>
      </w:r>
      <w:r>
        <w:rPr>
          <w:spacing w:val="-2"/>
        </w:rPr>
        <w:t>successfully</w:t>
      </w:r>
      <w:r>
        <w:rPr>
          <w:spacing w:val="-4"/>
        </w:rPr>
        <w:t xml:space="preserve"> </w:t>
      </w:r>
      <w:r>
        <w:rPr>
          <w:spacing w:val="-2"/>
        </w:rPr>
        <w:t>imported.</w:t>
      </w:r>
    </w:p>
    <w:p w:rsidR="003A0AE5" w:rsidRDefault="003A0AE5">
      <w:pPr>
        <w:spacing w:before="11"/>
        <w:rPr>
          <w:rFonts w:ascii="Arial" w:eastAsia="Arial" w:hAnsi="Arial" w:cs="Arial"/>
          <w:sz w:val="20"/>
          <w:szCs w:val="20"/>
        </w:rPr>
      </w:pPr>
    </w:p>
    <w:p w:rsidR="003A0AE5" w:rsidRDefault="00DB7A61">
      <w:pPr>
        <w:pStyle w:val="BodyText"/>
        <w:spacing w:line="512" w:lineRule="auto"/>
        <w:ind w:right="7600"/>
      </w:pPr>
      <w:r>
        <w:rPr>
          <w:spacing w:val="-2"/>
        </w:rPr>
        <w:t>Format:</w:t>
      </w:r>
      <w:r>
        <w:t xml:space="preserve"> </w:t>
      </w:r>
      <w:r>
        <w:rPr>
          <w:spacing w:val="-1"/>
        </w:rPr>
        <w:t>CSV</w:t>
      </w:r>
      <w:r>
        <w:rPr>
          <w:spacing w:val="26"/>
        </w:rPr>
        <w:t xml:space="preserve"> </w:t>
      </w:r>
      <w:r>
        <w:rPr>
          <w:spacing w:val="-2"/>
        </w:rPr>
        <w:t>Variables:</w:t>
      </w:r>
      <w:r>
        <w:rPr>
          <w:spacing w:val="2"/>
        </w:rPr>
        <w:t xml:space="preserve"> </w:t>
      </w:r>
      <w:r>
        <w:rPr>
          <w:spacing w:val="-2"/>
        </w:rPr>
        <w:t>as</w:t>
      </w:r>
      <w:r>
        <w:rPr>
          <w:spacing w:val="-6"/>
        </w:rPr>
        <w:t xml:space="preserve"> </w:t>
      </w:r>
      <w:r>
        <w:rPr>
          <w:spacing w:val="-2"/>
        </w:rPr>
        <w:t>follows</w:t>
      </w:r>
    </w:p>
    <w:p w:rsidR="003A0AE5" w:rsidRDefault="003A0AE5">
      <w:pPr>
        <w:spacing w:before="3"/>
        <w:rPr>
          <w:rFonts w:ascii="Arial" w:eastAsia="Arial" w:hAnsi="Arial" w:cs="Arial"/>
          <w:sz w:val="5"/>
          <w:szCs w:val="5"/>
        </w:rPr>
      </w:pPr>
    </w:p>
    <w:tbl>
      <w:tblPr>
        <w:tblW w:w="0" w:type="auto"/>
        <w:tblInd w:w="896" w:type="dxa"/>
        <w:tblLayout w:type="fixed"/>
        <w:tblCellMar>
          <w:left w:w="0" w:type="dxa"/>
          <w:right w:w="0" w:type="dxa"/>
        </w:tblCellMar>
        <w:tblLook w:val="01E0" w:firstRow="1" w:lastRow="1" w:firstColumn="1" w:lastColumn="1" w:noHBand="0" w:noVBand="0"/>
      </w:tblPr>
      <w:tblGrid>
        <w:gridCol w:w="2657"/>
        <w:gridCol w:w="6382"/>
      </w:tblGrid>
      <w:tr w:rsidR="003A0AE5" w:rsidRPr="00783AA5">
        <w:trPr>
          <w:trHeight w:hRule="exact" w:val="319"/>
        </w:trPr>
        <w:tc>
          <w:tcPr>
            <w:tcW w:w="2657" w:type="dxa"/>
            <w:tcBorders>
              <w:top w:val="single" w:sz="8" w:space="0" w:color="4BACC6"/>
              <w:left w:val="nil"/>
              <w:bottom w:val="single" w:sz="8" w:space="0" w:color="4BACC6"/>
              <w:right w:val="nil"/>
            </w:tcBorders>
          </w:tcPr>
          <w:p w:rsidR="003A0AE5" w:rsidRDefault="00DB7A61">
            <w:pPr>
              <w:pStyle w:val="TableParagraph"/>
              <w:spacing w:before="37"/>
              <w:ind w:left="105"/>
              <w:rPr>
                <w:rFonts w:ascii="Arial" w:eastAsia="Arial" w:hAnsi="Arial" w:cs="Arial"/>
              </w:rPr>
            </w:pPr>
            <w:r w:rsidRPr="00783AA5">
              <w:rPr>
                <w:rFonts w:ascii="Arial"/>
                <w:b/>
                <w:spacing w:val="-1"/>
              </w:rPr>
              <w:t>Variable</w:t>
            </w:r>
          </w:p>
        </w:tc>
        <w:tc>
          <w:tcPr>
            <w:tcW w:w="6382" w:type="dxa"/>
            <w:tcBorders>
              <w:top w:val="single" w:sz="8" w:space="0" w:color="4BACC6"/>
              <w:left w:val="nil"/>
              <w:bottom w:val="single" w:sz="8" w:space="0" w:color="4BACC6"/>
              <w:right w:val="nil"/>
            </w:tcBorders>
          </w:tcPr>
          <w:p w:rsidR="003A0AE5" w:rsidRDefault="00DB7A61">
            <w:pPr>
              <w:pStyle w:val="TableParagraph"/>
              <w:spacing w:before="37"/>
              <w:ind w:left="960"/>
              <w:rPr>
                <w:rFonts w:ascii="Arial" w:eastAsia="Arial" w:hAnsi="Arial" w:cs="Arial"/>
              </w:rPr>
            </w:pPr>
            <w:r w:rsidRPr="00783AA5">
              <w:rPr>
                <w:rFonts w:ascii="Arial"/>
                <w:b/>
                <w:spacing w:val="-2"/>
              </w:rPr>
              <w:t>Definition</w:t>
            </w:r>
          </w:p>
        </w:tc>
      </w:tr>
      <w:tr w:rsidR="003A0AE5" w:rsidRPr="00783AA5">
        <w:trPr>
          <w:trHeight w:hRule="exact" w:val="1284"/>
        </w:trPr>
        <w:tc>
          <w:tcPr>
            <w:tcW w:w="2657" w:type="dxa"/>
            <w:tcBorders>
              <w:top w:val="single" w:sz="8" w:space="0" w:color="4BACC6"/>
              <w:left w:val="nil"/>
              <w:bottom w:val="nil"/>
              <w:right w:val="nil"/>
            </w:tcBorders>
            <w:shd w:val="clear" w:color="auto" w:fill="D2EAF1"/>
          </w:tcPr>
          <w:p w:rsidR="003A0AE5" w:rsidRDefault="00DB7A61">
            <w:pPr>
              <w:pStyle w:val="TableParagraph"/>
              <w:spacing w:before="40"/>
              <w:ind w:left="105"/>
              <w:rPr>
                <w:rFonts w:ascii="Arial" w:eastAsia="Arial" w:hAnsi="Arial" w:cs="Arial"/>
              </w:rPr>
            </w:pPr>
            <w:r w:rsidRPr="00783AA5">
              <w:rPr>
                <w:rFonts w:ascii="Arial"/>
                <w:spacing w:val="-2"/>
              </w:rPr>
              <w:t>la</w:t>
            </w:r>
            <w:r w:rsidR="001F107E">
              <w:rPr>
                <w:rFonts w:ascii="Arial"/>
                <w:spacing w:val="-2"/>
              </w:rPr>
              <w:t>dcode</w:t>
            </w:r>
            <w:r w:rsidRPr="00783AA5">
              <w:rPr>
                <w:rFonts w:ascii="Arial"/>
                <w:spacing w:val="-2"/>
              </w:rPr>
              <w:t>1</w:t>
            </w:r>
            <w:r w:rsidR="00AD2CE0">
              <w:rPr>
                <w:rFonts w:ascii="Arial"/>
                <w:spacing w:val="-2"/>
              </w:rPr>
              <w:t>8</w:t>
            </w:r>
          </w:p>
        </w:tc>
        <w:tc>
          <w:tcPr>
            <w:tcW w:w="6382" w:type="dxa"/>
            <w:tcBorders>
              <w:top w:val="single" w:sz="8" w:space="0" w:color="4BACC6"/>
              <w:left w:val="nil"/>
              <w:bottom w:val="nil"/>
              <w:right w:val="nil"/>
            </w:tcBorders>
            <w:shd w:val="clear" w:color="auto" w:fill="D2EAF1"/>
          </w:tcPr>
          <w:p w:rsidR="003A0AE5" w:rsidRDefault="00DB7A61">
            <w:pPr>
              <w:pStyle w:val="TableParagraph"/>
              <w:spacing w:before="42" w:line="285" w:lineRule="auto"/>
              <w:ind w:left="960" w:right="265"/>
              <w:rPr>
                <w:rFonts w:ascii="Arial" w:eastAsia="Arial" w:hAnsi="Arial" w:cs="Arial"/>
              </w:rPr>
            </w:pPr>
            <w:r w:rsidRPr="00783AA5">
              <w:rPr>
                <w:rFonts w:ascii="Arial"/>
                <w:spacing w:val="-1"/>
              </w:rPr>
              <w:t>ONS</w:t>
            </w:r>
            <w:r w:rsidRPr="00783AA5">
              <w:rPr>
                <w:rFonts w:ascii="Arial"/>
                <w:spacing w:val="-2"/>
              </w:rPr>
              <w:t xml:space="preserve"> Geography</w:t>
            </w:r>
            <w:r w:rsidRPr="00783AA5">
              <w:rPr>
                <w:rFonts w:ascii="Arial"/>
                <w:spacing w:val="-4"/>
              </w:rPr>
              <w:t xml:space="preserve"> </w:t>
            </w:r>
            <w:r w:rsidRPr="00783AA5">
              <w:rPr>
                <w:rFonts w:ascii="Arial"/>
                <w:spacing w:val="-1"/>
              </w:rPr>
              <w:t>code</w:t>
            </w:r>
            <w:r w:rsidRPr="00783AA5">
              <w:rPr>
                <w:rFonts w:ascii="Arial"/>
                <w:spacing w:val="-7"/>
              </w:rPr>
              <w:t xml:space="preserve"> </w:t>
            </w:r>
            <w:r w:rsidRPr="00783AA5">
              <w:rPr>
                <w:rFonts w:ascii="Arial"/>
                <w:spacing w:val="-1"/>
              </w:rPr>
              <w:t>for</w:t>
            </w:r>
            <w:r w:rsidRPr="00783AA5">
              <w:rPr>
                <w:rFonts w:ascii="Arial"/>
                <w:spacing w:val="4"/>
              </w:rPr>
              <w:t xml:space="preserve"> </w:t>
            </w:r>
            <w:r w:rsidRPr="00783AA5">
              <w:rPr>
                <w:rFonts w:ascii="Arial"/>
                <w:spacing w:val="-2"/>
              </w:rPr>
              <w:t>local</w:t>
            </w:r>
            <w:r w:rsidRPr="00783AA5">
              <w:rPr>
                <w:rFonts w:ascii="Arial"/>
                <w:spacing w:val="-3"/>
              </w:rPr>
              <w:t xml:space="preserve"> </w:t>
            </w:r>
            <w:r w:rsidRPr="00783AA5">
              <w:rPr>
                <w:rFonts w:ascii="Arial"/>
                <w:spacing w:val="-2"/>
              </w:rPr>
              <w:t>authorities</w:t>
            </w:r>
            <w:r w:rsidRPr="00783AA5">
              <w:rPr>
                <w:rFonts w:ascii="Arial"/>
                <w:spacing w:val="-4"/>
              </w:rPr>
              <w:t xml:space="preserve"> </w:t>
            </w:r>
            <w:r w:rsidRPr="00783AA5">
              <w:rPr>
                <w:rFonts w:ascii="Arial"/>
                <w:spacing w:val="-1"/>
              </w:rPr>
              <w:t>(LA)</w:t>
            </w:r>
            <w:r w:rsidRPr="00783AA5">
              <w:rPr>
                <w:rFonts w:ascii="Arial"/>
                <w:spacing w:val="-3"/>
              </w:rPr>
              <w:t xml:space="preserve"> </w:t>
            </w:r>
            <w:r w:rsidRPr="00783AA5">
              <w:rPr>
                <w:rFonts w:ascii="Arial"/>
                <w:spacing w:val="-1"/>
              </w:rPr>
              <w:t>as</w:t>
            </w:r>
            <w:r w:rsidRPr="00783AA5">
              <w:rPr>
                <w:rFonts w:ascii="Arial"/>
                <w:spacing w:val="47"/>
              </w:rPr>
              <w:t xml:space="preserve"> </w:t>
            </w:r>
            <w:r w:rsidRPr="00783AA5">
              <w:rPr>
                <w:rFonts w:ascii="Arial"/>
                <w:spacing w:val="-1"/>
              </w:rPr>
              <w:t>defined</w:t>
            </w:r>
            <w:r w:rsidRPr="00783AA5">
              <w:rPr>
                <w:rFonts w:ascii="Arial"/>
                <w:spacing w:val="-2"/>
              </w:rPr>
              <w:t xml:space="preserve"> </w:t>
            </w:r>
            <w:r w:rsidRPr="00783AA5">
              <w:rPr>
                <w:rFonts w:ascii="Arial"/>
                <w:spacing w:val="-1"/>
              </w:rPr>
              <w:t>at</w:t>
            </w:r>
            <w:r w:rsidRPr="00783AA5">
              <w:rPr>
                <w:rFonts w:ascii="Arial"/>
                <w:spacing w:val="-3"/>
              </w:rPr>
              <w:t xml:space="preserve"> </w:t>
            </w:r>
            <w:r w:rsidRPr="00783AA5">
              <w:rPr>
                <w:rFonts w:ascii="Arial"/>
                <w:spacing w:val="-2"/>
              </w:rPr>
              <w:t>mid-201</w:t>
            </w:r>
            <w:r w:rsidR="00AD2CE0">
              <w:rPr>
                <w:rFonts w:ascii="Arial"/>
                <w:spacing w:val="-2"/>
              </w:rPr>
              <w:t>8</w:t>
            </w:r>
            <w:r w:rsidRPr="00783AA5">
              <w:rPr>
                <w:rFonts w:ascii="Arial"/>
                <w:spacing w:val="-2"/>
              </w:rPr>
              <w:t>.</w:t>
            </w:r>
            <w:r w:rsidRPr="00783AA5">
              <w:rPr>
                <w:rFonts w:ascii="Arial"/>
                <w:spacing w:val="-1"/>
              </w:rPr>
              <w:t xml:space="preserve"> </w:t>
            </w:r>
            <w:r w:rsidRPr="00783AA5">
              <w:rPr>
                <w:rFonts w:ascii="Arial"/>
                <w:spacing w:val="-2"/>
              </w:rPr>
              <w:t>Further</w:t>
            </w:r>
            <w:r w:rsidRPr="00783AA5">
              <w:rPr>
                <w:rFonts w:ascii="Arial"/>
                <w:spacing w:val="2"/>
              </w:rPr>
              <w:t xml:space="preserve"> </w:t>
            </w:r>
            <w:r w:rsidRPr="00783AA5">
              <w:rPr>
                <w:rFonts w:ascii="Arial"/>
                <w:spacing w:val="-2"/>
              </w:rPr>
              <w:t xml:space="preserve">information </w:t>
            </w:r>
            <w:r w:rsidRPr="00783AA5">
              <w:rPr>
                <w:rFonts w:ascii="Arial"/>
                <w:spacing w:val="-1"/>
              </w:rPr>
              <w:t>on</w:t>
            </w:r>
            <w:r w:rsidRPr="00783AA5">
              <w:rPr>
                <w:rFonts w:ascii="Arial"/>
                <w:spacing w:val="-2"/>
              </w:rPr>
              <w:t xml:space="preserve"> </w:t>
            </w:r>
            <w:r w:rsidRPr="00783AA5">
              <w:rPr>
                <w:rFonts w:ascii="Arial"/>
                <w:spacing w:val="-1"/>
              </w:rPr>
              <w:t>the</w:t>
            </w:r>
            <w:r w:rsidRPr="00783AA5">
              <w:rPr>
                <w:rFonts w:ascii="Arial"/>
                <w:spacing w:val="-7"/>
              </w:rPr>
              <w:t xml:space="preserve"> </w:t>
            </w:r>
            <w:r w:rsidRPr="00783AA5">
              <w:rPr>
                <w:rFonts w:ascii="Arial"/>
                <w:spacing w:val="-1"/>
              </w:rPr>
              <w:t>LA</w:t>
            </w:r>
            <w:r w:rsidRPr="00783AA5">
              <w:rPr>
                <w:rFonts w:ascii="Arial"/>
                <w:spacing w:val="23"/>
              </w:rPr>
              <w:t xml:space="preserve"> </w:t>
            </w:r>
            <w:r w:rsidRPr="00783AA5">
              <w:rPr>
                <w:rFonts w:ascii="Arial"/>
                <w:spacing w:val="-1"/>
              </w:rPr>
              <w:t>codes</w:t>
            </w:r>
            <w:r w:rsidRPr="00783AA5">
              <w:rPr>
                <w:rFonts w:ascii="Arial"/>
                <w:spacing w:val="1"/>
              </w:rPr>
              <w:t xml:space="preserve"> </w:t>
            </w:r>
            <w:r w:rsidRPr="00783AA5">
              <w:rPr>
                <w:rFonts w:ascii="Arial"/>
                <w:spacing w:val="-2"/>
              </w:rPr>
              <w:t>and</w:t>
            </w:r>
            <w:r w:rsidRPr="00783AA5">
              <w:rPr>
                <w:rFonts w:ascii="Arial"/>
              </w:rPr>
              <w:t xml:space="preserve"> </w:t>
            </w:r>
            <w:r w:rsidRPr="00783AA5">
              <w:rPr>
                <w:rFonts w:ascii="Arial"/>
                <w:spacing w:val="-3"/>
              </w:rPr>
              <w:t>how</w:t>
            </w:r>
            <w:r w:rsidRPr="00783AA5">
              <w:rPr>
                <w:rFonts w:ascii="Arial"/>
                <w:spacing w:val="-5"/>
              </w:rPr>
              <w:t xml:space="preserve"> </w:t>
            </w:r>
            <w:r w:rsidRPr="00783AA5">
              <w:rPr>
                <w:rFonts w:ascii="Arial"/>
                <w:spacing w:val="-1"/>
              </w:rPr>
              <w:t>they</w:t>
            </w:r>
            <w:r w:rsidRPr="00783AA5">
              <w:rPr>
                <w:rFonts w:ascii="Arial"/>
                <w:spacing w:val="-4"/>
              </w:rPr>
              <w:t xml:space="preserve"> </w:t>
            </w:r>
            <w:r w:rsidRPr="00783AA5">
              <w:rPr>
                <w:rFonts w:ascii="Arial"/>
                <w:spacing w:val="-2"/>
              </w:rPr>
              <w:t>link</w:t>
            </w:r>
            <w:r w:rsidRPr="00783AA5">
              <w:rPr>
                <w:rFonts w:ascii="Arial"/>
                <w:spacing w:val="1"/>
              </w:rPr>
              <w:t xml:space="preserve"> </w:t>
            </w:r>
            <w:r w:rsidRPr="00783AA5">
              <w:rPr>
                <w:rFonts w:ascii="Arial"/>
                <w:spacing w:val="-1"/>
              </w:rPr>
              <w:t>to</w:t>
            </w:r>
            <w:r w:rsidRPr="00783AA5">
              <w:rPr>
                <w:rFonts w:ascii="Arial"/>
              </w:rPr>
              <w:t xml:space="preserve"> </w:t>
            </w:r>
            <w:r w:rsidRPr="00783AA5">
              <w:rPr>
                <w:rFonts w:ascii="Arial"/>
                <w:spacing w:val="-2"/>
              </w:rPr>
              <w:t>other</w:t>
            </w:r>
            <w:r w:rsidRPr="00783AA5">
              <w:rPr>
                <w:rFonts w:ascii="Arial"/>
                <w:spacing w:val="-1"/>
              </w:rPr>
              <w:t xml:space="preserve"> </w:t>
            </w:r>
            <w:r w:rsidRPr="00783AA5">
              <w:rPr>
                <w:rFonts w:ascii="Arial"/>
                <w:spacing w:val="-2"/>
              </w:rPr>
              <w:t>ONS</w:t>
            </w:r>
            <w:r w:rsidRPr="00783AA5">
              <w:rPr>
                <w:rFonts w:ascii="Arial"/>
                <w:spacing w:val="-7"/>
              </w:rPr>
              <w:t xml:space="preserve"> </w:t>
            </w:r>
            <w:r w:rsidRPr="00783AA5">
              <w:rPr>
                <w:rFonts w:ascii="Arial"/>
                <w:spacing w:val="-2"/>
              </w:rPr>
              <w:t>geographies</w:t>
            </w:r>
            <w:r w:rsidRPr="00783AA5">
              <w:rPr>
                <w:rFonts w:ascii="Arial"/>
                <w:spacing w:val="1"/>
              </w:rPr>
              <w:t xml:space="preserve"> </w:t>
            </w:r>
            <w:r w:rsidRPr="00783AA5">
              <w:rPr>
                <w:rFonts w:ascii="Arial"/>
                <w:spacing w:val="-2"/>
              </w:rPr>
              <w:t>is</w:t>
            </w:r>
            <w:r w:rsidRPr="00783AA5">
              <w:rPr>
                <w:rFonts w:ascii="Arial"/>
                <w:spacing w:val="43"/>
              </w:rPr>
              <w:t xml:space="preserve"> </w:t>
            </w:r>
            <w:r w:rsidRPr="00783AA5">
              <w:rPr>
                <w:rFonts w:ascii="Arial"/>
                <w:spacing w:val="-2"/>
              </w:rPr>
              <w:t xml:space="preserve">available </w:t>
            </w:r>
            <w:r w:rsidRPr="00783AA5">
              <w:rPr>
                <w:rFonts w:ascii="Arial"/>
                <w:spacing w:val="-1"/>
              </w:rPr>
              <w:t xml:space="preserve">from </w:t>
            </w:r>
            <w:r w:rsidRPr="00783AA5">
              <w:rPr>
                <w:rFonts w:ascii="Arial"/>
              </w:rPr>
              <w:t>the</w:t>
            </w:r>
            <w:r w:rsidRPr="00783AA5">
              <w:rPr>
                <w:rFonts w:ascii="Arial"/>
                <w:spacing w:val="-6"/>
              </w:rPr>
              <w:t xml:space="preserve"> </w:t>
            </w:r>
            <w:hyperlink r:id="rId13">
              <w:r w:rsidR="006A7722" w:rsidRPr="00783AA5">
                <w:rPr>
                  <w:rFonts w:ascii="Arial"/>
                  <w:color w:val="0000FF"/>
                  <w:spacing w:val="-1"/>
                  <w:u w:val="single" w:color="0000FF"/>
                </w:rPr>
                <w:t>ONS</w:t>
              </w:r>
              <w:r w:rsidR="006A7722" w:rsidRPr="00783AA5">
                <w:rPr>
                  <w:rFonts w:ascii="Arial"/>
                  <w:color w:val="0000FF"/>
                  <w:spacing w:val="-5"/>
                  <w:u w:val="single" w:color="0000FF"/>
                </w:rPr>
                <w:t xml:space="preserve"> </w:t>
              </w:r>
              <w:r w:rsidR="006A7722" w:rsidRPr="00783AA5">
                <w:rPr>
                  <w:rFonts w:ascii="Arial"/>
                  <w:color w:val="0000FF"/>
                  <w:spacing w:val="-2"/>
                  <w:u w:val="single" w:color="0000FF"/>
                </w:rPr>
                <w:t>Geoportal</w:t>
              </w:r>
            </w:hyperlink>
          </w:p>
        </w:tc>
      </w:tr>
      <w:tr w:rsidR="003A0AE5" w:rsidRPr="00783AA5">
        <w:trPr>
          <w:trHeight w:hRule="exact" w:val="899"/>
        </w:trPr>
        <w:tc>
          <w:tcPr>
            <w:tcW w:w="2657" w:type="dxa"/>
            <w:tcBorders>
              <w:top w:val="nil"/>
              <w:left w:val="nil"/>
              <w:bottom w:val="nil"/>
              <w:right w:val="nil"/>
            </w:tcBorders>
          </w:tcPr>
          <w:p w:rsidR="003A0AE5" w:rsidRDefault="001F107E">
            <w:pPr>
              <w:pStyle w:val="TableParagraph"/>
              <w:spacing w:before="42"/>
              <w:ind w:left="105"/>
              <w:rPr>
                <w:rFonts w:ascii="Arial" w:eastAsia="Arial" w:hAnsi="Arial" w:cs="Arial"/>
              </w:rPr>
            </w:pPr>
            <w:r>
              <w:rPr>
                <w:rFonts w:ascii="Arial"/>
                <w:spacing w:val="-2"/>
              </w:rPr>
              <w:t>l</w:t>
            </w:r>
            <w:r w:rsidR="00DB7A61" w:rsidRPr="00783AA5">
              <w:rPr>
                <w:rFonts w:ascii="Arial"/>
                <w:spacing w:val="-2"/>
              </w:rPr>
              <w:t>aname</w:t>
            </w:r>
            <w:r>
              <w:rPr>
                <w:rFonts w:ascii="Arial"/>
                <w:spacing w:val="-2"/>
              </w:rPr>
              <w:t>18</w:t>
            </w:r>
          </w:p>
        </w:tc>
        <w:tc>
          <w:tcPr>
            <w:tcW w:w="6382" w:type="dxa"/>
            <w:tcBorders>
              <w:top w:val="nil"/>
              <w:left w:val="nil"/>
              <w:bottom w:val="nil"/>
              <w:right w:val="nil"/>
            </w:tcBorders>
          </w:tcPr>
          <w:p w:rsidR="003A0AE5" w:rsidRDefault="00DB7A61">
            <w:pPr>
              <w:pStyle w:val="TableParagraph"/>
              <w:spacing w:before="11" w:line="300" w:lineRule="exact"/>
              <w:ind w:left="960" w:right="560"/>
              <w:rPr>
                <w:rFonts w:ascii="Arial" w:eastAsia="Arial" w:hAnsi="Arial" w:cs="Arial"/>
              </w:rPr>
            </w:pPr>
            <w:r w:rsidRPr="00783AA5">
              <w:rPr>
                <w:rFonts w:ascii="Arial"/>
                <w:spacing w:val="-1"/>
              </w:rPr>
              <w:t>Local</w:t>
            </w:r>
            <w:r w:rsidRPr="00783AA5">
              <w:rPr>
                <w:rFonts w:ascii="Arial"/>
                <w:spacing w:val="-3"/>
              </w:rPr>
              <w:t xml:space="preserve"> </w:t>
            </w:r>
            <w:r w:rsidRPr="00783AA5">
              <w:rPr>
                <w:rFonts w:ascii="Arial"/>
                <w:spacing w:val="-2"/>
              </w:rPr>
              <w:t>authority</w:t>
            </w:r>
            <w:r w:rsidRPr="00783AA5">
              <w:rPr>
                <w:rFonts w:ascii="Arial"/>
                <w:spacing w:val="-4"/>
              </w:rPr>
              <w:t xml:space="preserve"> </w:t>
            </w:r>
            <w:r w:rsidRPr="00783AA5">
              <w:rPr>
                <w:rFonts w:ascii="Arial"/>
                <w:spacing w:val="-1"/>
              </w:rPr>
              <w:t>district</w:t>
            </w:r>
            <w:r w:rsidRPr="00783AA5">
              <w:rPr>
                <w:rFonts w:ascii="Arial"/>
              </w:rPr>
              <w:t xml:space="preserve"> </w:t>
            </w:r>
            <w:r w:rsidRPr="00783AA5">
              <w:rPr>
                <w:rFonts w:ascii="Arial"/>
                <w:spacing w:val="-2"/>
              </w:rPr>
              <w:t>or</w:t>
            </w:r>
            <w:r w:rsidRPr="00783AA5">
              <w:rPr>
                <w:rFonts w:ascii="Arial"/>
                <w:spacing w:val="-3"/>
              </w:rPr>
              <w:t xml:space="preserve"> </w:t>
            </w:r>
            <w:r w:rsidRPr="00783AA5">
              <w:rPr>
                <w:rFonts w:ascii="Arial"/>
                <w:spacing w:val="-1"/>
              </w:rPr>
              <w:t>unitary</w:t>
            </w:r>
            <w:r w:rsidRPr="00783AA5">
              <w:rPr>
                <w:rFonts w:ascii="Arial"/>
                <w:spacing w:val="-4"/>
              </w:rPr>
              <w:t xml:space="preserve"> </w:t>
            </w:r>
            <w:r w:rsidRPr="00783AA5">
              <w:rPr>
                <w:rFonts w:ascii="Arial"/>
                <w:spacing w:val="-2"/>
              </w:rPr>
              <w:t>authority</w:t>
            </w:r>
            <w:r w:rsidRPr="00783AA5">
              <w:rPr>
                <w:rFonts w:ascii="Arial"/>
                <w:spacing w:val="-4"/>
              </w:rPr>
              <w:t xml:space="preserve"> </w:t>
            </w:r>
            <w:r w:rsidRPr="00783AA5">
              <w:rPr>
                <w:rFonts w:ascii="Arial"/>
                <w:spacing w:val="-1"/>
              </w:rPr>
              <w:t>name</w:t>
            </w:r>
            <w:r w:rsidRPr="00783AA5">
              <w:rPr>
                <w:rFonts w:ascii="Arial"/>
                <w:spacing w:val="41"/>
              </w:rPr>
              <w:t xml:space="preserve"> </w:t>
            </w:r>
            <w:r w:rsidRPr="00783AA5">
              <w:rPr>
                <w:rFonts w:ascii="Arial"/>
                <w:spacing w:val="-2"/>
              </w:rPr>
              <w:t>(201</w:t>
            </w:r>
            <w:r w:rsidR="00AD2CE0">
              <w:rPr>
                <w:rFonts w:ascii="Arial"/>
                <w:spacing w:val="-2"/>
              </w:rPr>
              <w:t>8</w:t>
            </w:r>
            <w:r w:rsidRPr="00783AA5">
              <w:rPr>
                <w:rFonts w:ascii="Arial"/>
                <w:spacing w:val="-2"/>
              </w:rPr>
              <w:t>).</w:t>
            </w:r>
            <w:r w:rsidRPr="00783AA5">
              <w:rPr>
                <w:rFonts w:ascii="Arial"/>
                <w:spacing w:val="-1"/>
              </w:rPr>
              <w:t xml:space="preserve"> </w:t>
            </w:r>
            <w:r w:rsidRPr="00783AA5">
              <w:rPr>
                <w:rFonts w:ascii="Arial"/>
                <w:spacing w:val="-2"/>
              </w:rPr>
              <w:t>Subnational</w:t>
            </w:r>
            <w:r w:rsidRPr="00783AA5">
              <w:rPr>
                <w:rFonts w:ascii="Arial"/>
                <w:spacing w:val="-3"/>
              </w:rPr>
              <w:t xml:space="preserve"> </w:t>
            </w:r>
            <w:r w:rsidRPr="00783AA5">
              <w:rPr>
                <w:rFonts w:ascii="Arial"/>
                <w:spacing w:val="-2"/>
              </w:rPr>
              <w:t>estimates</w:t>
            </w:r>
            <w:r w:rsidRPr="00783AA5">
              <w:rPr>
                <w:rFonts w:ascii="Arial"/>
                <w:spacing w:val="-6"/>
              </w:rPr>
              <w:t xml:space="preserve"> </w:t>
            </w:r>
            <w:r w:rsidRPr="00783AA5">
              <w:rPr>
                <w:rFonts w:ascii="Arial"/>
              </w:rPr>
              <w:t>for</w:t>
            </w:r>
            <w:r w:rsidRPr="00783AA5">
              <w:rPr>
                <w:rFonts w:ascii="Arial"/>
                <w:spacing w:val="2"/>
              </w:rPr>
              <w:t xml:space="preserve"> </w:t>
            </w:r>
            <w:r w:rsidRPr="00783AA5">
              <w:rPr>
                <w:rFonts w:ascii="Arial"/>
                <w:spacing w:val="-2"/>
              </w:rPr>
              <w:t>Northern Ireland</w:t>
            </w:r>
            <w:r w:rsidRPr="00783AA5">
              <w:rPr>
                <w:rFonts w:ascii="Arial"/>
                <w:spacing w:val="43"/>
              </w:rPr>
              <w:t xml:space="preserve"> </w:t>
            </w:r>
            <w:r w:rsidRPr="00783AA5">
              <w:rPr>
                <w:rFonts w:ascii="Arial"/>
                <w:spacing w:val="-1"/>
              </w:rPr>
              <w:t>are</w:t>
            </w:r>
            <w:r w:rsidRPr="00783AA5">
              <w:rPr>
                <w:rFonts w:ascii="Arial"/>
                <w:spacing w:val="-2"/>
              </w:rPr>
              <w:t xml:space="preserve"> presented</w:t>
            </w:r>
            <w:r w:rsidRPr="00783AA5">
              <w:rPr>
                <w:rFonts w:ascii="Arial"/>
                <w:spacing w:val="-4"/>
              </w:rPr>
              <w:t xml:space="preserve"> </w:t>
            </w:r>
            <w:r w:rsidRPr="00783AA5">
              <w:rPr>
                <w:rFonts w:ascii="Arial"/>
                <w:spacing w:val="-1"/>
              </w:rPr>
              <w:t>on</w:t>
            </w:r>
            <w:r w:rsidRPr="00783AA5">
              <w:rPr>
                <w:rFonts w:ascii="Arial"/>
                <w:spacing w:val="-2"/>
              </w:rPr>
              <w:t xml:space="preserve"> </w:t>
            </w:r>
            <w:r w:rsidRPr="00783AA5">
              <w:rPr>
                <w:rFonts w:ascii="Arial"/>
                <w:spacing w:val="-1"/>
              </w:rPr>
              <w:t>the</w:t>
            </w:r>
            <w:r w:rsidRPr="00783AA5">
              <w:rPr>
                <w:rFonts w:ascii="Arial"/>
              </w:rPr>
              <w:t xml:space="preserve"> </w:t>
            </w:r>
            <w:r w:rsidRPr="00783AA5">
              <w:rPr>
                <w:rFonts w:ascii="Arial"/>
                <w:spacing w:val="-3"/>
              </w:rPr>
              <w:t>LGD2014</w:t>
            </w:r>
            <w:r w:rsidRPr="00783AA5">
              <w:rPr>
                <w:rFonts w:ascii="Arial"/>
              </w:rPr>
              <w:t xml:space="preserve"> </w:t>
            </w:r>
            <w:r w:rsidRPr="00783AA5">
              <w:rPr>
                <w:rFonts w:ascii="Arial"/>
                <w:spacing w:val="-1"/>
              </w:rPr>
              <w:t>council</w:t>
            </w:r>
            <w:r w:rsidRPr="00783AA5">
              <w:rPr>
                <w:rFonts w:ascii="Arial"/>
                <w:spacing w:val="-3"/>
              </w:rPr>
              <w:t xml:space="preserve"> </w:t>
            </w:r>
            <w:r w:rsidRPr="00783AA5">
              <w:rPr>
                <w:rFonts w:ascii="Arial"/>
                <w:spacing w:val="-2"/>
              </w:rPr>
              <w:t>areas</w:t>
            </w:r>
          </w:p>
        </w:tc>
      </w:tr>
      <w:tr w:rsidR="003A0AE5" w:rsidRPr="00783AA5">
        <w:trPr>
          <w:trHeight w:hRule="exact" w:val="554"/>
        </w:trPr>
        <w:tc>
          <w:tcPr>
            <w:tcW w:w="2657" w:type="dxa"/>
            <w:tcBorders>
              <w:top w:val="nil"/>
              <w:left w:val="nil"/>
              <w:bottom w:val="nil"/>
              <w:right w:val="nil"/>
            </w:tcBorders>
            <w:shd w:val="clear" w:color="auto" w:fill="D2EAF1"/>
          </w:tcPr>
          <w:p w:rsidR="003A0AE5" w:rsidRDefault="001F107E">
            <w:pPr>
              <w:pStyle w:val="TableParagraph"/>
              <w:spacing w:before="43"/>
              <w:ind w:left="105"/>
              <w:rPr>
                <w:rFonts w:ascii="Arial" w:eastAsia="Arial" w:hAnsi="Arial" w:cs="Arial"/>
              </w:rPr>
            </w:pPr>
            <w:r>
              <w:rPr>
                <w:rFonts w:ascii="Arial"/>
                <w:spacing w:val="-1"/>
              </w:rPr>
              <w:t>c</w:t>
            </w:r>
            <w:r w:rsidR="00DB7A61" w:rsidRPr="00783AA5">
              <w:rPr>
                <w:rFonts w:ascii="Arial"/>
                <w:spacing w:val="-1"/>
              </w:rPr>
              <w:t>ountry</w:t>
            </w:r>
          </w:p>
        </w:tc>
        <w:tc>
          <w:tcPr>
            <w:tcW w:w="6382" w:type="dxa"/>
            <w:tcBorders>
              <w:top w:val="nil"/>
              <w:left w:val="nil"/>
              <w:bottom w:val="nil"/>
              <w:right w:val="nil"/>
            </w:tcBorders>
            <w:shd w:val="clear" w:color="auto" w:fill="D2EAF1"/>
          </w:tcPr>
          <w:p w:rsidR="003A0AE5" w:rsidRDefault="00DB7A61">
            <w:pPr>
              <w:pStyle w:val="TableParagraph"/>
              <w:spacing w:before="43"/>
              <w:ind w:left="960" w:right="1436"/>
              <w:rPr>
                <w:rFonts w:ascii="Arial" w:eastAsia="Arial" w:hAnsi="Arial" w:cs="Arial"/>
              </w:rPr>
            </w:pPr>
            <w:r>
              <w:rPr>
                <w:rFonts w:ascii="Arial" w:eastAsia="Arial" w:hAnsi="Arial" w:cs="Arial"/>
                <w:spacing w:val="-1"/>
              </w:rPr>
              <w:t>Country</w:t>
            </w:r>
            <w:r>
              <w:rPr>
                <w:rFonts w:ascii="Arial" w:eastAsia="Arial" w:hAnsi="Arial" w:cs="Arial"/>
                <w:spacing w:val="-4"/>
              </w:rPr>
              <w:t xml:space="preserve"> </w:t>
            </w:r>
            <w:r>
              <w:rPr>
                <w:rFonts w:ascii="Arial" w:eastAsia="Arial" w:hAnsi="Arial" w:cs="Arial"/>
                <w:spacing w:val="-2"/>
              </w:rPr>
              <w:t>coding:</w:t>
            </w:r>
            <w:r>
              <w:rPr>
                <w:rFonts w:ascii="Arial" w:eastAsia="Arial" w:hAnsi="Arial" w:cs="Arial"/>
                <w:spacing w:val="2"/>
              </w:rPr>
              <w:t xml:space="preserve"> </w:t>
            </w:r>
            <w:r>
              <w:rPr>
                <w:rFonts w:ascii="Arial" w:eastAsia="Arial" w:hAnsi="Arial" w:cs="Arial"/>
                <w:spacing w:val="-2"/>
              </w:rPr>
              <w:t>‘E’=England,</w:t>
            </w:r>
            <w:r>
              <w:rPr>
                <w:rFonts w:ascii="Arial" w:eastAsia="Arial" w:hAnsi="Arial" w:cs="Arial"/>
                <w:spacing w:val="2"/>
              </w:rPr>
              <w:t xml:space="preserve"> </w:t>
            </w:r>
            <w:r>
              <w:rPr>
                <w:rFonts w:ascii="Arial" w:eastAsia="Arial" w:hAnsi="Arial" w:cs="Arial"/>
                <w:spacing w:val="-2"/>
              </w:rPr>
              <w:t>‘W’=Wales,</w:t>
            </w:r>
            <w:r>
              <w:rPr>
                <w:rFonts w:ascii="Arial" w:eastAsia="Arial" w:hAnsi="Arial" w:cs="Arial"/>
                <w:spacing w:val="26"/>
              </w:rPr>
              <w:t xml:space="preserve"> </w:t>
            </w:r>
            <w:r>
              <w:rPr>
                <w:rFonts w:ascii="Arial" w:eastAsia="Arial" w:hAnsi="Arial" w:cs="Arial"/>
                <w:spacing w:val="-2"/>
              </w:rPr>
              <w:t>‘S’=Scotland,</w:t>
            </w:r>
            <w:r>
              <w:rPr>
                <w:rFonts w:ascii="Arial" w:eastAsia="Arial" w:hAnsi="Arial" w:cs="Arial"/>
                <w:spacing w:val="4"/>
              </w:rPr>
              <w:t xml:space="preserve"> </w:t>
            </w:r>
            <w:r>
              <w:rPr>
                <w:rFonts w:ascii="Arial" w:eastAsia="Arial" w:hAnsi="Arial" w:cs="Arial"/>
                <w:spacing w:val="-2"/>
              </w:rPr>
              <w:t>‘N’=Northern Ireland</w:t>
            </w:r>
          </w:p>
        </w:tc>
      </w:tr>
      <w:tr w:rsidR="003A0AE5" w:rsidRPr="00783AA5">
        <w:trPr>
          <w:trHeight w:hRule="exact" w:val="300"/>
        </w:trPr>
        <w:tc>
          <w:tcPr>
            <w:tcW w:w="2657" w:type="dxa"/>
            <w:tcBorders>
              <w:top w:val="nil"/>
              <w:left w:val="nil"/>
              <w:bottom w:val="nil"/>
              <w:right w:val="nil"/>
            </w:tcBorders>
          </w:tcPr>
          <w:p w:rsidR="003A0AE5" w:rsidRDefault="001F107E">
            <w:pPr>
              <w:pStyle w:val="TableParagraph"/>
              <w:spacing w:before="43"/>
              <w:ind w:left="105"/>
              <w:rPr>
                <w:rFonts w:ascii="Arial" w:eastAsia="Arial" w:hAnsi="Arial" w:cs="Arial"/>
              </w:rPr>
            </w:pPr>
            <w:r>
              <w:rPr>
                <w:rFonts w:ascii="Arial"/>
                <w:spacing w:val="-1"/>
              </w:rPr>
              <w:t>s</w:t>
            </w:r>
            <w:r w:rsidR="00DB7A61" w:rsidRPr="00783AA5">
              <w:rPr>
                <w:rFonts w:ascii="Arial"/>
                <w:spacing w:val="-1"/>
              </w:rPr>
              <w:t>ex</w:t>
            </w:r>
          </w:p>
        </w:tc>
        <w:tc>
          <w:tcPr>
            <w:tcW w:w="6382" w:type="dxa"/>
            <w:tcBorders>
              <w:top w:val="nil"/>
              <w:left w:val="nil"/>
              <w:bottom w:val="nil"/>
              <w:right w:val="nil"/>
            </w:tcBorders>
          </w:tcPr>
          <w:p w:rsidR="003A0AE5" w:rsidRDefault="00DB7A61">
            <w:pPr>
              <w:pStyle w:val="TableParagraph"/>
              <w:spacing w:before="43"/>
              <w:ind w:left="960"/>
              <w:rPr>
                <w:rFonts w:ascii="Arial" w:eastAsia="Arial" w:hAnsi="Arial" w:cs="Arial"/>
              </w:rPr>
            </w:pPr>
            <w:r w:rsidRPr="00783AA5">
              <w:rPr>
                <w:rFonts w:ascii="Arial"/>
                <w:spacing w:val="-1"/>
              </w:rPr>
              <w:t>Gender</w:t>
            </w:r>
            <w:r w:rsidRPr="00783AA5">
              <w:rPr>
                <w:rFonts w:ascii="Arial"/>
                <w:spacing w:val="-3"/>
              </w:rPr>
              <w:t xml:space="preserve"> </w:t>
            </w:r>
            <w:r w:rsidRPr="00783AA5">
              <w:rPr>
                <w:rFonts w:ascii="Arial"/>
                <w:spacing w:val="-1"/>
              </w:rPr>
              <w:t>coding:</w:t>
            </w:r>
            <w:r w:rsidRPr="00783AA5">
              <w:rPr>
                <w:rFonts w:ascii="Arial"/>
                <w:spacing w:val="-3"/>
              </w:rPr>
              <w:t xml:space="preserve"> </w:t>
            </w:r>
            <w:r w:rsidRPr="00783AA5">
              <w:rPr>
                <w:rFonts w:ascii="Arial"/>
                <w:spacing w:val="-2"/>
              </w:rPr>
              <w:t xml:space="preserve">1=Male </w:t>
            </w:r>
            <w:r w:rsidRPr="00783AA5">
              <w:rPr>
                <w:rFonts w:ascii="Arial"/>
                <w:spacing w:val="-1"/>
              </w:rPr>
              <w:t>and</w:t>
            </w:r>
            <w:r w:rsidRPr="00783AA5">
              <w:rPr>
                <w:rFonts w:ascii="Arial"/>
                <w:spacing w:val="-2"/>
              </w:rPr>
              <w:t xml:space="preserve"> 2=Female</w:t>
            </w:r>
          </w:p>
        </w:tc>
      </w:tr>
      <w:tr w:rsidR="003A0AE5" w:rsidRPr="00783AA5">
        <w:trPr>
          <w:trHeight w:hRule="exact" w:val="900"/>
        </w:trPr>
        <w:tc>
          <w:tcPr>
            <w:tcW w:w="2657" w:type="dxa"/>
            <w:tcBorders>
              <w:top w:val="nil"/>
              <w:left w:val="nil"/>
              <w:bottom w:val="nil"/>
              <w:right w:val="nil"/>
            </w:tcBorders>
            <w:shd w:val="clear" w:color="auto" w:fill="D2EAF1"/>
          </w:tcPr>
          <w:p w:rsidR="003A0AE5" w:rsidRDefault="001F107E">
            <w:pPr>
              <w:pStyle w:val="TableParagraph"/>
              <w:spacing w:before="43"/>
              <w:ind w:left="105"/>
              <w:rPr>
                <w:rFonts w:ascii="Arial" w:eastAsia="Arial" w:hAnsi="Arial" w:cs="Arial"/>
              </w:rPr>
            </w:pPr>
            <w:r>
              <w:rPr>
                <w:rFonts w:ascii="Arial"/>
              </w:rPr>
              <w:t>a</w:t>
            </w:r>
            <w:r w:rsidR="00DB7A61" w:rsidRPr="00783AA5">
              <w:rPr>
                <w:rFonts w:ascii="Arial"/>
              </w:rPr>
              <w:t>ge</w:t>
            </w:r>
          </w:p>
        </w:tc>
        <w:tc>
          <w:tcPr>
            <w:tcW w:w="6382" w:type="dxa"/>
            <w:tcBorders>
              <w:top w:val="nil"/>
              <w:left w:val="nil"/>
              <w:bottom w:val="nil"/>
              <w:right w:val="nil"/>
            </w:tcBorders>
            <w:shd w:val="clear" w:color="auto" w:fill="D2EAF1"/>
          </w:tcPr>
          <w:p w:rsidR="003A0AE5" w:rsidRDefault="00DB7A61">
            <w:pPr>
              <w:pStyle w:val="TableParagraph"/>
              <w:spacing w:before="12" w:line="300" w:lineRule="exact"/>
              <w:ind w:left="960" w:right="411"/>
              <w:rPr>
                <w:rFonts w:ascii="Arial" w:eastAsia="Arial" w:hAnsi="Arial" w:cs="Arial"/>
              </w:rPr>
            </w:pPr>
            <w:r w:rsidRPr="00783AA5">
              <w:rPr>
                <w:rFonts w:ascii="Arial"/>
                <w:spacing w:val="-1"/>
              </w:rPr>
              <w:t>Value</w:t>
            </w:r>
            <w:r w:rsidRPr="00783AA5">
              <w:rPr>
                <w:rFonts w:ascii="Arial"/>
                <w:spacing w:val="-2"/>
              </w:rPr>
              <w:t xml:space="preserve"> </w:t>
            </w:r>
            <w:r w:rsidRPr="00783AA5">
              <w:rPr>
                <w:rFonts w:ascii="Arial"/>
              </w:rPr>
              <w:t>0 to</w:t>
            </w:r>
            <w:r w:rsidRPr="00783AA5">
              <w:rPr>
                <w:rFonts w:ascii="Arial"/>
                <w:spacing w:val="-4"/>
              </w:rPr>
              <w:t xml:space="preserve"> </w:t>
            </w:r>
            <w:r w:rsidRPr="00783AA5">
              <w:rPr>
                <w:rFonts w:ascii="Arial"/>
                <w:spacing w:val="-1"/>
              </w:rPr>
              <w:t>90</w:t>
            </w:r>
            <w:r w:rsidRPr="00783AA5">
              <w:rPr>
                <w:rFonts w:ascii="Arial"/>
                <w:spacing w:val="-2"/>
              </w:rPr>
              <w:t xml:space="preserve"> corresponding</w:t>
            </w:r>
            <w:r w:rsidRPr="00783AA5">
              <w:rPr>
                <w:rFonts w:ascii="Arial"/>
              </w:rPr>
              <w:t xml:space="preserve"> to</w:t>
            </w:r>
            <w:r w:rsidRPr="00783AA5">
              <w:rPr>
                <w:rFonts w:ascii="Arial"/>
                <w:spacing w:val="-2"/>
              </w:rPr>
              <w:t xml:space="preserve"> </w:t>
            </w:r>
            <w:r w:rsidRPr="00783AA5">
              <w:rPr>
                <w:rFonts w:ascii="Arial"/>
                <w:spacing w:val="-1"/>
              </w:rPr>
              <w:t>single</w:t>
            </w:r>
            <w:r w:rsidRPr="00783AA5">
              <w:rPr>
                <w:rFonts w:ascii="Arial"/>
                <w:spacing w:val="-2"/>
              </w:rPr>
              <w:t xml:space="preserve"> </w:t>
            </w:r>
            <w:r w:rsidRPr="00783AA5">
              <w:rPr>
                <w:rFonts w:ascii="Arial"/>
                <w:spacing w:val="-3"/>
              </w:rPr>
              <w:t>year</w:t>
            </w:r>
            <w:r w:rsidRPr="00783AA5">
              <w:rPr>
                <w:rFonts w:ascii="Arial"/>
                <w:spacing w:val="-1"/>
              </w:rPr>
              <w:t xml:space="preserve"> </w:t>
            </w:r>
            <w:r w:rsidRPr="00783AA5">
              <w:rPr>
                <w:rFonts w:ascii="Arial"/>
                <w:spacing w:val="-3"/>
              </w:rPr>
              <w:t>of</w:t>
            </w:r>
            <w:r w:rsidRPr="00783AA5">
              <w:rPr>
                <w:rFonts w:ascii="Arial"/>
                <w:spacing w:val="4"/>
              </w:rPr>
              <w:t xml:space="preserve"> </w:t>
            </w:r>
            <w:r w:rsidRPr="00783AA5">
              <w:rPr>
                <w:rFonts w:ascii="Arial"/>
                <w:spacing w:val="-3"/>
              </w:rPr>
              <w:t>age</w:t>
            </w:r>
            <w:r w:rsidRPr="00783AA5">
              <w:rPr>
                <w:rFonts w:ascii="Arial"/>
                <w:spacing w:val="-2"/>
              </w:rPr>
              <w:t xml:space="preserve"> </w:t>
            </w:r>
            <w:r w:rsidRPr="00783AA5">
              <w:rPr>
                <w:rFonts w:ascii="Arial"/>
                <w:spacing w:val="-1"/>
              </w:rPr>
              <w:t>at</w:t>
            </w:r>
            <w:r w:rsidRPr="00783AA5">
              <w:rPr>
                <w:rFonts w:ascii="Arial"/>
                <w:spacing w:val="23"/>
              </w:rPr>
              <w:t xml:space="preserve"> </w:t>
            </w:r>
            <w:r w:rsidRPr="00783AA5">
              <w:rPr>
                <w:rFonts w:ascii="Arial"/>
              </w:rPr>
              <w:t>the</w:t>
            </w:r>
            <w:r w:rsidRPr="00783AA5">
              <w:rPr>
                <w:rFonts w:ascii="Arial"/>
                <w:spacing w:val="-4"/>
              </w:rPr>
              <w:t xml:space="preserve"> </w:t>
            </w:r>
            <w:r w:rsidRPr="00783AA5">
              <w:rPr>
                <w:rFonts w:ascii="Arial"/>
                <w:spacing w:val="-2"/>
              </w:rPr>
              <w:t>mid-year</w:t>
            </w:r>
            <w:r w:rsidRPr="00783AA5">
              <w:rPr>
                <w:rFonts w:ascii="Arial"/>
                <w:spacing w:val="-1"/>
              </w:rPr>
              <w:t xml:space="preserve"> </w:t>
            </w:r>
            <w:r w:rsidRPr="00783AA5">
              <w:rPr>
                <w:rFonts w:ascii="Arial"/>
                <w:spacing w:val="-2"/>
              </w:rPr>
              <w:t>reference</w:t>
            </w:r>
            <w:r w:rsidRPr="00783AA5">
              <w:rPr>
                <w:rFonts w:ascii="Arial"/>
              </w:rPr>
              <w:t xml:space="preserve"> </w:t>
            </w:r>
            <w:r w:rsidRPr="00783AA5">
              <w:rPr>
                <w:rFonts w:ascii="Arial"/>
                <w:spacing w:val="-2"/>
              </w:rPr>
              <w:t>point.</w:t>
            </w:r>
            <w:r w:rsidRPr="00783AA5">
              <w:rPr>
                <w:rFonts w:ascii="Arial"/>
                <w:spacing w:val="2"/>
              </w:rPr>
              <w:t xml:space="preserve"> </w:t>
            </w:r>
            <w:r w:rsidRPr="00783AA5">
              <w:rPr>
                <w:rFonts w:ascii="Arial"/>
                <w:spacing w:val="-2"/>
              </w:rPr>
              <w:t>Age</w:t>
            </w:r>
            <w:r w:rsidRPr="00783AA5">
              <w:rPr>
                <w:rFonts w:ascii="Arial"/>
                <w:spacing w:val="-4"/>
              </w:rPr>
              <w:t xml:space="preserve"> </w:t>
            </w:r>
            <w:r w:rsidRPr="00783AA5">
              <w:rPr>
                <w:rFonts w:ascii="Arial"/>
                <w:spacing w:val="-1"/>
              </w:rPr>
              <w:t>90</w:t>
            </w:r>
            <w:r w:rsidRPr="00783AA5">
              <w:rPr>
                <w:rFonts w:ascii="Arial"/>
                <w:spacing w:val="-2"/>
              </w:rPr>
              <w:t xml:space="preserve"> refers </w:t>
            </w:r>
            <w:r w:rsidRPr="00783AA5">
              <w:rPr>
                <w:rFonts w:ascii="Arial"/>
              </w:rPr>
              <w:t>to</w:t>
            </w:r>
            <w:r w:rsidRPr="00783AA5">
              <w:rPr>
                <w:rFonts w:ascii="Arial"/>
                <w:spacing w:val="31"/>
              </w:rPr>
              <w:t xml:space="preserve"> </w:t>
            </w:r>
            <w:r w:rsidRPr="00783AA5">
              <w:rPr>
                <w:rFonts w:ascii="Arial"/>
                <w:spacing w:val="-2"/>
              </w:rPr>
              <w:t>estimates</w:t>
            </w:r>
            <w:r w:rsidRPr="00783AA5">
              <w:rPr>
                <w:rFonts w:ascii="Arial"/>
                <w:spacing w:val="-4"/>
              </w:rPr>
              <w:t xml:space="preserve"> </w:t>
            </w:r>
            <w:r w:rsidRPr="00783AA5">
              <w:rPr>
                <w:rFonts w:ascii="Arial"/>
              </w:rPr>
              <w:t>for</w:t>
            </w:r>
            <w:r w:rsidRPr="00783AA5">
              <w:rPr>
                <w:rFonts w:ascii="Arial"/>
                <w:spacing w:val="-1"/>
              </w:rPr>
              <w:t xml:space="preserve"> </w:t>
            </w:r>
            <w:r w:rsidRPr="00783AA5">
              <w:rPr>
                <w:rFonts w:ascii="Arial"/>
                <w:spacing w:val="-2"/>
              </w:rPr>
              <w:t>those aged</w:t>
            </w:r>
            <w:r w:rsidRPr="00783AA5">
              <w:rPr>
                <w:rFonts w:ascii="Arial"/>
                <w:spacing w:val="-4"/>
              </w:rPr>
              <w:t xml:space="preserve"> </w:t>
            </w:r>
            <w:r w:rsidRPr="00783AA5">
              <w:rPr>
                <w:rFonts w:ascii="Arial"/>
                <w:spacing w:val="-1"/>
              </w:rPr>
              <w:t>90</w:t>
            </w:r>
            <w:r w:rsidRPr="00783AA5">
              <w:rPr>
                <w:rFonts w:ascii="Arial"/>
              </w:rPr>
              <w:t xml:space="preserve"> </w:t>
            </w:r>
            <w:r w:rsidRPr="00783AA5">
              <w:rPr>
                <w:rFonts w:ascii="Arial"/>
                <w:spacing w:val="-2"/>
              </w:rPr>
              <w:t>and</w:t>
            </w:r>
            <w:r w:rsidRPr="00783AA5">
              <w:rPr>
                <w:rFonts w:ascii="Arial"/>
                <w:spacing w:val="-4"/>
              </w:rPr>
              <w:t xml:space="preserve"> </w:t>
            </w:r>
            <w:r w:rsidRPr="00783AA5">
              <w:rPr>
                <w:rFonts w:ascii="Arial"/>
                <w:spacing w:val="-2"/>
              </w:rPr>
              <w:t>above</w:t>
            </w:r>
          </w:p>
        </w:tc>
      </w:tr>
      <w:tr w:rsidR="003A0AE5" w:rsidRPr="00783AA5">
        <w:trPr>
          <w:trHeight w:hRule="exact" w:val="675"/>
        </w:trPr>
        <w:tc>
          <w:tcPr>
            <w:tcW w:w="2657" w:type="dxa"/>
            <w:tcBorders>
              <w:top w:val="nil"/>
              <w:left w:val="nil"/>
              <w:bottom w:val="single" w:sz="8" w:space="0" w:color="4BACC6"/>
              <w:right w:val="nil"/>
            </w:tcBorders>
          </w:tcPr>
          <w:p w:rsidR="003A0AE5" w:rsidRDefault="00DB7A61">
            <w:pPr>
              <w:pStyle w:val="TableParagraph"/>
              <w:spacing w:before="43"/>
              <w:ind w:left="105"/>
              <w:rPr>
                <w:rFonts w:ascii="Arial" w:eastAsia="Arial" w:hAnsi="Arial" w:cs="Arial"/>
              </w:rPr>
            </w:pPr>
            <w:r w:rsidRPr="00783AA5">
              <w:rPr>
                <w:rFonts w:ascii="Arial"/>
                <w:spacing w:val="-2"/>
              </w:rPr>
              <w:t>population_20xx</w:t>
            </w:r>
          </w:p>
        </w:tc>
        <w:tc>
          <w:tcPr>
            <w:tcW w:w="6382" w:type="dxa"/>
            <w:tcBorders>
              <w:top w:val="nil"/>
              <w:left w:val="nil"/>
              <w:bottom w:val="single" w:sz="8" w:space="0" w:color="4BACC6"/>
              <w:right w:val="nil"/>
            </w:tcBorders>
          </w:tcPr>
          <w:p w:rsidR="003A0AE5" w:rsidRDefault="00DB7A61" w:rsidP="003E0435">
            <w:pPr>
              <w:pStyle w:val="TableParagraph"/>
              <w:spacing w:before="43"/>
              <w:ind w:left="960" w:right="588"/>
              <w:rPr>
                <w:rFonts w:ascii="Arial" w:eastAsia="Arial" w:hAnsi="Arial" w:cs="Arial"/>
              </w:rPr>
            </w:pPr>
            <w:r w:rsidRPr="00783AA5">
              <w:rPr>
                <w:rFonts w:ascii="Arial"/>
                <w:spacing w:val="-2"/>
              </w:rPr>
              <w:t>Estimated</w:t>
            </w:r>
            <w:r w:rsidRPr="00783AA5">
              <w:rPr>
                <w:rFonts w:ascii="Arial"/>
                <w:spacing w:val="-4"/>
              </w:rPr>
              <w:t xml:space="preserve"> </w:t>
            </w:r>
            <w:r w:rsidRPr="00783AA5">
              <w:rPr>
                <w:rFonts w:ascii="Arial"/>
                <w:spacing w:val="-2"/>
              </w:rPr>
              <w:t>mid-year</w:t>
            </w:r>
            <w:r w:rsidRPr="00783AA5">
              <w:rPr>
                <w:rFonts w:ascii="Arial"/>
                <w:spacing w:val="-1"/>
              </w:rPr>
              <w:t xml:space="preserve"> </w:t>
            </w:r>
            <w:r w:rsidRPr="00783AA5">
              <w:rPr>
                <w:rFonts w:ascii="Arial"/>
                <w:spacing w:val="-2"/>
              </w:rPr>
              <w:t>population:</w:t>
            </w:r>
            <w:r w:rsidRPr="00783AA5">
              <w:rPr>
                <w:rFonts w:ascii="Arial"/>
                <w:spacing w:val="-3"/>
              </w:rPr>
              <w:t xml:space="preserve"> </w:t>
            </w:r>
            <w:r w:rsidRPr="00783AA5">
              <w:rPr>
                <w:rFonts w:ascii="Arial"/>
                <w:spacing w:val="-2"/>
              </w:rPr>
              <w:t>e.g.</w:t>
            </w:r>
            <w:r w:rsidRPr="00783AA5">
              <w:rPr>
                <w:rFonts w:ascii="Arial"/>
                <w:spacing w:val="-1"/>
              </w:rPr>
              <w:t xml:space="preserve"> </w:t>
            </w:r>
            <w:r w:rsidRPr="00783AA5">
              <w:rPr>
                <w:rFonts w:ascii="Arial"/>
                <w:spacing w:val="-2"/>
              </w:rPr>
              <w:t>where</w:t>
            </w:r>
            <w:r w:rsidRPr="00783AA5">
              <w:rPr>
                <w:rFonts w:ascii="Arial"/>
                <w:spacing w:val="29"/>
              </w:rPr>
              <w:t xml:space="preserve"> </w:t>
            </w:r>
            <w:r w:rsidRPr="00783AA5">
              <w:rPr>
                <w:rFonts w:ascii="Arial"/>
                <w:spacing w:val="-2"/>
              </w:rPr>
              <w:t>population_201</w:t>
            </w:r>
            <w:r w:rsidR="00DA07E8">
              <w:rPr>
                <w:rFonts w:ascii="Arial"/>
                <w:spacing w:val="-2"/>
              </w:rPr>
              <w:t>8</w:t>
            </w:r>
            <w:r w:rsidRPr="00783AA5">
              <w:rPr>
                <w:rFonts w:ascii="Arial"/>
                <w:spacing w:val="-2"/>
              </w:rPr>
              <w:t xml:space="preserve"> is</w:t>
            </w:r>
            <w:r w:rsidRPr="00783AA5">
              <w:rPr>
                <w:rFonts w:ascii="Arial"/>
                <w:spacing w:val="-4"/>
              </w:rPr>
              <w:t xml:space="preserve"> </w:t>
            </w:r>
            <w:r w:rsidRPr="00783AA5">
              <w:rPr>
                <w:rFonts w:ascii="Arial"/>
                <w:spacing w:val="-1"/>
              </w:rPr>
              <w:t>the</w:t>
            </w:r>
            <w:r w:rsidRPr="00783AA5">
              <w:rPr>
                <w:rFonts w:ascii="Arial"/>
                <w:spacing w:val="-2"/>
              </w:rPr>
              <w:t xml:space="preserve"> estimate</w:t>
            </w:r>
            <w:r w:rsidRPr="00783AA5">
              <w:rPr>
                <w:rFonts w:ascii="Arial"/>
                <w:spacing w:val="-4"/>
              </w:rPr>
              <w:t xml:space="preserve"> </w:t>
            </w:r>
            <w:r w:rsidRPr="00783AA5">
              <w:rPr>
                <w:rFonts w:ascii="Arial"/>
                <w:spacing w:val="-1"/>
              </w:rPr>
              <w:t>for</w:t>
            </w:r>
            <w:r w:rsidRPr="00783AA5">
              <w:rPr>
                <w:rFonts w:ascii="Arial"/>
                <w:spacing w:val="-3"/>
              </w:rPr>
              <w:t xml:space="preserve"> </w:t>
            </w:r>
            <w:r w:rsidRPr="00783AA5">
              <w:rPr>
                <w:rFonts w:ascii="Arial"/>
                <w:spacing w:val="-1"/>
              </w:rPr>
              <w:t>30</w:t>
            </w:r>
            <w:r w:rsidRPr="00783AA5">
              <w:rPr>
                <w:rFonts w:ascii="Arial"/>
                <w:spacing w:val="-4"/>
              </w:rPr>
              <w:t xml:space="preserve"> </w:t>
            </w:r>
            <w:r w:rsidRPr="00783AA5">
              <w:rPr>
                <w:rFonts w:ascii="Arial"/>
                <w:spacing w:val="-1"/>
              </w:rPr>
              <w:t>June</w:t>
            </w:r>
            <w:r w:rsidRPr="00783AA5">
              <w:rPr>
                <w:rFonts w:ascii="Arial"/>
                <w:spacing w:val="-4"/>
              </w:rPr>
              <w:t xml:space="preserve"> </w:t>
            </w:r>
            <w:r w:rsidRPr="00783AA5">
              <w:rPr>
                <w:rFonts w:ascii="Arial"/>
                <w:spacing w:val="-2"/>
              </w:rPr>
              <w:t>201</w:t>
            </w:r>
            <w:r w:rsidR="00DA07E8">
              <w:rPr>
                <w:rFonts w:ascii="Arial"/>
                <w:spacing w:val="-2"/>
              </w:rPr>
              <w:t>8</w:t>
            </w:r>
            <w:r w:rsidRPr="00783AA5">
              <w:rPr>
                <w:rFonts w:ascii="Arial"/>
                <w:spacing w:val="-2"/>
              </w:rPr>
              <w:t>.</w:t>
            </w:r>
          </w:p>
        </w:tc>
      </w:tr>
    </w:tbl>
    <w:p w:rsidR="003A0AE5" w:rsidRDefault="003A0AE5">
      <w:pPr>
        <w:spacing w:before="1"/>
        <w:rPr>
          <w:rFonts w:ascii="Arial" w:eastAsia="Arial" w:hAnsi="Arial" w:cs="Arial"/>
          <w:sz w:val="27"/>
          <w:szCs w:val="27"/>
        </w:rPr>
      </w:pPr>
    </w:p>
    <w:p w:rsidR="003A0AE5" w:rsidRDefault="00DB7A61">
      <w:pPr>
        <w:pStyle w:val="BodyText"/>
        <w:spacing w:before="72"/>
        <w:rPr>
          <w:spacing w:val="-2"/>
        </w:rPr>
      </w:pPr>
      <w:r>
        <w:rPr>
          <w:spacing w:val="-2"/>
        </w:rPr>
        <w:t>xx=series</w:t>
      </w:r>
      <w:r>
        <w:rPr>
          <w:spacing w:val="1"/>
        </w:rPr>
        <w:t xml:space="preserve"> </w:t>
      </w:r>
      <w:r>
        <w:rPr>
          <w:spacing w:val="-2"/>
        </w:rPr>
        <w:t>year:</w:t>
      </w:r>
      <w:r>
        <w:rPr>
          <w:spacing w:val="-3"/>
        </w:rPr>
        <w:t xml:space="preserve"> </w:t>
      </w:r>
      <w:r>
        <w:rPr>
          <w:spacing w:val="-2"/>
        </w:rPr>
        <w:t>01-1</w:t>
      </w:r>
      <w:r w:rsidR="00DA2339">
        <w:rPr>
          <w:spacing w:val="-2"/>
        </w:rPr>
        <w:t>8</w:t>
      </w:r>
      <w:r>
        <w:rPr>
          <w:spacing w:val="-2"/>
        </w:rPr>
        <w:t>.</w:t>
      </w:r>
    </w:p>
    <w:p w:rsidR="00122C18" w:rsidRDefault="00122C18">
      <w:pPr>
        <w:pStyle w:val="BodyText"/>
        <w:spacing w:before="72"/>
        <w:rPr>
          <w:spacing w:val="-2"/>
        </w:rPr>
      </w:pPr>
    </w:p>
    <w:p w:rsidR="00122C18" w:rsidRDefault="00122C18">
      <w:pPr>
        <w:pStyle w:val="BodyText"/>
        <w:spacing w:before="72"/>
      </w:pPr>
      <w:r>
        <w:t>For Scotland published estimates split by sex for all ages are rounded to the nearest 10 at</w:t>
      </w:r>
    </w:p>
    <w:p w:rsidR="00122C18" w:rsidRDefault="00122C18">
      <w:pPr>
        <w:pStyle w:val="BodyText"/>
        <w:spacing w:before="72"/>
      </w:pPr>
      <w:r>
        <w:t>council area level for accuracy and ease of aggregation.</w:t>
      </w:r>
    </w:p>
    <w:p w:rsidR="003A0AE5" w:rsidRDefault="003A0AE5"/>
    <w:p w:rsidR="002821EC" w:rsidRDefault="002821EC"/>
    <w:p w:rsidR="002821EC" w:rsidRDefault="002821EC"/>
    <w:p w:rsidR="002821EC" w:rsidRDefault="002821EC"/>
    <w:p w:rsidR="00990F6B" w:rsidRDefault="00990F6B"/>
    <w:p w:rsidR="002821EC" w:rsidRDefault="002821EC"/>
    <w:p w:rsidR="00B61D0C" w:rsidRPr="00DA2339" w:rsidRDefault="00B61D0C" w:rsidP="00B61D0C">
      <w:pPr>
        <w:pStyle w:val="Heading1"/>
        <w:rPr>
          <w:color w:val="003D59"/>
          <w:spacing w:val="-1"/>
        </w:rPr>
      </w:pPr>
      <w:r>
        <w:rPr>
          <w:color w:val="003D59"/>
          <w:spacing w:val="-2"/>
        </w:rPr>
        <w:t>MYEB1:</w:t>
      </w:r>
      <w:r>
        <w:rPr>
          <w:color w:val="003D59"/>
          <w:spacing w:val="4"/>
        </w:rPr>
        <w:t xml:space="preserve"> </w:t>
      </w:r>
      <w:r>
        <w:rPr>
          <w:color w:val="003D59"/>
          <w:spacing w:val="-1"/>
        </w:rPr>
        <w:t>Detailed</w:t>
      </w:r>
      <w:r>
        <w:rPr>
          <w:color w:val="003D59"/>
          <w:spacing w:val="-5"/>
        </w:rPr>
        <w:t xml:space="preserve"> </w:t>
      </w:r>
      <w:r>
        <w:rPr>
          <w:color w:val="003D59"/>
          <w:spacing w:val="-1"/>
        </w:rPr>
        <w:t>population</w:t>
      </w:r>
      <w:r>
        <w:rPr>
          <w:color w:val="003D59"/>
        </w:rPr>
        <w:t xml:space="preserve"> </w:t>
      </w:r>
      <w:r>
        <w:rPr>
          <w:color w:val="003D59"/>
          <w:spacing w:val="-1"/>
        </w:rPr>
        <w:t>estimates</w:t>
      </w:r>
      <w:r>
        <w:rPr>
          <w:color w:val="003D59"/>
          <w:spacing w:val="1"/>
        </w:rPr>
        <w:t xml:space="preserve"> </w:t>
      </w:r>
      <w:r>
        <w:rPr>
          <w:color w:val="003D59"/>
          <w:spacing w:val="-1"/>
        </w:rPr>
        <w:t>UK</w:t>
      </w:r>
      <w:r w:rsidRPr="003D1771">
        <w:rPr>
          <w:spacing w:val="-2"/>
        </w:rPr>
        <w:t>,</w:t>
      </w:r>
      <w:r w:rsidRPr="003D1771">
        <w:rPr>
          <w:spacing w:val="2"/>
        </w:rPr>
        <w:t xml:space="preserve"> </w:t>
      </w:r>
      <w:r w:rsidRPr="00DA2339">
        <w:rPr>
          <w:color w:val="003D59"/>
          <w:spacing w:val="-1"/>
        </w:rPr>
        <w:t>local authorit</w:t>
      </w:r>
      <w:r w:rsidR="00F854D8">
        <w:rPr>
          <w:color w:val="003D59"/>
          <w:spacing w:val="-1"/>
        </w:rPr>
        <w:t>ies</w:t>
      </w:r>
      <w:r w:rsidRPr="00DA2339">
        <w:rPr>
          <w:color w:val="003D59"/>
          <w:spacing w:val="-1"/>
        </w:rPr>
        <w:t xml:space="preserve"> </w:t>
      </w:r>
      <w:r>
        <w:rPr>
          <w:color w:val="003D59"/>
          <w:spacing w:val="-1"/>
        </w:rPr>
        <w:t>as of</w:t>
      </w:r>
      <w:r w:rsidRPr="00DA2339">
        <w:rPr>
          <w:color w:val="003D59"/>
          <w:spacing w:val="-1"/>
        </w:rPr>
        <w:t xml:space="preserve"> April 2019</w:t>
      </w:r>
    </w:p>
    <w:p w:rsidR="00B61D0C" w:rsidRDefault="00B61D0C" w:rsidP="00B61D0C">
      <w:pPr>
        <w:spacing w:before="7"/>
        <w:rPr>
          <w:rFonts w:ascii="Arial" w:eastAsia="Arial" w:hAnsi="Arial" w:cs="Arial"/>
          <w:b/>
          <w:bCs/>
          <w:sz w:val="24"/>
          <w:szCs w:val="24"/>
        </w:rPr>
      </w:pPr>
    </w:p>
    <w:p w:rsidR="009B77C4" w:rsidRPr="009B77C4" w:rsidRDefault="009B77C4" w:rsidP="009B77C4">
      <w:pPr>
        <w:pStyle w:val="Heading2"/>
        <w:rPr>
          <w:b w:val="0"/>
          <w:i/>
          <w:spacing w:val="-1"/>
        </w:rPr>
      </w:pPr>
      <w:r w:rsidRPr="009B77C4">
        <w:rPr>
          <w:b w:val="0"/>
          <w:i/>
          <w:spacing w:val="-1"/>
        </w:rPr>
        <w:t>MYEB1_detailed_population_estimates_series_UK_(2018</w:t>
      </w:r>
      <w:r>
        <w:rPr>
          <w:b w:val="0"/>
          <w:i/>
          <w:spacing w:val="-1"/>
        </w:rPr>
        <w:t>_geog19</w:t>
      </w:r>
      <w:r w:rsidRPr="009B77C4">
        <w:rPr>
          <w:b w:val="0"/>
          <w:i/>
          <w:spacing w:val="-1"/>
        </w:rPr>
        <w:t>).csv</w:t>
      </w:r>
    </w:p>
    <w:p w:rsidR="002821EC" w:rsidRDefault="002821EC" w:rsidP="00B61D0C">
      <w:pPr>
        <w:pStyle w:val="Heading2"/>
        <w:rPr>
          <w:spacing w:val="-1"/>
        </w:rPr>
      </w:pPr>
    </w:p>
    <w:p w:rsidR="00B61D0C" w:rsidRDefault="00B61D0C" w:rsidP="00B61D0C">
      <w:pPr>
        <w:pStyle w:val="Heading2"/>
        <w:rPr>
          <w:b w:val="0"/>
          <w:bCs w:val="0"/>
        </w:rPr>
      </w:pPr>
      <w:r>
        <w:rPr>
          <w:spacing w:val="-1"/>
        </w:rPr>
        <w:t>Definition</w:t>
      </w:r>
      <w:r>
        <w:rPr>
          <w:spacing w:val="-4"/>
        </w:rPr>
        <w:t xml:space="preserve"> </w:t>
      </w:r>
      <w:r>
        <w:rPr>
          <w:spacing w:val="-1"/>
        </w:rPr>
        <w:t>of</w:t>
      </w:r>
      <w:r>
        <w:rPr>
          <w:spacing w:val="-3"/>
        </w:rPr>
        <w:t xml:space="preserve"> </w:t>
      </w:r>
      <w:r>
        <w:rPr>
          <w:spacing w:val="-2"/>
        </w:rPr>
        <w:t>dataset</w:t>
      </w:r>
    </w:p>
    <w:p w:rsidR="00B61D0C" w:rsidRDefault="00B61D0C" w:rsidP="00B61D0C">
      <w:pPr>
        <w:pStyle w:val="BodyText"/>
        <w:spacing w:before="114"/>
        <w:ind w:right="1086"/>
        <w:rPr>
          <w:spacing w:val="2"/>
        </w:rPr>
      </w:pPr>
      <w:r>
        <w:rPr>
          <w:spacing w:val="-1"/>
        </w:rPr>
        <w:t>Sort</w:t>
      </w:r>
      <w:r>
        <w:rPr>
          <w:spacing w:val="2"/>
        </w:rPr>
        <w:t xml:space="preserve"> </w:t>
      </w:r>
      <w:r>
        <w:rPr>
          <w:spacing w:val="-2"/>
        </w:rPr>
        <w:t>order</w:t>
      </w:r>
      <w:r>
        <w:rPr>
          <w:spacing w:val="-3"/>
        </w:rPr>
        <w:t xml:space="preserve"> of</w:t>
      </w:r>
      <w:r>
        <w:rPr>
          <w:spacing w:val="4"/>
        </w:rPr>
        <w:t xml:space="preserve"> </w:t>
      </w:r>
      <w:r>
        <w:rPr>
          <w:spacing w:val="-2"/>
        </w:rPr>
        <w:t>dataset:</w:t>
      </w:r>
      <w:r>
        <w:rPr>
          <w:spacing w:val="2"/>
        </w:rPr>
        <w:t xml:space="preserve"> </w:t>
      </w:r>
    </w:p>
    <w:p w:rsidR="00B61D0C" w:rsidRPr="00DA07E8" w:rsidRDefault="00B61D0C" w:rsidP="00B61D0C">
      <w:pPr>
        <w:pStyle w:val="BodyText"/>
        <w:numPr>
          <w:ilvl w:val="0"/>
          <w:numId w:val="2"/>
        </w:numPr>
        <w:spacing w:before="114"/>
      </w:pPr>
      <w:r>
        <w:rPr>
          <w:spacing w:val="-1"/>
        </w:rPr>
        <w:t>Local authority (LA), as of April 2019, in</w:t>
      </w:r>
      <w:r>
        <w:t xml:space="preserve"> </w:t>
      </w:r>
      <w:r>
        <w:rPr>
          <w:spacing w:val="-2"/>
        </w:rPr>
        <w:t>ascending</w:t>
      </w:r>
      <w:r>
        <w:rPr>
          <w:spacing w:val="3"/>
        </w:rPr>
        <w:t xml:space="preserve"> </w:t>
      </w:r>
      <w:r>
        <w:rPr>
          <w:spacing w:val="-1"/>
        </w:rPr>
        <w:t>LA</w:t>
      </w:r>
      <w:r>
        <w:rPr>
          <w:spacing w:val="-2"/>
        </w:rPr>
        <w:t xml:space="preserve"> code order,</w:t>
      </w:r>
      <w:r>
        <w:t xml:space="preserve"> </w:t>
      </w:r>
      <w:r>
        <w:rPr>
          <w:spacing w:val="-1"/>
        </w:rPr>
        <w:t>sex</w:t>
      </w:r>
      <w:r>
        <w:rPr>
          <w:spacing w:val="-4"/>
        </w:rPr>
        <w:t xml:space="preserve"> </w:t>
      </w:r>
      <w:r>
        <w:rPr>
          <w:spacing w:val="-2"/>
        </w:rPr>
        <w:t xml:space="preserve">(male </w:t>
      </w:r>
      <w:r>
        <w:rPr>
          <w:spacing w:val="-1"/>
        </w:rPr>
        <w:t>then</w:t>
      </w:r>
      <w:r>
        <w:rPr>
          <w:spacing w:val="-9"/>
        </w:rPr>
        <w:t xml:space="preserve"> </w:t>
      </w:r>
      <w:r>
        <w:rPr>
          <w:spacing w:val="-2"/>
        </w:rPr>
        <w:t>female),</w:t>
      </w:r>
      <w:r>
        <w:rPr>
          <w:spacing w:val="2"/>
        </w:rPr>
        <w:t xml:space="preserve"> </w:t>
      </w:r>
      <w:r>
        <w:rPr>
          <w:spacing w:val="-2"/>
        </w:rPr>
        <w:t>age 0-90+</w:t>
      </w:r>
      <w:r>
        <w:rPr>
          <w:spacing w:val="63"/>
        </w:rPr>
        <w:t xml:space="preserve"> </w:t>
      </w:r>
      <w:r>
        <w:t>for</w:t>
      </w:r>
      <w:r>
        <w:rPr>
          <w:spacing w:val="-1"/>
        </w:rPr>
        <w:t xml:space="preserve"> England</w:t>
      </w:r>
      <w:r>
        <w:rPr>
          <w:spacing w:val="-2"/>
        </w:rPr>
        <w:t xml:space="preserve"> </w:t>
      </w:r>
      <w:r>
        <w:rPr>
          <w:spacing w:val="-1"/>
        </w:rPr>
        <w:t>and</w:t>
      </w:r>
      <w:r>
        <w:rPr>
          <w:spacing w:val="-7"/>
        </w:rPr>
        <w:t xml:space="preserve"> </w:t>
      </w:r>
      <w:r>
        <w:t>Wales;</w:t>
      </w:r>
      <w:r>
        <w:rPr>
          <w:spacing w:val="-3"/>
        </w:rPr>
        <w:t xml:space="preserve"> </w:t>
      </w:r>
    </w:p>
    <w:p w:rsidR="00DA07E8" w:rsidRDefault="00DA07E8" w:rsidP="00B61D0C">
      <w:pPr>
        <w:pStyle w:val="BodyText"/>
        <w:numPr>
          <w:ilvl w:val="0"/>
          <w:numId w:val="2"/>
        </w:numPr>
        <w:spacing w:before="114"/>
      </w:pPr>
      <w:r>
        <w:t xml:space="preserve">New merged unitary authorities (UA); </w:t>
      </w:r>
    </w:p>
    <w:p w:rsidR="00F00C20" w:rsidRDefault="00F00C20" w:rsidP="00F00C20">
      <w:pPr>
        <w:pStyle w:val="BodyText"/>
        <w:spacing w:before="114"/>
        <w:ind w:left="2092"/>
      </w:pPr>
    </w:p>
    <w:p w:rsidR="00DA07E8" w:rsidRDefault="00DA07E8" w:rsidP="00DA07E8">
      <w:pPr>
        <w:pStyle w:val="BodyText"/>
        <w:numPr>
          <w:ilvl w:val="1"/>
          <w:numId w:val="2"/>
        </w:numPr>
        <w:spacing w:before="114"/>
      </w:pPr>
      <w:r w:rsidRPr="00DA07E8">
        <w:t>Bournemouth, Christchurch and Poole combined into one UA.</w:t>
      </w:r>
    </w:p>
    <w:p w:rsidR="00DA07E8" w:rsidRDefault="00DA07E8" w:rsidP="00DA07E8">
      <w:pPr>
        <w:pStyle w:val="BodyText"/>
        <w:numPr>
          <w:ilvl w:val="1"/>
          <w:numId w:val="2"/>
        </w:numPr>
        <w:spacing w:before="114"/>
      </w:pPr>
      <w:r>
        <w:t xml:space="preserve">East Dorset, North Dorset, Weymouth and Portland, Purbeck and West Dorset </w:t>
      </w:r>
      <w:r w:rsidR="00AD2CE0">
        <w:t>have combined into the Dorset UA.</w:t>
      </w:r>
    </w:p>
    <w:p w:rsidR="00AD2CE0" w:rsidRDefault="00AD2CE0" w:rsidP="00DA07E8">
      <w:pPr>
        <w:pStyle w:val="BodyText"/>
        <w:numPr>
          <w:ilvl w:val="1"/>
          <w:numId w:val="2"/>
        </w:numPr>
        <w:spacing w:before="114"/>
      </w:pPr>
      <w:r w:rsidRPr="00AD2CE0">
        <w:t>Taunton Deane</w:t>
      </w:r>
      <w:r>
        <w:t xml:space="preserve"> and West Somerset combined into West Somerset and Taunton UA.</w:t>
      </w:r>
    </w:p>
    <w:p w:rsidR="00AD2CE0" w:rsidRDefault="00AD2CE0" w:rsidP="00DA07E8">
      <w:pPr>
        <w:pStyle w:val="BodyText"/>
        <w:numPr>
          <w:ilvl w:val="1"/>
          <w:numId w:val="2"/>
        </w:numPr>
        <w:spacing w:before="114"/>
      </w:pPr>
      <w:r>
        <w:t>Forest Heath and St Edmundsbury have combined into West Suffolk UA.</w:t>
      </w:r>
    </w:p>
    <w:p w:rsidR="00AD2CE0" w:rsidRDefault="00AD2CE0" w:rsidP="00DA07E8">
      <w:pPr>
        <w:pStyle w:val="BodyText"/>
        <w:numPr>
          <w:ilvl w:val="1"/>
          <w:numId w:val="2"/>
        </w:numPr>
        <w:spacing w:before="114"/>
      </w:pPr>
      <w:r>
        <w:t>Suffolk Coastal and Waveney have combined into East Suffolk UA.</w:t>
      </w:r>
    </w:p>
    <w:p w:rsidR="00AD2CE0" w:rsidRDefault="00AD2CE0" w:rsidP="00AD2CE0">
      <w:pPr>
        <w:pStyle w:val="BodyText"/>
        <w:numPr>
          <w:ilvl w:val="0"/>
          <w:numId w:val="2"/>
        </w:numPr>
        <w:spacing w:before="114"/>
      </w:pPr>
      <w:r>
        <w:t>County of Dorset has been abolished.</w:t>
      </w:r>
    </w:p>
    <w:p w:rsidR="00AD2CE0" w:rsidRDefault="00B61D0C" w:rsidP="00AD2CE0">
      <w:pPr>
        <w:pStyle w:val="BodyText"/>
        <w:numPr>
          <w:ilvl w:val="0"/>
          <w:numId w:val="2"/>
        </w:numPr>
        <w:spacing w:before="114"/>
        <w:ind w:right="1086"/>
      </w:pPr>
      <w:r>
        <w:rPr>
          <w:spacing w:val="-1"/>
        </w:rPr>
        <w:t>LA</w:t>
      </w:r>
      <w:r>
        <w:t xml:space="preserve"> </w:t>
      </w:r>
      <w:r w:rsidR="00F02863">
        <w:t xml:space="preserve">name </w:t>
      </w:r>
      <w:r>
        <w:rPr>
          <w:spacing w:val="-1"/>
        </w:rPr>
        <w:t>in</w:t>
      </w:r>
      <w:r>
        <w:t xml:space="preserve"> </w:t>
      </w:r>
      <w:r>
        <w:rPr>
          <w:spacing w:val="-1"/>
        </w:rPr>
        <w:t>alphabetical</w:t>
      </w:r>
      <w:r>
        <w:t xml:space="preserve"> </w:t>
      </w:r>
      <w:r>
        <w:rPr>
          <w:spacing w:val="-1"/>
        </w:rPr>
        <w:t>order,</w:t>
      </w:r>
      <w:r>
        <w:rPr>
          <w:spacing w:val="-3"/>
        </w:rPr>
        <w:t xml:space="preserve"> </w:t>
      </w:r>
      <w:r>
        <w:rPr>
          <w:spacing w:val="-1"/>
        </w:rPr>
        <w:t>sex</w:t>
      </w:r>
      <w:r>
        <w:rPr>
          <w:spacing w:val="-2"/>
        </w:rPr>
        <w:t xml:space="preserve"> </w:t>
      </w:r>
      <w:r>
        <w:rPr>
          <w:spacing w:val="-1"/>
        </w:rPr>
        <w:t>(male</w:t>
      </w:r>
      <w:r>
        <w:rPr>
          <w:spacing w:val="-2"/>
        </w:rPr>
        <w:t xml:space="preserve"> </w:t>
      </w:r>
      <w:r>
        <w:rPr>
          <w:spacing w:val="-1"/>
        </w:rPr>
        <w:t>then</w:t>
      </w:r>
      <w:r>
        <w:rPr>
          <w:spacing w:val="-2"/>
        </w:rPr>
        <w:t xml:space="preserve"> </w:t>
      </w:r>
      <w:r>
        <w:rPr>
          <w:spacing w:val="-1"/>
        </w:rPr>
        <w:t>female),</w:t>
      </w:r>
      <w:r>
        <w:rPr>
          <w:spacing w:val="-3"/>
        </w:rPr>
        <w:t xml:space="preserve"> </w:t>
      </w:r>
      <w:r>
        <w:t>age</w:t>
      </w:r>
      <w:r>
        <w:rPr>
          <w:spacing w:val="-2"/>
        </w:rPr>
        <w:t xml:space="preserve"> </w:t>
      </w:r>
      <w:r>
        <w:rPr>
          <w:spacing w:val="-1"/>
        </w:rPr>
        <w:t xml:space="preserve">0-90+ </w:t>
      </w:r>
      <w:r>
        <w:t>for</w:t>
      </w:r>
      <w:r>
        <w:rPr>
          <w:spacing w:val="55"/>
        </w:rPr>
        <w:t xml:space="preserve"> </w:t>
      </w:r>
      <w:r>
        <w:rPr>
          <w:spacing w:val="-1"/>
        </w:rPr>
        <w:t>Scotland</w:t>
      </w:r>
      <w:r>
        <w:t xml:space="preserve"> </w:t>
      </w:r>
      <w:r>
        <w:rPr>
          <w:spacing w:val="-1"/>
        </w:rPr>
        <w:t>and</w:t>
      </w:r>
      <w:r>
        <w:t xml:space="preserve"> </w:t>
      </w:r>
      <w:r>
        <w:rPr>
          <w:spacing w:val="-1"/>
        </w:rPr>
        <w:t>Northern</w:t>
      </w:r>
      <w:r>
        <w:rPr>
          <w:spacing w:val="-2"/>
        </w:rPr>
        <w:t xml:space="preserve"> </w:t>
      </w:r>
      <w:r>
        <w:rPr>
          <w:spacing w:val="-1"/>
        </w:rPr>
        <w:t>Ireland.</w:t>
      </w:r>
      <w:r w:rsidR="00AD2CE0">
        <w:rPr>
          <w:spacing w:val="-1"/>
        </w:rPr>
        <w:t xml:space="preserve"> </w:t>
      </w:r>
      <w:r w:rsidR="00F854D8">
        <w:rPr>
          <w:spacing w:val="-1"/>
        </w:rPr>
        <w:t xml:space="preserve">The ladcodes for </w:t>
      </w:r>
      <w:r w:rsidR="00AD2CE0">
        <w:rPr>
          <w:spacing w:val="-1"/>
        </w:rPr>
        <w:t>Glasgow City and North Lanarkshire have been recoded due to boundary changes.</w:t>
      </w:r>
    </w:p>
    <w:p w:rsidR="00B61D0C" w:rsidRDefault="00B61D0C" w:rsidP="00AD2CE0">
      <w:pPr>
        <w:pStyle w:val="BodyText"/>
        <w:spacing w:before="114"/>
        <w:ind w:left="1372" w:right="1086"/>
      </w:pPr>
    </w:p>
    <w:p w:rsidR="00B61D0C" w:rsidRPr="000F4B4A" w:rsidRDefault="00B61D0C" w:rsidP="00B61D0C">
      <w:pPr>
        <w:spacing w:before="11"/>
        <w:rPr>
          <w:rFonts w:ascii="Arial" w:eastAsia="Arial" w:hAnsi="Arial" w:cs="Arial"/>
        </w:rPr>
      </w:pPr>
    </w:p>
    <w:p w:rsidR="00B61D0C" w:rsidRDefault="00B61D0C" w:rsidP="00B61D0C">
      <w:pPr>
        <w:pStyle w:val="BodyText"/>
        <w:spacing w:line="284" w:lineRule="auto"/>
        <w:ind w:left="1013" w:right="296" w:hanging="1"/>
      </w:pPr>
      <w:r>
        <w:rPr>
          <w:spacing w:val="-1"/>
        </w:rPr>
        <w:t>Data</w:t>
      </w:r>
      <w:r>
        <w:t xml:space="preserve"> </w:t>
      </w:r>
      <w:r>
        <w:rPr>
          <w:spacing w:val="-2"/>
        </w:rPr>
        <w:t>cells:</w:t>
      </w:r>
      <w:r>
        <w:t xml:space="preserve"> </w:t>
      </w:r>
      <w:r w:rsidR="00CC7C90">
        <w:rPr>
          <w:spacing w:val="-1"/>
        </w:rPr>
        <w:t>69</w:t>
      </w:r>
      <w:r>
        <w:rPr>
          <w:spacing w:val="-1"/>
        </w:rPr>
        <w:t>,</w:t>
      </w:r>
      <w:r w:rsidR="00CC7C90">
        <w:rPr>
          <w:spacing w:val="-1"/>
        </w:rPr>
        <w:t>52</w:t>
      </w:r>
      <w:r w:rsidR="00C70A23">
        <w:rPr>
          <w:spacing w:val="-1"/>
        </w:rPr>
        <w:t>4</w:t>
      </w:r>
      <w:r>
        <w:rPr>
          <w:spacing w:val="-4"/>
        </w:rPr>
        <w:t xml:space="preserve"> </w:t>
      </w:r>
      <w:r>
        <w:rPr>
          <w:spacing w:val="-3"/>
        </w:rPr>
        <w:t>rows</w:t>
      </w:r>
      <w:r>
        <w:rPr>
          <w:spacing w:val="-2"/>
        </w:rPr>
        <w:t xml:space="preserve"> </w:t>
      </w:r>
      <w:r>
        <w:rPr>
          <w:spacing w:val="-1"/>
        </w:rPr>
        <w:t>and</w:t>
      </w:r>
      <w:r>
        <w:rPr>
          <w:spacing w:val="1"/>
        </w:rPr>
        <w:t xml:space="preserve"> </w:t>
      </w:r>
      <w:r>
        <w:rPr>
          <w:spacing w:val="-1"/>
        </w:rPr>
        <w:t>2</w:t>
      </w:r>
      <w:r w:rsidR="00CC7C90">
        <w:rPr>
          <w:spacing w:val="-1"/>
        </w:rPr>
        <w:t>3</w:t>
      </w:r>
      <w:r>
        <w:t xml:space="preserve"> </w:t>
      </w:r>
      <w:r>
        <w:rPr>
          <w:spacing w:val="-2"/>
        </w:rPr>
        <w:t xml:space="preserve">columns </w:t>
      </w:r>
      <w:r>
        <w:rPr>
          <w:spacing w:val="-3"/>
        </w:rPr>
        <w:t>of</w:t>
      </w:r>
      <w:r>
        <w:rPr>
          <w:spacing w:val="4"/>
        </w:rPr>
        <w:t xml:space="preserve"> </w:t>
      </w:r>
      <w:r>
        <w:rPr>
          <w:spacing w:val="-2"/>
        </w:rPr>
        <w:t>data plus</w:t>
      </w:r>
      <w:r>
        <w:rPr>
          <w:spacing w:val="1"/>
        </w:rPr>
        <w:t xml:space="preserve"> </w:t>
      </w:r>
      <w:r>
        <w:rPr>
          <w:spacing w:val="-2"/>
        </w:rPr>
        <w:t>headings.</w:t>
      </w:r>
      <w:r>
        <w:rPr>
          <w:spacing w:val="2"/>
        </w:rPr>
        <w:t xml:space="preserve"> </w:t>
      </w:r>
      <w:r>
        <w:rPr>
          <w:spacing w:val="-2"/>
        </w:rPr>
        <w:t>Care</w:t>
      </w:r>
      <w:r>
        <w:t xml:space="preserve"> </w:t>
      </w:r>
      <w:r>
        <w:rPr>
          <w:spacing w:val="-3"/>
        </w:rPr>
        <w:t>should</w:t>
      </w:r>
      <w:r>
        <w:t xml:space="preserve"> </w:t>
      </w:r>
      <w:r>
        <w:rPr>
          <w:spacing w:val="-1"/>
        </w:rPr>
        <w:t>be</w:t>
      </w:r>
      <w:r>
        <w:rPr>
          <w:spacing w:val="-2"/>
        </w:rPr>
        <w:t xml:space="preserve"> </w:t>
      </w:r>
      <w:r>
        <w:rPr>
          <w:spacing w:val="-1"/>
        </w:rPr>
        <w:t>taken</w:t>
      </w:r>
      <w:r>
        <w:rPr>
          <w:spacing w:val="-2"/>
        </w:rPr>
        <w:t xml:space="preserve"> </w:t>
      </w:r>
      <w:r>
        <w:rPr>
          <w:spacing w:val="-5"/>
        </w:rPr>
        <w:t>if</w:t>
      </w:r>
      <w:r>
        <w:rPr>
          <w:spacing w:val="4"/>
        </w:rPr>
        <w:t xml:space="preserve"> </w:t>
      </w:r>
      <w:r>
        <w:rPr>
          <w:spacing w:val="-2"/>
        </w:rPr>
        <w:t>importing</w:t>
      </w:r>
      <w:r>
        <w:rPr>
          <w:spacing w:val="45"/>
        </w:rPr>
        <w:t xml:space="preserve"> </w:t>
      </w:r>
      <w:r>
        <w:rPr>
          <w:spacing w:val="-1"/>
        </w:rPr>
        <w:t>this</w:t>
      </w:r>
      <w:r>
        <w:rPr>
          <w:spacing w:val="-4"/>
        </w:rPr>
        <w:t xml:space="preserve"> </w:t>
      </w:r>
      <w:r>
        <w:rPr>
          <w:spacing w:val="-1"/>
        </w:rPr>
        <w:t>file</w:t>
      </w:r>
      <w:r>
        <w:rPr>
          <w:spacing w:val="1"/>
        </w:rPr>
        <w:t xml:space="preserve"> </w:t>
      </w:r>
      <w:r>
        <w:rPr>
          <w:spacing w:val="-1"/>
        </w:rPr>
        <w:t>into</w:t>
      </w:r>
      <w:r>
        <w:rPr>
          <w:spacing w:val="-2"/>
        </w:rPr>
        <w:t xml:space="preserve"> </w:t>
      </w:r>
      <w:r>
        <w:t>a</w:t>
      </w:r>
      <w:r>
        <w:rPr>
          <w:spacing w:val="-2"/>
        </w:rPr>
        <w:t xml:space="preserve"> software</w:t>
      </w:r>
      <w:r>
        <w:t xml:space="preserve"> </w:t>
      </w:r>
      <w:r>
        <w:rPr>
          <w:spacing w:val="-2"/>
        </w:rPr>
        <w:t>package</w:t>
      </w:r>
      <w:r>
        <w:rPr>
          <w:spacing w:val="-4"/>
        </w:rPr>
        <w:t xml:space="preserve"> </w:t>
      </w:r>
      <w:r>
        <w:t>to</w:t>
      </w:r>
      <w:r>
        <w:rPr>
          <w:spacing w:val="-4"/>
        </w:rPr>
        <w:t xml:space="preserve"> </w:t>
      </w:r>
      <w:r>
        <w:rPr>
          <w:spacing w:val="-2"/>
        </w:rPr>
        <w:t>ensure</w:t>
      </w:r>
      <w:r>
        <w:rPr>
          <w:spacing w:val="-4"/>
        </w:rPr>
        <w:t xml:space="preserve"> </w:t>
      </w:r>
      <w:r>
        <w:rPr>
          <w:spacing w:val="-1"/>
        </w:rPr>
        <w:t>that</w:t>
      </w:r>
      <w:r>
        <w:rPr>
          <w:spacing w:val="-3"/>
        </w:rPr>
        <w:t xml:space="preserve"> </w:t>
      </w:r>
      <w:r>
        <w:rPr>
          <w:spacing w:val="-2"/>
        </w:rPr>
        <w:t>all</w:t>
      </w:r>
      <w:r>
        <w:t xml:space="preserve"> </w:t>
      </w:r>
      <w:r>
        <w:rPr>
          <w:spacing w:val="-3"/>
        </w:rPr>
        <w:t>rows</w:t>
      </w:r>
      <w:r>
        <w:rPr>
          <w:spacing w:val="1"/>
        </w:rPr>
        <w:t xml:space="preserve"> </w:t>
      </w:r>
      <w:r>
        <w:rPr>
          <w:spacing w:val="-2"/>
        </w:rPr>
        <w:t>have</w:t>
      </w:r>
      <w:r>
        <w:t xml:space="preserve"> </w:t>
      </w:r>
      <w:r>
        <w:rPr>
          <w:spacing w:val="-2"/>
        </w:rPr>
        <w:t>been</w:t>
      </w:r>
      <w:r>
        <w:t xml:space="preserve"> </w:t>
      </w:r>
      <w:r>
        <w:rPr>
          <w:spacing w:val="-2"/>
        </w:rPr>
        <w:t>successfully</w:t>
      </w:r>
      <w:r>
        <w:rPr>
          <w:spacing w:val="-4"/>
        </w:rPr>
        <w:t xml:space="preserve"> </w:t>
      </w:r>
      <w:r>
        <w:rPr>
          <w:spacing w:val="-2"/>
        </w:rPr>
        <w:t>imported.</w:t>
      </w:r>
    </w:p>
    <w:p w:rsidR="00B61D0C" w:rsidRDefault="00B61D0C" w:rsidP="00B61D0C">
      <w:pPr>
        <w:spacing w:before="11"/>
        <w:rPr>
          <w:rFonts w:ascii="Arial" w:eastAsia="Arial" w:hAnsi="Arial" w:cs="Arial"/>
          <w:sz w:val="20"/>
          <w:szCs w:val="20"/>
        </w:rPr>
      </w:pPr>
    </w:p>
    <w:p w:rsidR="00B61D0C" w:rsidRDefault="00B61D0C" w:rsidP="00B61D0C">
      <w:pPr>
        <w:pStyle w:val="BodyText"/>
        <w:spacing w:line="512" w:lineRule="auto"/>
        <w:ind w:right="7600"/>
      </w:pPr>
      <w:r>
        <w:rPr>
          <w:spacing w:val="-2"/>
        </w:rPr>
        <w:t>Format:</w:t>
      </w:r>
      <w:r>
        <w:t xml:space="preserve"> </w:t>
      </w:r>
      <w:r>
        <w:rPr>
          <w:spacing w:val="-1"/>
        </w:rPr>
        <w:t>CSV</w:t>
      </w:r>
      <w:r>
        <w:rPr>
          <w:spacing w:val="26"/>
        </w:rPr>
        <w:t xml:space="preserve"> </w:t>
      </w:r>
      <w:r>
        <w:rPr>
          <w:spacing w:val="-2"/>
        </w:rPr>
        <w:t>Variables:</w:t>
      </w:r>
      <w:r>
        <w:rPr>
          <w:spacing w:val="2"/>
        </w:rPr>
        <w:t xml:space="preserve"> </w:t>
      </w:r>
      <w:r>
        <w:rPr>
          <w:spacing w:val="-2"/>
        </w:rPr>
        <w:t>as</w:t>
      </w:r>
      <w:r>
        <w:rPr>
          <w:spacing w:val="-6"/>
        </w:rPr>
        <w:t xml:space="preserve"> </w:t>
      </w:r>
      <w:r>
        <w:rPr>
          <w:spacing w:val="-2"/>
        </w:rPr>
        <w:t>follows</w:t>
      </w:r>
    </w:p>
    <w:p w:rsidR="00B61D0C" w:rsidRDefault="00B61D0C" w:rsidP="00B61D0C">
      <w:pPr>
        <w:spacing w:before="3"/>
        <w:rPr>
          <w:rFonts w:ascii="Arial" w:eastAsia="Arial" w:hAnsi="Arial" w:cs="Arial"/>
          <w:sz w:val="5"/>
          <w:szCs w:val="5"/>
        </w:rPr>
      </w:pPr>
    </w:p>
    <w:tbl>
      <w:tblPr>
        <w:tblW w:w="0" w:type="auto"/>
        <w:tblInd w:w="896" w:type="dxa"/>
        <w:tblLayout w:type="fixed"/>
        <w:tblCellMar>
          <w:left w:w="0" w:type="dxa"/>
          <w:right w:w="0" w:type="dxa"/>
        </w:tblCellMar>
        <w:tblLook w:val="01E0" w:firstRow="1" w:lastRow="1" w:firstColumn="1" w:lastColumn="1" w:noHBand="0" w:noVBand="0"/>
      </w:tblPr>
      <w:tblGrid>
        <w:gridCol w:w="2657"/>
        <w:gridCol w:w="6382"/>
      </w:tblGrid>
      <w:tr w:rsidR="00B61D0C" w:rsidRPr="00783AA5" w:rsidTr="00B62E8B">
        <w:trPr>
          <w:trHeight w:hRule="exact" w:val="319"/>
        </w:trPr>
        <w:tc>
          <w:tcPr>
            <w:tcW w:w="2657" w:type="dxa"/>
            <w:tcBorders>
              <w:top w:val="single" w:sz="8" w:space="0" w:color="4BACC6"/>
              <w:left w:val="nil"/>
              <w:bottom w:val="single" w:sz="8" w:space="0" w:color="4BACC6"/>
              <w:right w:val="nil"/>
            </w:tcBorders>
          </w:tcPr>
          <w:p w:rsidR="00B61D0C" w:rsidRDefault="00B61D0C" w:rsidP="00B62E8B">
            <w:pPr>
              <w:pStyle w:val="TableParagraph"/>
              <w:spacing w:before="37"/>
              <w:ind w:left="105"/>
              <w:rPr>
                <w:rFonts w:ascii="Arial" w:eastAsia="Arial" w:hAnsi="Arial" w:cs="Arial"/>
              </w:rPr>
            </w:pPr>
            <w:r w:rsidRPr="00783AA5">
              <w:rPr>
                <w:rFonts w:ascii="Arial"/>
                <w:b/>
                <w:spacing w:val="-1"/>
              </w:rPr>
              <w:t>Variable</w:t>
            </w:r>
          </w:p>
        </w:tc>
        <w:tc>
          <w:tcPr>
            <w:tcW w:w="6382" w:type="dxa"/>
            <w:tcBorders>
              <w:top w:val="single" w:sz="8" w:space="0" w:color="4BACC6"/>
              <w:left w:val="nil"/>
              <w:bottom w:val="single" w:sz="8" w:space="0" w:color="4BACC6"/>
              <w:right w:val="nil"/>
            </w:tcBorders>
          </w:tcPr>
          <w:p w:rsidR="00B61D0C" w:rsidRDefault="00B61D0C" w:rsidP="00B62E8B">
            <w:pPr>
              <w:pStyle w:val="TableParagraph"/>
              <w:spacing w:before="37"/>
              <w:ind w:left="960"/>
              <w:rPr>
                <w:rFonts w:ascii="Arial" w:eastAsia="Arial" w:hAnsi="Arial" w:cs="Arial"/>
              </w:rPr>
            </w:pPr>
            <w:r w:rsidRPr="00783AA5">
              <w:rPr>
                <w:rFonts w:ascii="Arial"/>
                <w:b/>
                <w:spacing w:val="-2"/>
              </w:rPr>
              <w:t>Definition</w:t>
            </w:r>
          </w:p>
        </w:tc>
      </w:tr>
      <w:tr w:rsidR="00B61D0C" w:rsidRPr="00783AA5" w:rsidTr="00B62E8B">
        <w:trPr>
          <w:trHeight w:hRule="exact" w:val="1284"/>
        </w:trPr>
        <w:tc>
          <w:tcPr>
            <w:tcW w:w="2657" w:type="dxa"/>
            <w:tcBorders>
              <w:top w:val="single" w:sz="8" w:space="0" w:color="4BACC6"/>
              <w:left w:val="nil"/>
              <w:bottom w:val="nil"/>
              <w:right w:val="nil"/>
            </w:tcBorders>
            <w:shd w:val="clear" w:color="auto" w:fill="D2EAF1"/>
          </w:tcPr>
          <w:p w:rsidR="00B61D0C" w:rsidRDefault="001F107E" w:rsidP="00B62E8B">
            <w:pPr>
              <w:pStyle w:val="TableParagraph"/>
              <w:spacing w:before="40"/>
              <w:ind w:left="105"/>
              <w:rPr>
                <w:rFonts w:ascii="Arial" w:eastAsia="Arial" w:hAnsi="Arial" w:cs="Arial"/>
              </w:rPr>
            </w:pPr>
            <w:r>
              <w:rPr>
                <w:rFonts w:ascii="Arial"/>
                <w:spacing w:val="-2"/>
              </w:rPr>
              <w:t>l</w:t>
            </w:r>
            <w:r w:rsidR="00B61D0C" w:rsidRPr="00783AA5">
              <w:rPr>
                <w:rFonts w:ascii="Arial"/>
                <w:spacing w:val="-2"/>
              </w:rPr>
              <w:t>ad</w:t>
            </w:r>
            <w:r>
              <w:rPr>
                <w:rFonts w:ascii="Arial"/>
                <w:spacing w:val="-2"/>
              </w:rPr>
              <w:t>c</w:t>
            </w:r>
            <w:r w:rsidR="00B61D0C" w:rsidRPr="00783AA5">
              <w:rPr>
                <w:rFonts w:ascii="Arial"/>
                <w:spacing w:val="-2"/>
              </w:rPr>
              <w:t>ode</w:t>
            </w:r>
            <w:r>
              <w:rPr>
                <w:rFonts w:ascii="Arial"/>
                <w:spacing w:val="-2"/>
              </w:rPr>
              <w:t>19</w:t>
            </w:r>
          </w:p>
        </w:tc>
        <w:tc>
          <w:tcPr>
            <w:tcW w:w="6382" w:type="dxa"/>
            <w:tcBorders>
              <w:top w:val="single" w:sz="8" w:space="0" w:color="4BACC6"/>
              <w:left w:val="nil"/>
              <w:bottom w:val="nil"/>
              <w:right w:val="nil"/>
            </w:tcBorders>
            <w:shd w:val="clear" w:color="auto" w:fill="D2EAF1"/>
          </w:tcPr>
          <w:p w:rsidR="00B61D0C" w:rsidRDefault="00B61D0C" w:rsidP="00B62E8B">
            <w:pPr>
              <w:pStyle w:val="TableParagraph"/>
              <w:spacing w:before="42" w:line="285" w:lineRule="auto"/>
              <w:ind w:left="960" w:right="265"/>
              <w:rPr>
                <w:rFonts w:ascii="Arial" w:eastAsia="Arial" w:hAnsi="Arial" w:cs="Arial"/>
              </w:rPr>
            </w:pPr>
            <w:r w:rsidRPr="00783AA5">
              <w:rPr>
                <w:rFonts w:ascii="Arial"/>
                <w:spacing w:val="-1"/>
              </w:rPr>
              <w:t>ONS</w:t>
            </w:r>
            <w:r w:rsidRPr="00783AA5">
              <w:rPr>
                <w:rFonts w:ascii="Arial"/>
                <w:spacing w:val="-2"/>
              </w:rPr>
              <w:t xml:space="preserve"> Geography</w:t>
            </w:r>
            <w:r w:rsidRPr="00783AA5">
              <w:rPr>
                <w:rFonts w:ascii="Arial"/>
                <w:spacing w:val="-4"/>
              </w:rPr>
              <w:t xml:space="preserve"> </w:t>
            </w:r>
            <w:r w:rsidRPr="00783AA5">
              <w:rPr>
                <w:rFonts w:ascii="Arial"/>
                <w:spacing w:val="-1"/>
              </w:rPr>
              <w:t>code</w:t>
            </w:r>
            <w:r w:rsidRPr="00783AA5">
              <w:rPr>
                <w:rFonts w:ascii="Arial"/>
                <w:spacing w:val="-7"/>
              </w:rPr>
              <w:t xml:space="preserve"> </w:t>
            </w:r>
            <w:r w:rsidRPr="00783AA5">
              <w:rPr>
                <w:rFonts w:ascii="Arial"/>
                <w:spacing w:val="-1"/>
              </w:rPr>
              <w:t>for</w:t>
            </w:r>
            <w:r w:rsidRPr="00783AA5">
              <w:rPr>
                <w:rFonts w:ascii="Arial"/>
                <w:spacing w:val="4"/>
              </w:rPr>
              <w:t xml:space="preserve"> </w:t>
            </w:r>
            <w:r w:rsidRPr="00783AA5">
              <w:rPr>
                <w:rFonts w:ascii="Arial"/>
                <w:spacing w:val="-2"/>
              </w:rPr>
              <w:t>local</w:t>
            </w:r>
            <w:r w:rsidRPr="00783AA5">
              <w:rPr>
                <w:rFonts w:ascii="Arial"/>
                <w:spacing w:val="-3"/>
              </w:rPr>
              <w:t xml:space="preserve"> </w:t>
            </w:r>
            <w:r w:rsidRPr="00783AA5">
              <w:rPr>
                <w:rFonts w:ascii="Arial"/>
                <w:spacing w:val="-2"/>
              </w:rPr>
              <w:t>authorities</w:t>
            </w:r>
            <w:r w:rsidRPr="00783AA5">
              <w:rPr>
                <w:rFonts w:ascii="Arial"/>
                <w:spacing w:val="-4"/>
              </w:rPr>
              <w:t xml:space="preserve"> </w:t>
            </w:r>
            <w:r w:rsidRPr="00783AA5">
              <w:rPr>
                <w:rFonts w:ascii="Arial"/>
                <w:spacing w:val="-1"/>
              </w:rPr>
              <w:t>(LA)</w:t>
            </w:r>
            <w:r w:rsidRPr="00783AA5">
              <w:rPr>
                <w:rFonts w:ascii="Arial"/>
                <w:spacing w:val="-3"/>
              </w:rPr>
              <w:t xml:space="preserve"> </w:t>
            </w:r>
            <w:r w:rsidRPr="00783AA5">
              <w:rPr>
                <w:rFonts w:ascii="Arial"/>
                <w:spacing w:val="-1"/>
              </w:rPr>
              <w:t>as</w:t>
            </w:r>
            <w:r w:rsidRPr="00783AA5">
              <w:rPr>
                <w:rFonts w:ascii="Arial"/>
                <w:spacing w:val="47"/>
              </w:rPr>
              <w:t xml:space="preserve"> </w:t>
            </w:r>
            <w:r w:rsidRPr="00783AA5">
              <w:rPr>
                <w:rFonts w:ascii="Arial"/>
                <w:spacing w:val="-1"/>
              </w:rPr>
              <w:t>defined</w:t>
            </w:r>
            <w:r w:rsidRPr="00783AA5">
              <w:rPr>
                <w:rFonts w:ascii="Arial"/>
                <w:spacing w:val="-2"/>
              </w:rPr>
              <w:t xml:space="preserve"> </w:t>
            </w:r>
            <w:r w:rsidR="00990F6B">
              <w:rPr>
                <w:rFonts w:ascii="Arial"/>
                <w:spacing w:val="-1"/>
              </w:rPr>
              <w:t xml:space="preserve">in </w:t>
            </w:r>
            <w:r w:rsidR="001F107E">
              <w:rPr>
                <w:rFonts w:ascii="Arial"/>
                <w:spacing w:val="-3"/>
              </w:rPr>
              <w:t>April 2019.</w:t>
            </w:r>
            <w:r w:rsidRPr="00783AA5">
              <w:rPr>
                <w:rFonts w:ascii="Arial"/>
                <w:spacing w:val="-1"/>
              </w:rPr>
              <w:t xml:space="preserve"> </w:t>
            </w:r>
            <w:r w:rsidRPr="00783AA5">
              <w:rPr>
                <w:rFonts w:ascii="Arial"/>
                <w:spacing w:val="-2"/>
              </w:rPr>
              <w:t>Further</w:t>
            </w:r>
            <w:r w:rsidRPr="00783AA5">
              <w:rPr>
                <w:rFonts w:ascii="Arial"/>
                <w:spacing w:val="2"/>
              </w:rPr>
              <w:t xml:space="preserve"> </w:t>
            </w:r>
            <w:r w:rsidRPr="00783AA5">
              <w:rPr>
                <w:rFonts w:ascii="Arial"/>
                <w:spacing w:val="-2"/>
              </w:rPr>
              <w:t xml:space="preserve">information </w:t>
            </w:r>
            <w:r w:rsidRPr="00783AA5">
              <w:rPr>
                <w:rFonts w:ascii="Arial"/>
                <w:spacing w:val="-1"/>
              </w:rPr>
              <w:t>on</w:t>
            </w:r>
            <w:r w:rsidRPr="00783AA5">
              <w:rPr>
                <w:rFonts w:ascii="Arial"/>
                <w:spacing w:val="-2"/>
              </w:rPr>
              <w:t xml:space="preserve"> </w:t>
            </w:r>
            <w:r w:rsidRPr="00783AA5">
              <w:rPr>
                <w:rFonts w:ascii="Arial"/>
                <w:spacing w:val="-1"/>
              </w:rPr>
              <w:t>the</w:t>
            </w:r>
            <w:r w:rsidRPr="00783AA5">
              <w:rPr>
                <w:rFonts w:ascii="Arial"/>
                <w:spacing w:val="-7"/>
              </w:rPr>
              <w:t xml:space="preserve"> </w:t>
            </w:r>
            <w:r w:rsidRPr="00783AA5">
              <w:rPr>
                <w:rFonts w:ascii="Arial"/>
                <w:spacing w:val="-1"/>
              </w:rPr>
              <w:t>LA</w:t>
            </w:r>
            <w:r w:rsidRPr="00783AA5">
              <w:rPr>
                <w:rFonts w:ascii="Arial"/>
                <w:spacing w:val="23"/>
              </w:rPr>
              <w:t xml:space="preserve"> </w:t>
            </w:r>
            <w:r w:rsidRPr="00783AA5">
              <w:rPr>
                <w:rFonts w:ascii="Arial"/>
                <w:spacing w:val="-1"/>
              </w:rPr>
              <w:t>codes</w:t>
            </w:r>
            <w:r w:rsidRPr="00783AA5">
              <w:rPr>
                <w:rFonts w:ascii="Arial"/>
                <w:spacing w:val="1"/>
              </w:rPr>
              <w:t xml:space="preserve"> </w:t>
            </w:r>
            <w:r w:rsidRPr="00783AA5">
              <w:rPr>
                <w:rFonts w:ascii="Arial"/>
                <w:spacing w:val="-2"/>
              </w:rPr>
              <w:t>and</w:t>
            </w:r>
            <w:r w:rsidRPr="00783AA5">
              <w:rPr>
                <w:rFonts w:ascii="Arial"/>
              </w:rPr>
              <w:t xml:space="preserve"> </w:t>
            </w:r>
            <w:r w:rsidRPr="00783AA5">
              <w:rPr>
                <w:rFonts w:ascii="Arial"/>
                <w:spacing w:val="-3"/>
              </w:rPr>
              <w:t>how</w:t>
            </w:r>
            <w:r w:rsidRPr="00783AA5">
              <w:rPr>
                <w:rFonts w:ascii="Arial"/>
                <w:spacing w:val="-5"/>
              </w:rPr>
              <w:t xml:space="preserve"> </w:t>
            </w:r>
            <w:r w:rsidRPr="00783AA5">
              <w:rPr>
                <w:rFonts w:ascii="Arial"/>
                <w:spacing w:val="-1"/>
              </w:rPr>
              <w:t>they</w:t>
            </w:r>
            <w:r w:rsidRPr="00783AA5">
              <w:rPr>
                <w:rFonts w:ascii="Arial"/>
                <w:spacing w:val="-4"/>
              </w:rPr>
              <w:t xml:space="preserve"> </w:t>
            </w:r>
            <w:r w:rsidRPr="00783AA5">
              <w:rPr>
                <w:rFonts w:ascii="Arial"/>
                <w:spacing w:val="-2"/>
              </w:rPr>
              <w:t>link</w:t>
            </w:r>
            <w:r w:rsidRPr="00783AA5">
              <w:rPr>
                <w:rFonts w:ascii="Arial"/>
                <w:spacing w:val="1"/>
              </w:rPr>
              <w:t xml:space="preserve"> </w:t>
            </w:r>
            <w:r w:rsidRPr="00783AA5">
              <w:rPr>
                <w:rFonts w:ascii="Arial"/>
                <w:spacing w:val="-1"/>
              </w:rPr>
              <w:t>to</w:t>
            </w:r>
            <w:r w:rsidRPr="00783AA5">
              <w:rPr>
                <w:rFonts w:ascii="Arial"/>
              </w:rPr>
              <w:t xml:space="preserve"> </w:t>
            </w:r>
            <w:r w:rsidRPr="00783AA5">
              <w:rPr>
                <w:rFonts w:ascii="Arial"/>
                <w:spacing w:val="-2"/>
              </w:rPr>
              <w:t>other</w:t>
            </w:r>
            <w:r w:rsidRPr="00783AA5">
              <w:rPr>
                <w:rFonts w:ascii="Arial"/>
                <w:spacing w:val="-1"/>
              </w:rPr>
              <w:t xml:space="preserve"> </w:t>
            </w:r>
            <w:r w:rsidRPr="00783AA5">
              <w:rPr>
                <w:rFonts w:ascii="Arial"/>
                <w:spacing w:val="-2"/>
              </w:rPr>
              <w:t>ONS</w:t>
            </w:r>
            <w:r w:rsidRPr="00783AA5">
              <w:rPr>
                <w:rFonts w:ascii="Arial"/>
                <w:spacing w:val="-7"/>
              </w:rPr>
              <w:t xml:space="preserve"> </w:t>
            </w:r>
            <w:r w:rsidRPr="00783AA5">
              <w:rPr>
                <w:rFonts w:ascii="Arial"/>
                <w:spacing w:val="-2"/>
              </w:rPr>
              <w:t>geographies</w:t>
            </w:r>
            <w:r w:rsidRPr="00783AA5">
              <w:rPr>
                <w:rFonts w:ascii="Arial"/>
                <w:spacing w:val="1"/>
              </w:rPr>
              <w:t xml:space="preserve"> </w:t>
            </w:r>
            <w:r w:rsidRPr="00783AA5">
              <w:rPr>
                <w:rFonts w:ascii="Arial"/>
                <w:spacing w:val="-2"/>
              </w:rPr>
              <w:t>is</w:t>
            </w:r>
            <w:r w:rsidRPr="00783AA5">
              <w:rPr>
                <w:rFonts w:ascii="Arial"/>
                <w:spacing w:val="43"/>
              </w:rPr>
              <w:t xml:space="preserve"> </w:t>
            </w:r>
            <w:r w:rsidRPr="00783AA5">
              <w:rPr>
                <w:rFonts w:ascii="Arial"/>
                <w:spacing w:val="-2"/>
              </w:rPr>
              <w:t xml:space="preserve">available </w:t>
            </w:r>
            <w:r w:rsidRPr="00783AA5">
              <w:rPr>
                <w:rFonts w:ascii="Arial"/>
                <w:spacing w:val="-1"/>
              </w:rPr>
              <w:t xml:space="preserve">from </w:t>
            </w:r>
            <w:r w:rsidRPr="00783AA5">
              <w:rPr>
                <w:rFonts w:ascii="Arial"/>
              </w:rPr>
              <w:t>the</w:t>
            </w:r>
            <w:r w:rsidRPr="00783AA5">
              <w:rPr>
                <w:rFonts w:ascii="Arial"/>
                <w:spacing w:val="-6"/>
              </w:rPr>
              <w:t xml:space="preserve"> </w:t>
            </w:r>
            <w:hyperlink r:id="rId14">
              <w:r w:rsidRPr="00783AA5">
                <w:rPr>
                  <w:rFonts w:ascii="Arial"/>
                  <w:color w:val="0000FF"/>
                  <w:spacing w:val="-1"/>
                  <w:u w:val="single" w:color="0000FF"/>
                </w:rPr>
                <w:t>ONS</w:t>
              </w:r>
              <w:r w:rsidRPr="00783AA5">
                <w:rPr>
                  <w:rFonts w:ascii="Arial"/>
                  <w:color w:val="0000FF"/>
                  <w:spacing w:val="-5"/>
                  <w:u w:val="single" w:color="0000FF"/>
                </w:rPr>
                <w:t xml:space="preserve"> </w:t>
              </w:r>
              <w:r w:rsidRPr="00783AA5">
                <w:rPr>
                  <w:rFonts w:ascii="Arial"/>
                  <w:color w:val="0000FF"/>
                  <w:spacing w:val="-2"/>
                  <w:u w:val="single" w:color="0000FF"/>
                </w:rPr>
                <w:t>Geoportal</w:t>
              </w:r>
            </w:hyperlink>
          </w:p>
        </w:tc>
      </w:tr>
      <w:tr w:rsidR="00B61D0C" w:rsidRPr="00783AA5" w:rsidTr="00B62E8B">
        <w:trPr>
          <w:trHeight w:hRule="exact" w:val="899"/>
        </w:trPr>
        <w:tc>
          <w:tcPr>
            <w:tcW w:w="2657" w:type="dxa"/>
            <w:tcBorders>
              <w:top w:val="nil"/>
              <w:left w:val="nil"/>
              <w:bottom w:val="nil"/>
              <w:right w:val="nil"/>
            </w:tcBorders>
          </w:tcPr>
          <w:p w:rsidR="00B61D0C" w:rsidRDefault="001F107E" w:rsidP="00B62E8B">
            <w:pPr>
              <w:pStyle w:val="TableParagraph"/>
              <w:spacing w:before="42"/>
              <w:ind w:left="105"/>
              <w:rPr>
                <w:rFonts w:ascii="Arial" w:eastAsia="Arial" w:hAnsi="Arial" w:cs="Arial"/>
              </w:rPr>
            </w:pPr>
            <w:r>
              <w:rPr>
                <w:rFonts w:ascii="Arial"/>
                <w:spacing w:val="-2"/>
              </w:rPr>
              <w:t>l</w:t>
            </w:r>
            <w:r w:rsidR="00B61D0C" w:rsidRPr="00783AA5">
              <w:rPr>
                <w:rFonts w:ascii="Arial"/>
                <w:spacing w:val="-2"/>
              </w:rPr>
              <w:t>aname</w:t>
            </w:r>
            <w:r>
              <w:rPr>
                <w:rFonts w:ascii="Arial"/>
                <w:spacing w:val="-2"/>
              </w:rPr>
              <w:t>19</w:t>
            </w:r>
          </w:p>
        </w:tc>
        <w:tc>
          <w:tcPr>
            <w:tcW w:w="6382" w:type="dxa"/>
            <w:tcBorders>
              <w:top w:val="nil"/>
              <w:left w:val="nil"/>
              <w:bottom w:val="nil"/>
              <w:right w:val="nil"/>
            </w:tcBorders>
          </w:tcPr>
          <w:p w:rsidR="00B61D0C" w:rsidRDefault="00B61D0C" w:rsidP="00B62E8B">
            <w:pPr>
              <w:pStyle w:val="TableParagraph"/>
              <w:spacing w:before="11" w:line="300" w:lineRule="exact"/>
              <w:ind w:left="960" w:right="560"/>
              <w:rPr>
                <w:rFonts w:ascii="Arial" w:eastAsia="Arial" w:hAnsi="Arial" w:cs="Arial"/>
              </w:rPr>
            </w:pPr>
            <w:r w:rsidRPr="00783AA5">
              <w:rPr>
                <w:rFonts w:ascii="Arial"/>
                <w:spacing w:val="-1"/>
              </w:rPr>
              <w:t>Local</w:t>
            </w:r>
            <w:r w:rsidRPr="00783AA5">
              <w:rPr>
                <w:rFonts w:ascii="Arial"/>
                <w:spacing w:val="-3"/>
              </w:rPr>
              <w:t xml:space="preserve"> </w:t>
            </w:r>
            <w:r w:rsidRPr="00783AA5">
              <w:rPr>
                <w:rFonts w:ascii="Arial"/>
                <w:spacing w:val="-2"/>
              </w:rPr>
              <w:t>authority</w:t>
            </w:r>
            <w:r w:rsidRPr="00783AA5">
              <w:rPr>
                <w:rFonts w:ascii="Arial"/>
                <w:spacing w:val="-4"/>
              </w:rPr>
              <w:t xml:space="preserve"> </w:t>
            </w:r>
            <w:r w:rsidRPr="00783AA5">
              <w:rPr>
                <w:rFonts w:ascii="Arial"/>
                <w:spacing w:val="-2"/>
              </w:rPr>
              <w:t>or</w:t>
            </w:r>
            <w:r w:rsidRPr="00783AA5">
              <w:rPr>
                <w:rFonts w:ascii="Arial"/>
                <w:spacing w:val="-3"/>
              </w:rPr>
              <w:t xml:space="preserve"> </w:t>
            </w:r>
            <w:r w:rsidRPr="00783AA5">
              <w:rPr>
                <w:rFonts w:ascii="Arial"/>
                <w:spacing w:val="-1"/>
              </w:rPr>
              <w:t>unitary</w:t>
            </w:r>
            <w:r w:rsidRPr="00783AA5">
              <w:rPr>
                <w:rFonts w:ascii="Arial"/>
                <w:spacing w:val="-4"/>
              </w:rPr>
              <w:t xml:space="preserve"> </w:t>
            </w:r>
            <w:r w:rsidRPr="00783AA5">
              <w:rPr>
                <w:rFonts w:ascii="Arial"/>
                <w:spacing w:val="-2"/>
              </w:rPr>
              <w:t>authority</w:t>
            </w:r>
            <w:r w:rsidRPr="00783AA5">
              <w:rPr>
                <w:rFonts w:ascii="Arial"/>
                <w:spacing w:val="-4"/>
              </w:rPr>
              <w:t xml:space="preserve"> </w:t>
            </w:r>
            <w:r w:rsidRPr="00783AA5">
              <w:rPr>
                <w:rFonts w:ascii="Arial"/>
                <w:spacing w:val="-1"/>
              </w:rPr>
              <w:t>name</w:t>
            </w:r>
            <w:r w:rsidRPr="00783AA5">
              <w:rPr>
                <w:rFonts w:ascii="Arial"/>
                <w:spacing w:val="41"/>
              </w:rPr>
              <w:t xml:space="preserve"> </w:t>
            </w:r>
            <w:r w:rsidRPr="00783AA5">
              <w:rPr>
                <w:rFonts w:ascii="Arial"/>
                <w:spacing w:val="-2"/>
              </w:rPr>
              <w:t>(</w:t>
            </w:r>
            <w:r w:rsidR="001F107E">
              <w:rPr>
                <w:rFonts w:ascii="Arial"/>
                <w:spacing w:val="-2"/>
              </w:rPr>
              <w:t xml:space="preserve">April </w:t>
            </w:r>
            <w:r w:rsidRPr="00783AA5">
              <w:rPr>
                <w:rFonts w:ascii="Arial"/>
                <w:spacing w:val="-2"/>
              </w:rPr>
              <w:t>201</w:t>
            </w:r>
            <w:r w:rsidR="001F107E">
              <w:rPr>
                <w:rFonts w:ascii="Arial"/>
                <w:spacing w:val="-2"/>
              </w:rPr>
              <w:t>9</w:t>
            </w:r>
            <w:r w:rsidRPr="00783AA5">
              <w:rPr>
                <w:rFonts w:ascii="Arial"/>
                <w:spacing w:val="-2"/>
              </w:rPr>
              <w:t>).</w:t>
            </w:r>
            <w:r w:rsidRPr="00783AA5">
              <w:rPr>
                <w:rFonts w:ascii="Arial"/>
                <w:spacing w:val="-1"/>
              </w:rPr>
              <w:t xml:space="preserve"> </w:t>
            </w:r>
            <w:r w:rsidRPr="00783AA5">
              <w:rPr>
                <w:rFonts w:ascii="Arial"/>
                <w:spacing w:val="-2"/>
              </w:rPr>
              <w:t>Subnational</w:t>
            </w:r>
            <w:r w:rsidRPr="00783AA5">
              <w:rPr>
                <w:rFonts w:ascii="Arial"/>
                <w:spacing w:val="-3"/>
              </w:rPr>
              <w:t xml:space="preserve"> </w:t>
            </w:r>
            <w:r w:rsidRPr="00783AA5">
              <w:rPr>
                <w:rFonts w:ascii="Arial"/>
                <w:spacing w:val="-2"/>
              </w:rPr>
              <w:t>estimates</w:t>
            </w:r>
            <w:r w:rsidRPr="00783AA5">
              <w:rPr>
                <w:rFonts w:ascii="Arial"/>
                <w:spacing w:val="-6"/>
              </w:rPr>
              <w:t xml:space="preserve"> </w:t>
            </w:r>
            <w:r w:rsidRPr="00783AA5">
              <w:rPr>
                <w:rFonts w:ascii="Arial"/>
              </w:rPr>
              <w:t>for</w:t>
            </w:r>
            <w:r w:rsidRPr="00783AA5">
              <w:rPr>
                <w:rFonts w:ascii="Arial"/>
                <w:spacing w:val="2"/>
              </w:rPr>
              <w:t xml:space="preserve"> </w:t>
            </w:r>
            <w:r w:rsidRPr="00783AA5">
              <w:rPr>
                <w:rFonts w:ascii="Arial"/>
                <w:spacing w:val="-2"/>
              </w:rPr>
              <w:t>Northern Ireland</w:t>
            </w:r>
            <w:r w:rsidRPr="00783AA5">
              <w:rPr>
                <w:rFonts w:ascii="Arial"/>
                <w:spacing w:val="43"/>
              </w:rPr>
              <w:t xml:space="preserve"> </w:t>
            </w:r>
            <w:r w:rsidRPr="00783AA5">
              <w:rPr>
                <w:rFonts w:ascii="Arial"/>
                <w:spacing w:val="-1"/>
              </w:rPr>
              <w:t>are</w:t>
            </w:r>
            <w:r w:rsidRPr="00783AA5">
              <w:rPr>
                <w:rFonts w:ascii="Arial"/>
                <w:spacing w:val="-2"/>
              </w:rPr>
              <w:t xml:space="preserve"> presented</w:t>
            </w:r>
            <w:r w:rsidRPr="00783AA5">
              <w:rPr>
                <w:rFonts w:ascii="Arial"/>
                <w:spacing w:val="-4"/>
              </w:rPr>
              <w:t xml:space="preserve"> </w:t>
            </w:r>
            <w:r w:rsidRPr="00783AA5">
              <w:rPr>
                <w:rFonts w:ascii="Arial"/>
                <w:spacing w:val="-1"/>
              </w:rPr>
              <w:t>on</w:t>
            </w:r>
            <w:r w:rsidRPr="00783AA5">
              <w:rPr>
                <w:rFonts w:ascii="Arial"/>
                <w:spacing w:val="-2"/>
              </w:rPr>
              <w:t xml:space="preserve"> </w:t>
            </w:r>
            <w:r w:rsidRPr="00783AA5">
              <w:rPr>
                <w:rFonts w:ascii="Arial"/>
                <w:spacing w:val="-1"/>
              </w:rPr>
              <w:t>the</w:t>
            </w:r>
            <w:r w:rsidRPr="00783AA5">
              <w:rPr>
                <w:rFonts w:ascii="Arial"/>
              </w:rPr>
              <w:t xml:space="preserve"> </w:t>
            </w:r>
            <w:r w:rsidRPr="00783AA5">
              <w:rPr>
                <w:rFonts w:ascii="Arial"/>
                <w:spacing w:val="-3"/>
              </w:rPr>
              <w:t>LGD2014</w:t>
            </w:r>
            <w:r w:rsidRPr="00783AA5">
              <w:rPr>
                <w:rFonts w:ascii="Arial"/>
              </w:rPr>
              <w:t xml:space="preserve"> </w:t>
            </w:r>
            <w:r w:rsidRPr="00783AA5">
              <w:rPr>
                <w:rFonts w:ascii="Arial"/>
                <w:spacing w:val="-1"/>
              </w:rPr>
              <w:t>council</w:t>
            </w:r>
            <w:r w:rsidRPr="00783AA5">
              <w:rPr>
                <w:rFonts w:ascii="Arial"/>
                <w:spacing w:val="-3"/>
              </w:rPr>
              <w:t xml:space="preserve"> </w:t>
            </w:r>
            <w:r w:rsidRPr="00783AA5">
              <w:rPr>
                <w:rFonts w:ascii="Arial"/>
                <w:spacing w:val="-2"/>
              </w:rPr>
              <w:t>areas</w:t>
            </w:r>
          </w:p>
        </w:tc>
      </w:tr>
      <w:tr w:rsidR="00B61D0C" w:rsidRPr="00783AA5" w:rsidTr="00B62E8B">
        <w:trPr>
          <w:trHeight w:hRule="exact" w:val="554"/>
        </w:trPr>
        <w:tc>
          <w:tcPr>
            <w:tcW w:w="2657" w:type="dxa"/>
            <w:tcBorders>
              <w:top w:val="nil"/>
              <w:left w:val="nil"/>
              <w:bottom w:val="nil"/>
              <w:right w:val="nil"/>
            </w:tcBorders>
            <w:shd w:val="clear" w:color="auto" w:fill="D2EAF1"/>
          </w:tcPr>
          <w:p w:rsidR="00B61D0C" w:rsidRDefault="001F107E" w:rsidP="00B62E8B">
            <w:pPr>
              <w:pStyle w:val="TableParagraph"/>
              <w:spacing w:before="43"/>
              <w:ind w:left="105"/>
              <w:rPr>
                <w:rFonts w:ascii="Arial" w:eastAsia="Arial" w:hAnsi="Arial" w:cs="Arial"/>
              </w:rPr>
            </w:pPr>
            <w:r>
              <w:rPr>
                <w:rFonts w:ascii="Arial"/>
                <w:spacing w:val="-1"/>
              </w:rPr>
              <w:t>c</w:t>
            </w:r>
            <w:r w:rsidR="00B61D0C" w:rsidRPr="00783AA5">
              <w:rPr>
                <w:rFonts w:ascii="Arial"/>
                <w:spacing w:val="-1"/>
              </w:rPr>
              <w:t>ountry</w:t>
            </w:r>
          </w:p>
        </w:tc>
        <w:tc>
          <w:tcPr>
            <w:tcW w:w="6382" w:type="dxa"/>
            <w:tcBorders>
              <w:top w:val="nil"/>
              <w:left w:val="nil"/>
              <w:bottom w:val="nil"/>
              <w:right w:val="nil"/>
            </w:tcBorders>
            <w:shd w:val="clear" w:color="auto" w:fill="D2EAF1"/>
          </w:tcPr>
          <w:p w:rsidR="00B61D0C" w:rsidRDefault="00B61D0C" w:rsidP="00B62E8B">
            <w:pPr>
              <w:pStyle w:val="TableParagraph"/>
              <w:spacing w:before="43"/>
              <w:ind w:left="960" w:right="1436"/>
              <w:rPr>
                <w:rFonts w:ascii="Arial" w:eastAsia="Arial" w:hAnsi="Arial" w:cs="Arial"/>
              </w:rPr>
            </w:pPr>
            <w:r>
              <w:rPr>
                <w:rFonts w:ascii="Arial" w:eastAsia="Arial" w:hAnsi="Arial" w:cs="Arial"/>
                <w:spacing w:val="-1"/>
              </w:rPr>
              <w:t>Country</w:t>
            </w:r>
            <w:r>
              <w:rPr>
                <w:rFonts w:ascii="Arial" w:eastAsia="Arial" w:hAnsi="Arial" w:cs="Arial"/>
                <w:spacing w:val="-4"/>
              </w:rPr>
              <w:t xml:space="preserve"> </w:t>
            </w:r>
            <w:r>
              <w:rPr>
                <w:rFonts w:ascii="Arial" w:eastAsia="Arial" w:hAnsi="Arial" w:cs="Arial"/>
                <w:spacing w:val="-2"/>
              </w:rPr>
              <w:t>coding:</w:t>
            </w:r>
            <w:r>
              <w:rPr>
                <w:rFonts w:ascii="Arial" w:eastAsia="Arial" w:hAnsi="Arial" w:cs="Arial"/>
                <w:spacing w:val="2"/>
              </w:rPr>
              <w:t xml:space="preserve"> </w:t>
            </w:r>
            <w:r>
              <w:rPr>
                <w:rFonts w:ascii="Arial" w:eastAsia="Arial" w:hAnsi="Arial" w:cs="Arial"/>
                <w:spacing w:val="-2"/>
              </w:rPr>
              <w:t>‘E’=England,</w:t>
            </w:r>
            <w:r>
              <w:rPr>
                <w:rFonts w:ascii="Arial" w:eastAsia="Arial" w:hAnsi="Arial" w:cs="Arial"/>
                <w:spacing w:val="2"/>
              </w:rPr>
              <w:t xml:space="preserve"> </w:t>
            </w:r>
            <w:r>
              <w:rPr>
                <w:rFonts w:ascii="Arial" w:eastAsia="Arial" w:hAnsi="Arial" w:cs="Arial"/>
                <w:spacing w:val="-2"/>
              </w:rPr>
              <w:t>‘W’=Wales,</w:t>
            </w:r>
            <w:r>
              <w:rPr>
                <w:rFonts w:ascii="Arial" w:eastAsia="Arial" w:hAnsi="Arial" w:cs="Arial"/>
                <w:spacing w:val="26"/>
              </w:rPr>
              <w:t xml:space="preserve"> </w:t>
            </w:r>
            <w:r>
              <w:rPr>
                <w:rFonts w:ascii="Arial" w:eastAsia="Arial" w:hAnsi="Arial" w:cs="Arial"/>
                <w:spacing w:val="-2"/>
              </w:rPr>
              <w:t>‘S’=Scotland,</w:t>
            </w:r>
            <w:r>
              <w:rPr>
                <w:rFonts w:ascii="Arial" w:eastAsia="Arial" w:hAnsi="Arial" w:cs="Arial"/>
                <w:spacing w:val="4"/>
              </w:rPr>
              <w:t xml:space="preserve"> </w:t>
            </w:r>
            <w:r>
              <w:rPr>
                <w:rFonts w:ascii="Arial" w:eastAsia="Arial" w:hAnsi="Arial" w:cs="Arial"/>
                <w:spacing w:val="-2"/>
              </w:rPr>
              <w:t>‘N’=Northern Ireland</w:t>
            </w:r>
          </w:p>
        </w:tc>
      </w:tr>
      <w:tr w:rsidR="00B61D0C" w:rsidRPr="00783AA5" w:rsidTr="00B62E8B">
        <w:trPr>
          <w:trHeight w:hRule="exact" w:val="300"/>
        </w:trPr>
        <w:tc>
          <w:tcPr>
            <w:tcW w:w="2657" w:type="dxa"/>
            <w:tcBorders>
              <w:top w:val="nil"/>
              <w:left w:val="nil"/>
              <w:bottom w:val="nil"/>
              <w:right w:val="nil"/>
            </w:tcBorders>
          </w:tcPr>
          <w:p w:rsidR="00B61D0C" w:rsidRDefault="001F107E" w:rsidP="00B62E8B">
            <w:pPr>
              <w:pStyle w:val="TableParagraph"/>
              <w:spacing w:before="43"/>
              <w:ind w:left="105"/>
              <w:rPr>
                <w:rFonts w:ascii="Arial" w:eastAsia="Arial" w:hAnsi="Arial" w:cs="Arial"/>
              </w:rPr>
            </w:pPr>
            <w:r>
              <w:rPr>
                <w:rFonts w:ascii="Arial"/>
                <w:spacing w:val="-1"/>
              </w:rPr>
              <w:t>s</w:t>
            </w:r>
            <w:r w:rsidR="00B61D0C" w:rsidRPr="00783AA5">
              <w:rPr>
                <w:rFonts w:ascii="Arial"/>
                <w:spacing w:val="-1"/>
              </w:rPr>
              <w:t>ex</w:t>
            </w:r>
          </w:p>
        </w:tc>
        <w:tc>
          <w:tcPr>
            <w:tcW w:w="6382" w:type="dxa"/>
            <w:tcBorders>
              <w:top w:val="nil"/>
              <w:left w:val="nil"/>
              <w:bottom w:val="nil"/>
              <w:right w:val="nil"/>
            </w:tcBorders>
          </w:tcPr>
          <w:p w:rsidR="00B61D0C" w:rsidRDefault="00B61D0C" w:rsidP="00B62E8B">
            <w:pPr>
              <w:pStyle w:val="TableParagraph"/>
              <w:spacing w:before="43"/>
              <w:ind w:left="960"/>
              <w:rPr>
                <w:rFonts w:ascii="Arial" w:eastAsia="Arial" w:hAnsi="Arial" w:cs="Arial"/>
              </w:rPr>
            </w:pPr>
            <w:r w:rsidRPr="00783AA5">
              <w:rPr>
                <w:rFonts w:ascii="Arial"/>
                <w:spacing w:val="-1"/>
              </w:rPr>
              <w:t>Gender</w:t>
            </w:r>
            <w:r w:rsidRPr="00783AA5">
              <w:rPr>
                <w:rFonts w:ascii="Arial"/>
                <w:spacing w:val="-3"/>
              </w:rPr>
              <w:t xml:space="preserve"> </w:t>
            </w:r>
            <w:r w:rsidRPr="00783AA5">
              <w:rPr>
                <w:rFonts w:ascii="Arial"/>
                <w:spacing w:val="-1"/>
              </w:rPr>
              <w:t>coding:</w:t>
            </w:r>
            <w:r w:rsidRPr="00783AA5">
              <w:rPr>
                <w:rFonts w:ascii="Arial"/>
                <w:spacing w:val="-3"/>
              </w:rPr>
              <w:t xml:space="preserve"> </w:t>
            </w:r>
            <w:r w:rsidRPr="00783AA5">
              <w:rPr>
                <w:rFonts w:ascii="Arial"/>
                <w:spacing w:val="-2"/>
              </w:rPr>
              <w:t xml:space="preserve">1=Male </w:t>
            </w:r>
            <w:r w:rsidRPr="00783AA5">
              <w:rPr>
                <w:rFonts w:ascii="Arial"/>
                <w:spacing w:val="-1"/>
              </w:rPr>
              <w:t>and</w:t>
            </w:r>
            <w:r w:rsidRPr="00783AA5">
              <w:rPr>
                <w:rFonts w:ascii="Arial"/>
                <w:spacing w:val="-2"/>
              </w:rPr>
              <w:t xml:space="preserve"> 2=Female</w:t>
            </w:r>
          </w:p>
        </w:tc>
      </w:tr>
      <w:tr w:rsidR="00B61D0C" w:rsidRPr="00783AA5" w:rsidTr="00B62E8B">
        <w:trPr>
          <w:trHeight w:hRule="exact" w:val="900"/>
        </w:trPr>
        <w:tc>
          <w:tcPr>
            <w:tcW w:w="2657" w:type="dxa"/>
            <w:tcBorders>
              <w:top w:val="nil"/>
              <w:left w:val="nil"/>
              <w:bottom w:val="nil"/>
              <w:right w:val="nil"/>
            </w:tcBorders>
            <w:shd w:val="clear" w:color="auto" w:fill="D2EAF1"/>
          </w:tcPr>
          <w:p w:rsidR="00B61D0C" w:rsidRDefault="001F107E" w:rsidP="00B62E8B">
            <w:pPr>
              <w:pStyle w:val="TableParagraph"/>
              <w:spacing w:before="43"/>
              <w:ind w:left="105"/>
              <w:rPr>
                <w:rFonts w:ascii="Arial" w:eastAsia="Arial" w:hAnsi="Arial" w:cs="Arial"/>
              </w:rPr>
            </w:pPr>
            <w:r>
              <w:rPr>
                <w:rFonts w:ascii="Arial"/>
              </w:rPr>
              <w:t>a</w:t>
            </w:r>
            <w:r w:rsidR="00B61D0C" w:rsidRPr="00783AA5">
              <w:rPr>
                <w:rFonts w:ascii="Arial"/>
              </w:rPr>
              <w:t>ge</w:t>
            </w:r>
          </w:p>
        </w:tc>
        <w:tc>
          <w:tcPr>
            <w:tcW w:w="6382" w:type="dxa"/>
            <w:tcBorders>
              <w:top w:val="nil"/>
              <w:left w:val="nil"/>
              <w:bottom w:val="nil"/>
              <w:right w:val="nil"/>
            </w:tcBorders>
            <w:shd w:val="clear" w:color="auto" w:fill="D2EAF1"/>
          </w:tcPr>
          <w:p w:rsidR="00B61D0C" w:rsidRDefault="00B61D0C" w:rsidP="00B62E8B">
            <w:pPr>
              <w:pStyle w:val="TableParagraph"/>
              <w:spacing w:before="12" w:line="300" w:lineRule="exact"/>
              <w:ind w:left="960" w:right="411"/>
              <w:rPr>
                <w:rFonts w:ascii="Arial" w:eastAsia="Arial" w:hAnsi="Arial" w:cs="Arial"/>
              </w:rPr>
            </w:pPr>
            <w:r w:rsidRPr="00783AA5">
              <w:rPr>
                <w:rFonts w:ascii="Arial"/>
                <w:spacing w:val="-1"/>
              </w:rPr>
              <w:t>Value</w:t>
            </w:r>
            <w:r w:rsidRPr="00783AA5">
              <w:rPr>
                <w:rFonts w:ascii="Arial"/>
                <w:spacing w:val="-2"/>
              </w:rPr>
              <w:t xml:space="preserve"> </w:t>
            </w:r>
            <w:r w:rsidRPr="00783AA5">
              <w:rPr>
                <w:rFonts w:ascii="Arial"/>
              </w:rPr>
              <w:t>0 to</w:t>
            </w:r>
            <w:r w:rsidRPr="00783AA5">
              <w:rPr>
                <w:rFonts w:ascii="Arial"/>
                <w:spacing w:val="-4"/>
              </w:rPr>
              <w:t xml:space="preserve"> </w:t>
            </w:r>
            <w:r w:rsidRPr="00783AA5">
              <w:rPr>
                <w:rFonts w:ascii="Arial"/>
                <w:spacing w:val="-1"/>
              </w:rPr>
              <w:t>90</w:t>
            </w:r>
            <w:r w:rsidRPr="00783AA5">
              <w:rPr>
                <w:rFonts w:ascii="Arial"/>
                <w:spacing w:val="-2"/>
              </w:rPr>
              <w:t xml:space="preserve"> corresponding</w:t>
            </w:r>
            <w:r w:rsidRPr="00783AA5">
              <w:rPr>
                <w:rFonts w:ascii="Arial"/>
              </w:rPr>
              <w:t xml:space="preserve"> to</w:t>
            </w:r>
            <w:r w:rsidRPr="00783AA5">
              <w:rPr>
                <w:rFonts w:ascii="Arial"/>
                <w:spacing w:val="-2"/>
              </w:rPr>
              <w:t xml:space="preserve"> </w:t>
            </w:r>
            <w:r w:rsidRPr="00783AA5">
              <w:rPr>
                <w:rFonts w:ascii="Arial"/>
                <w:spacing w:val="-1"/>
              </w:rPr>
              <w:t>single</w:t>
            </w:r>
            <w:r w:rsidRPr="00783AA5">
              <w:rPr>
                <w:rFonts w:ascii="Arial"/>
                <w:spacing w:val="-2"/>
              </w:rPr>
              <w:t xml:space="preserve"> </w:t>
            </w:r>
            <w:r w:rsidRPr="00783AA5">
              <w:rPr>
                <w:rFonts w:ascii="Arial"/>
                <w:spacing w:val="-3"/>
              </w:rPr>
              <w:t>year</w:t>
            </w:r>
            <w:r w:rsidRPr="00783AA5">
              <w:rPr>
                <w:rFonts w:ascii="Arial"/>
                <w:spacing w:val="-1"/>
              </w:rPr>
              <w:t xml:space="preserve"> </w:t>
            </w:r>
            <w:r w:rsidRPr="00783AA5">
              <w:rPr>
                <w:rFonts w:ascii="Arial"/>
                <w:spacing w:val="-3"/>
              </w:rPr>
              <w:t>of</w:t>
            </w:r>
            <w:r w:rsidRPr="00783AA5">
              <w:rPr>
                <w:rFonts w:ascii="Arial"/>
                <w:spacing w:val="4"/>
              </w:rPr>
              <w:t xml:space="preserve"> </w:t>
            </w:r>
            <w:r w:rsidRPr="00783AA5">
              <w:rPr>
                <w:rFonts w:ascii="Arial"/>
                <w:spacing w:val="-3"/>
              </w:rPr>
              <w:t>age</w:t>
            </w:r>
            <w:r w:rsidRPr="00783AA5">
              <w:rPr>
                <w:rFonts w:ascii="Arial"/>
                <w:spacing w:val="-2"/>
              </w:rPr>
              <w:t xml:space="preserve"> </w:t>
            </w:r>
            <w:r w:rsidRPr="00783AA5">
              <w:rPr>
                <w:rFonts w:ascii="Arial"/>
                <w:spacing w:val="-1"/>
              </w:rPr>
              <w:t>at</w:t>
            </w:r>
            <w:r w:rsidRPr="00783AA5">
              <w:rPr>
                <w:rFonts w:ascii="Arial"/>
                <w:spacing w:val="23"/>
              </w:rPr>
              <w:t xml:space="preserve"> </w:t>
            </w:r>
            <w:r w:rsidRPr="00783AA5">
              <w:rPr>
                <w:rFonts w:ascii="Arial"/>
              </w:rPr>
              <w:t>the</w:t>
            </w:r>
            <w:r w:rsidRPr="00783AA5">
              <w:rPr>
                <w:rFonts w:ascii="Arial"/>
                <w:spacing w:val="-4"/>
              </w:rPr>
              <w:t xml:space="preserve"> </w:t>
            </w:r>
            <w:r w:rsidRPr="00783AA5">
              <w:rPr>
                <w:rFonts w:ascii="Arial"/>
                <w:spacing w:val="-2"/>
              </w:rPr>
              <w:t>mid-year</w:t>
            </w:r>
            <w:r w:rsidRPr="00783AA5">
              <w:rPr>
                <w:rFonts w:ascii="Arial"/>
                <w:spacing w:val="-1"/>
              </w:rPr>
              <w:t xml:space="preserve"> </w:t>
            </w:r>
            <w:r w:rsidRPr="00783AA5">
              <w:rPr>
                <w:rFonts w:ascii="Arial"/>
                <w:spacing w:val="-2"/>
              </w:rPr>
              <w:t>reference</w:t>
            </w:r>
            <w:r w:rsidRPr="00783AA5">
              <w:rPr>
                <w:rFonts w:ascii="Arial"/>
              </w:rPr>
              <w:t xml:space="preserve"> </w:t>
            </w:r>
            <w:r w:rsidRPr="00783AA5">
              <w:rPr>
                <w:rFonts w:ascii="Arial"/>
                <w:spacing w:val="-2"/>
              </w:rPr>
              <w:t>point.</w:t>
            </w:r>
            <w:r w:rsidRPr="00783AA5">
              <w:rPr>
                <w:rFonts w:ascii="Arial"/>
                <w:spacing w:val="2"/>
              </w:rPr>
              <w:t xml:space="preserve"> </w:t>
            </w:r>
            <w:r w:rsidRPr="00783AA5">
              <w:rPr>
                <w:rFonts w:ascii="Arial"/>
                <w:spacing w:val="-2"/>
              </w:rPr>
              <w:t>Age</w:t>
            </w:r>
            <w:r w:rsidRPr="00783AA5">
              <w:rPr>
                <w:rFonts w:ascii="Arial"/>
                <w:spacing w:val="-4"/>
              </w:rPr>
              <w:t xml:space="preserve"> </w:t>
            </w:r>
            <w:r w:rsidRPr="00783AA5">
              <w:rPr>
                <w:rFonts w:ascii="Arial"/>
                <w:spacing w:val="-1"/>
              </w:rPr>
              <w:t>90</w:t>
            </w:r>
            <w:r w:rsidRPr="00783AA5">
              <w:rPr>
                <w:rFonts w:ascii="Arial"/>
                <w:spacing w:val="-2"/>
              </w:rPr>
              <w:t xml:space="preserve"> refers </w:t>
            </w:r>
            <w:r w:rsidRPr="00783AA5">
              <w:rPr>
                <w:rFonts w:ascii="Arial"/>
              </w:rPr>
              <w:t>to</w:t>
            </w:r>
            <w:r w:rsidRPr="00783AA5">
              <w:rPr>
                <w:rFonts w:ascii="Arial"/>
                <w:spacing w:val="31"/>
              </w:rPr>
              <w:t xml:space="preserve"> </w:t>
            </w:r>
            <w:r w:rsidRPr="00783AA5">
              <w:rPr>
                <w:rFonts w:ascii="Arial"/>
                <w:spacing w:val="-2"/>
              </w:rPr>
              <w:t>estimates</w:t>
            </w:r>
            <w:r w:rsidRPr="00783AA5">
              <w:rPr>
                <w:rFonts w:ascii="Arial"/>
                <w:spacing w:val="-4"/>
              </w:rPr>
              <w:t xml:space="preserve"> </w:t>
            </w:r>
            <w:r w:rsidRPr="00783AA5">
              <w:rPr>
                <w:rFonts w:ascii="Arial"/>
              </w:rPr>
              <w:t>for</w:t>
            </w:r>
            <w:r w:rsidRPr="00783AA5">
              <w:rPr>
                <w:rFonts w:ascii="Arial"/>
                <w:spacing w:val="-1"/>
              </w:rPr>
              <w:t xml:space="preserve"> </w:t>
            </w:r>
            <w:r w:rsidRPr="00783AA5">
              <w:rPr>
                <w:rFonts w:ascii="Arial"/>
                <w:spacing w:val="-2"/>
              </w:rPr>
              <w:t>those aged</w:t>
            </w:r>
            <w:r w:rsidRPr="00783AA5">
              <w:rPr>
                <w:rFonts w:ascii="Arial"/>
                <w:spacing w:val="-4"/>
              </w:rPr>
              <w:t xml:space="preserve"> </w:t>
            </w:r>
            <w:r w:rsidRPr="00783AA5">
              <w:rPr>
                <w:rFonts w:ascii="Arial"/>
                <w:spacing w:val="-1"/>
              </w:rPr>
              <w:t>90</w:t>
            </w:r>
            <w:r w:rsidRPr="00783AA5">
              <w:rPr>
                <w:rFonts w:ascii="Arial"/>
              </w:rPr>
              <w:t xml:space="preserve"> </w:t>
            </w:r>
            <w:r w:rsidRPr="00783AA5">
              <w:rPr>
                <w:rFonts w:ascii="Arial"/>
                <w:spacing w:val="-2"/>
              </w:rPr>
              <w:t>and</w:t>
            </w:r>
            <w:r w:rsidRPr="00783AA5">
              <w:rPr>
                <w:rFonts w:ascii="Arial"/>
                <w:spacing w:val="-4"/>
              </w:rPr>
              <w:t xml:space="preserve"> </w:t>
            </w:r>
            <w:r w:rsidRPr="00783AA5">
              <w:rPr>
                <w:rFonts w:ascii="Arial"/>
                <w:spacing w:val="-2"/>
              </w:rPr>
              <w:t>above</w:t>
            </w:r>
          </w:p>
        </w:tc>
      </w:tr>
      <w:tr w:rsidR="00B61D0C" w:rsidRPr="00783AA5" w:rsidTr="00B62E8B">
        <w:trPr>
          <w:trHeight w:hRule="exact" w:val="675"/>
        </w:trPr>
        <w:tc>
          <w:tcPr>
            <w:tcW w:w="2657" w:type="dxa"/>
            <w:tcBorders>
              <w:top w:val="nil"/>
              <w:left w:val="nil"/>
              <w:bottom w:val="single" w:sz="8" w:space="0" w:color="4BACC6"/>
              <w:right w:val="nil"/>
            </w:tcBorders>
          </w:tcPr>
          <w:p w:rsidR="00B61D0C" w:rsidRDefault="00B61D0C" w:rsidP="00B62E8B">
            <w:pPr>
              <w:pStyle w:val="TableParagraph"/>
              <w:spacing w:before="43"/>
              <w:ind w:left="105"/>
              <w:rPr>
                <w:rFonts w:ascii="Arial" w:eastAsia="Arial" w:hAnsi="Arial" w:cs="Arial"/>
              </w:rPr>
            </w:pPr>
            <w:r w:rsidRPr="00783AA5">
              <w:rPr>
                <w:rFonts w:ascii="Arial"/>
                <w:spacing w:val="-2"/>
              </w:rPr>
              <w:lastRenderedPageBreak/>
              <w:t>population_20xx</w:t>
            </w:r>
          </w:p>
        </w:tc>
        <w:tc>
          <w:tcPr>
            <w:tcW w:w="6382" w:type="dxa"/>
            <w:tcBorders>
              <w:top w:val="nil"/>
              <w:left w:val="nil"/>
              <w:bottom w:val="single" w:sz="8" w:space="0" w:color="4BACC6"/>
              <w:right w:val="nil"/>
            </w:tcBorders>
          </w:tcPr>
          <w:p w:rsidR="00B61D0C" w:rsidRDefault="00B61D0C" w:rsidP="00B62E8B">
            <w:pPr>
              <w:pStyle w:val="TableParagraph"/>
              <w:spacing w:before="43"/>
              <w:ind w:left="960" w:right="588"/>
              <w:rPr>
                <w:rFonts w:ascii="Arial" w:eastAsia="Arial" w:hAnsi="Arial" w:cs="Arial"/>
              </w:rPr>
            </w:pPr>
            <w:r w:rsidRPr="00783AA5">
              <w:rPr>
                <w:rFonts w:ascii="Arial"/>
                <w:spacing w:val="-2"/>
              </w:rPr>
              <w:t>Estimated</w:t>
            </w:r>
            <w:r w:rsidRPr="00783AA5">
              <w:rPr>
                <w:rFonts w:ascii="Arial"/>
                <w:spacing w:val="-4"/>
              </w:rPr>
              <w:t xml:space="preserve"> </w:t>
            </w:r>
            <w:r w:rsidRPr="00783AA5">
              <w:rPr>
                <w:rFonts w:ascii="Arial"/>
                <w:spacing w:val="-2"/>
              </w:rPr>
              <w:t>mid-year</w:t>
            </w:r>
            <w:r w:rsidRPr="00783AA5">
              <w:rPr>
                <w:rFonts w:ascii="Arial"/>
                <w:spacing w:val="-1"/>
              </w:rPr>
              <w:t xml:space="preserve"> </w:t>
            </w:r>
            <w:r w:rsidRPr="00783AA5">
              <w:rPr>
                <w:rFonts w:ascii="Arial"/>
                <w:spacing w:val="-2"/>
              </w:rPr>
              <w:t>population:</w:t>
            </w:r>
            <w:r w:rsidRPr="00783AA5">
              <w:rPr>
                <w:rFonts w:ascii="Arial"/>
                <w:spacing w:val="-3"/>
              </w:rPr>
              <w:t xml:space="preserve"> </w:t>
            </w:r>
            <w:r w:rsidRPr="00783AA5">
              <w:rPr>
                <w:rFonts w:ascii="Arial"/>
                <w:spacing w:val="-2"/>
              </w:rPr>
              <w:t>e.g.</w:t>
            </w:r>
            <w:r w:rsidRPr="00783AA5">
              <w:rPr>
                <w:rFonts w:ascii="Arial"/>
                <w:spacing w:val="-1"/>
              </w:rPr>
              <w:t xml:space="preserve"> </w:t>
            </w:r>
            <w:r w:rsidRPr="00783AA5">
              <w:rPr>
                <w:rFonts w:ascii="Arial"/>
                <w:spacing w:val="-2"/>
              </w:rPr>
              <w:t>where</w:t>
            </w:r>
            <w:r w:rsidRPr="00783AA5">
              <w:rPr>
                <w:rFonts w:ascii="Arial"/>
                <w:spacing w:val="29"/>
              </w:rPr>
              <w:t xml:space="preserve"> </w:t>
            </w:r>
            <w:r w:rsidRPr="00783AA5">
              <w:rPr>
                <w:rFonts w:ascii="Arial"/>
                <w:spacing w:val="-2"/>
              </w:rPr>
              <w:t>population_201</w:t>
            </w:r>
            <w:r w:rsidR="001F107E">
              <w:rPr>
                <w:rFonts w:ascii="Arial"/>
                <w:spacing w:val="-2"/>
              </w:rPr>
              <w:t>8</w:t>
            </w:r>
            <w:r w:rsidRPr="00783AA5">
              <w:rPr>
                <w:rFonts w:ascii="Arial"/>
                <w:spacing w:val="-2"/>
              </w:rPr>
              <w:t xml:space="preserve"> is</w:t>
            </w:r>
            <w:r w:rsidRPr="00783AA5">
              <w:rPr>
                <w:rFonts w:ascii="Arial"/>
                <w:spacing w:val="-4"/>
              </w:rPr>
              <w:t xml:space="preserve"> </w:t>
            </w:r>
            <w:r w:rsidRPr="00783AA5">
              <w:rPr>
                <w:rFonts w:ascii="Arial"/>
                <w:spacing w:val="-1"/>
              </w:rPr>
              <w:t>the</w:t>
            </w:r>
            <w:r w:rsidRPr="00783AA5">
              <w:rPr>
                <w:rFonts w:ascii="Arial"/>
                <w:spacing w:val="-2"/>
              </w:rPr>
              <w:t xml:space="preserve"> estimate</w:t>
            </w:r>
            <w:r w:rsidRPr="00783AA5">
              <w:rPr>
                <w:rFonts w:ascii="Arial"/>
                <w:spacing w:val="-4"/>
              </w:rPr>
              <w:t xml:space="preserve"> </w:t>
            </w:r>
            <w:r w:rsidRPr="00783AA5">
              <w:rPr>
                <w:rFonts w:ascii="Arial"/>
                <w:spacing w:val="-1"/>
              </w:rPr>
              <w:t>for</w:t>
            </w:r>
            <w:r w:rsidRPr="00783AA5">
              <w:rPr>
                <w:rFonts w:ascii="Arial"/>
                <w:spacing w:val="-3"/>
              </w:rPr>
              <w:t xml:space="preserve"> </w:t>
            </w:r>
            <w:r w:rsidRPr="00783AA5">
              <w:rPr>
                <w:rFonts w:ascii="Arial"/>
                <w:spacing w:val="-1"/>
              </w:rPr>
              <w:t>30</w:t>
            </w:r>
            <w:r w:rsidRPr="00783AA5">
              <w:rPr>
                <w:rFonts w:ascii="Arial"/>
                <w:spacing w:val="-4"/>
              </w:rPr>
              <w:t xml:space="preserve"> </w:t>
            </w:r>
            <w:r w:rsidRPr="00783AA5">
              <w:rPr>
                <w:rFonts w:ascii="Arial"/>
                <w:spacing w:val="-1"/>
              </w:rPr>
              <w:t>June</w:t>
            </w:r>
            <w:r w:rsidRPr="00783AA5">
              <w:rPr>
                <w:rFonts w:ascii="Arial"/>
                <w:spacing w:val="-4"/>
              </w:rPr>
              <w:t xml:space="preserve"> </w:t>
            </w:r>
            <w:r w:rsidRPr="00783AA5">
              <w:rPr>
                <w:rFonts w:ascii="Arial"/>
                <w:spacing w:val="-2"/>
              </w:rPr>
              <w:t>201</w:t>
            </w:r>
            <w:r w:rsidR="001F107E">
              <w:rPr>
                <w:rFonts w:ascii="Arial"/>
                <w:spacing w:val="-2"/>
              </w:rPr>
              <w:t>8</w:t>
            </w:r>
            <w:r w:rsidRPr="00783AA5">
              <w:rPr>
                <w:rFonts w:ascii="Arial"/>
                <w:spacing w:val="-2"/>
              </w:rPr>
              <w:t>.</w:t>
            </w:r>
          </w:p>
        </w:tc>
      </w:tr>
    </w:tbl>
    <w:p w:rsidR="00B61D0C" w:rsidRDefault="00B61D0C" w:rsidP="00B61D0C">
      <w:pPr>
        <w:spacing w:before="1"/>
        <w:rPr>
          <w:rFonts w:ascii="Arial" w:eastAsia="Arial" w:hAnsi="Arial" w:cs="Arial"/>
          <w:sz w:val="27"/>
          <w:szCs w:val="27"/>
        </w:rPr>
      </w:pPr>
    </w:p>
    <w:p w:rsidR="00B61D0C" w:rsidRDefault="00B61D0C" w:rsidP="00B61D0C">
      <w:pPr>
        <w:pStyle w:val="BodyText"/>
        <w:spacing w:before="72"/>
        <w:rPr>
          <w:spacing w:val="-2"/>
        </w:rPr>
      </w:pPr>
      <w:r>
        <w:rPr>
          <w:spacing w:val="-2"/>
        </w:rPr>
        <w:t>xx=series</w:t>
      </w:r>
      <w:r>
        <w:rPr>
          <w:spacing w:val="1"/>
        </w:rPr>
        <w:t xml:space="preserve"> </w:t>
      </w:r>
      <w:r>
        <w:rPr>
          <w:spacing w:val="-2"/>
        </w:rPr>
        <w:t>year:</w:t>
      </w:r>
      <w:r>
        <w:rPr>
          <w:spacing w:val="-3"/>
        </w:rPr>
        <w:t xml:space="preserve"> </w:t>
      </w:r>
      <w:r>
        <w:rPr>
          <w:spacing w:val="-2"/>
        </w:rPr>
        <w:t>01-18.</w:t>
      </w:r>
    </w:p>
    <w:p w:rsidR="00B61D0C" w:rsidRDefault="00B61D0C" w:rsidP="00B61D0C">
      <w:pPr>
        <w:pStyle w:val="BodyText"/>
        <w:spacing w:before="72"/>
        <w:rPr>
          <w:spacing w:val="-2"/>
        </w:rPr>
      </w:pPr>
    </w:p>
    <w:p w:rsidR="00B61D0C" w:rsidRDefault="00B61D0C" w:rsidP="00B61D0C">
      <w:pPr>
        <w:pStyle w:val="BodyText"/>
        <w:spacing w:before="72"/>
      </w:pPr>
      <w:r>
        <w:t>For Scotland published estimates split by sex for all ages are rounded to the nearest 10 at</w:t>
      </w:r>
    </w:p>
    <w:p w:rsidR="00B61D0C" w:rsidRDefault="00B61D0C" w:rsidP="00B61D0C">
      <w:pPr>
        <w:pStyle w:val="BodyText"/>
        <w:spacing w:before="72"/>
      </w:pPr>
      <w:r>
        <w:t>council area level for accuracy and ease of aggregation.</w:t>
      </w:r>
    </w:p>
    <w:p w:rsidR="00122C18" w:rsidRDefault="00122C18" w:rsidP="00122C18">
      <w:pPr>
        <w:ind w:left="720"/>
      </w:pPr>
    </w:p>
    <w:p w:rsidR="00F00C20" w:rsidRDefault="00F00C20" w:rsidP="00122C18">
      <w:pPr>
        <w:ind w:left="720"/>
      </w:pPr>
    </w:p>
    <w:p w:rsidR="00F00C20" w:rsidRDefault="00F00C20" w:rsidP="00122C18">
      <w:pPr>
        <w:ind w:left="720"/>
      </w:pPr>
    </w:p>
    <w:p w:rsidR="00F00C20" w:rsidRDefault="00F00C20" w:rsidP="00122C18">
      <w:pPr>
        <w:ind w:left="720"/>
      </w:pPr>
    </w:p>
    <w:p w:rsidR="00F00C20" w:rsidRDefault="00F00C20" w:rsidP="00122C18">
      <w:pPr>
        <w:ind w:left="720"/>
      </w:pPr>
    </w:p>
    <w:p w:rsidR="00C70A23" w:rsidRDefault="00C70A23"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2821EC" w:rsidRDefault="002821EC" w:rsidP="00122C18">
      <w:pPr>
        <w:ind w:left="720"/>
      </w:pPr>
    </w:p>
    <w:p w:rsidR="003A0AE5" w:rsidRDefault="003029DC" w:rsidP="00CF223B">
      <w:pPr>
        <w:rPr>
          <w:rFonts w:ascii="Arial" w:eastAsia="Arial" w:hAnsi="Arial" w:cs="Arial"/>
          <w:sz w:val="29"/>
          <w:szCs w:val="29"/>
        </w:rPr>
      </w:pPr>
      <w:r>
        <w:rPr>
          <w:noProof/>
        </w:rPr>
        <mc:AlternateContent>
          <mc:Choice Requires="wpg">
            <w:drawing>
              <wp:anchor distT="0" distB="0" distL="114300" distR="114300" simplePos="0" relativeHeight="251657216" behindDoc="1" locked="0" layoutInCell="1" allowOverlap="1">
                <wp:simplePos x="0" y="0"/>
                <wp:positionH relativeFrom="page">
                  <wp:posOffset>152400</wp:posOffset>
                </wp:positionH>
                <wp:positionV relativeFrom="page">
                  <wp:posOffset>118745</wp:posOffset>
                </wp:positionV>
                <wp:extent cx="6713855" cy="556895"/>
                <wp:effectExtent l="0" t="0" r="1270" b="0"/>
                <wp:wrapNone/>
                <wp:docPr id="6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3855" cy="556895"/>
                          <a:chOff x="240" y="187"/>
                          <a:chExt cx="10573" cy="877"/>
                        </a:xfrm>
                      </wpg:grpSpPr>
                      <pic:pic xmlns:pic="http://schemas.openxmlformats.org/drawingml/2006/picture">
                        <pic:nvPicPr>
                          <pic:cNvPr id="65"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40" y="187"/>
                            <a:ext cx="2875" cy="876"/>
                          </a:xfrm>
                          <a:prstGeom prst="rect">
                            <a:avLst/>
                          </a:prstGeom>
                          <a:noFill/>
                          <a:extLst>
                            <a:ext uri="{909E8E84-426E-40DD-AFC4-6F175D3DCCD1}">
                              <a14:hiddenFill xmlns:a14="http://schemas.microsoft.com/office/drawing/2010/main">
                                <a:solidFill>
                                  <a:srgbClr val="FFFFFF"/>
                                </a:solidFill>
                              </a14:hiddenFill>
                            </a:ext>
                          </a:extLst>
                        </pic:spPr>
                      </pic:pic>
                      <wpg:grpSp>
                        <wpg:cNvPr id="66" name="Group 49"/>
                        <wpg:cNvGrpSpPr>
                          <a:grpSpLocks/>
                        </wpg:cNvGrpSpPr>
                        <wpg:grpSpPr bwMode="auto">
                          <a:xfrm>
                            <a:off x="407" y="1050"/>
                            <a:ext cx="10398" cy="2"/>
                            <a:chOff x="407" y="1050"/>
                            <a:chExt cx="10398" cy="2"/>
                          </a:xfrm>
                        </wpg:grpSpPr>
                        <wps:wsp>
                          <wps:cNvPr id="67" name="Freeform 50"/>
                          <wps:cNvSpPr>
                            <a:spLocks/>
                          </wps:cNvSpPr>
                          <wps:spPr bwMode="auto">
                            <a:xfrm>
                              <a:off x="407" y="1050"/>
                              <a:ext cx="10398" cy="2"/>
                            </a:xfrm>
                            <a:custGeom>
                              <a:avLst/>
                              <a:gdLst>
                                <a:gd name="T0" fmla="+- 0 407 407"/>
                                <a:gd name="T1" fmla="*/ T0 w 10398"/>
                                <a:gd name="T2" fmla="+- 0 10805 407"/>
                                <a:gd name="T3" fmla="*/ T2 w 10398"/>
                              </a:gdLst>
                              <a:ahLst/>
                              <a:cxnLst>
                                <a:cxn ang="0">
                                  <a:pos x="T1" y="0"/>
                                </a:cxn>
                                <a:cxn ang="0">
                                  <a:pos x="T3" y="0"/>
                                </a:cxn>
                              </a:cxnLst>
                              <a:rect l="0" t="0" r="r" b="b"/>
                              <a:pathLst>
                                <a:path w="10398">
                                  <a:moveTo>
                                    <a:pt x="0" y="0"/>
                                  </a:moveTo>
                                  <a:lnTo>
                                    <a:pt x="10398" y="0"/>
                                  </a:lnTo>
                                </a:path>
                              </a:pathLst>
                            </a:custGeom>
                            <a:noFill/>
                            <a:ln w="9525">
                              <a:solidFill>
                                <a:srgbClr val="C2C2C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D6C94D5" id="Group 48" o:spid="_x0000_s1026" style="position:absolute;margin-left:12pt;margin-top:9.35pt;width:528.65pt;height:43.85pt;z-index:-251659264;mso-position-horizontal-relative:page;mso-position-vertical-relative:page" coordorigin="240,187" coordsize="1057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">
                <v:shape id="Picture 51" o:spid="_x0000_s1027" type="#_x0000_t75" style="position:absolute;left:240;top:187;width:2875;height: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">
                  <v:imagedata r:id="rId16" o:title=""/>
                </v:shape>
                <v:group id="Group 49" o:spid="_x0000_s1028" style="position:absolute;left:407;top:1050;width:10398;height:2" coordorigin="407,1050" coordsize="10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50" o:spid="_x0000_s1029" style="position:absolute;left:407;top:1050;width:10398;height:2;visibility:visible;mso-wrap-style:square;v-text-anchor:top" coordsize="10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" path="m,l10398,e" filled="f" strokecolor="#c2c2c2">
                    <v:path arrowok="t" o:connecttype="custom" o:connectlocs="0,0;10398,0" o:connectangles="0,0"/>
                  </v:shape>
                </v:group>
                <w10:wrap anchorx="page" anchory="page"/>
              </v:group>
            </w:pict>
          </mc:Fallback>
        </mc:AlternateContent>
      </w:r>
    </w:p>
    <w:p w:rsidR="00F854D8" w:rsidRPr="00DA2339" w:rsidRDefault="00DB7A61" w:rsidP="00F854D8">
      <w:pPr>
        <w:pStyle w:val="Heading1"/>
        <w:rPr>
          <w:color w:val="003D59"/>
          <w:spacing w:val="-1"/>
        </w:rPr>
      </w:pPr>
      <w:bookmarkStart w:id="4" w:name="MYEB2:_Detailed_components_of_population"/>
      <w:bookmarkEnd w:id="4"/>
      <w:r>
        <w:rPr>
          <w:color w:val="003D59"/>
          <w:spacing w:val="-2"/>
        </w:rPr>
        <w:t>MYEB2:</w:t>
      </w:r>
      <w:r>
        <w:rPr>
          <w:color w:val="003D59"/>
          <w:spacing w:val="4"/>
        </w:rPr>
        <w:t xml:space="preserve"> </w:t>
      </w:r>
      <w:r>
        <w:rPr>
          <w:color w:val="003D59"/>
          <w:spacing w:val="-1"/>
        </w:rPr>
        <w:t>Detailed</w:t>
      </w:r>
      <w:r>
        <w:rPr>
          <w:color w:val="003D59"/>
          <w:spacing w:val="-3"/>
        </w:rPr>
        <w:t xml:space="preserve"> </w:t>
      </w:r>
      <w:r>
        <w:rPr>
          <w:color w:val="003D59"/>
          <w:spacing w:val="-2"/>
        </w:rPr>
        <w:t>components</w:t>
      </w:r>
      <w:r>
        <w:rPr>
          <w:color w:val="003D59"/>
          <w:spacing w:val="1"/>
        </w:rPr>
        <w:t xml:space="preserve"> </w:t>
      </w:r>
      <w:r>
        <w:rPr>
          <w:color w:val="003D59"/>
          <w:spacing w:val="-1"/>
        </w:rPr>
        <w:t>of</w:t>
      </w:r>
      <w:r>
        <w:rPr>
          <w:color w:val="003D59"/>
          <w:spacing w:val="-3"/>
        </w:rPr>
        <w:t xml:space="preserve"> </w:t>
      </w:r>
      <w:r>
        <w:rPr>
          <w:color w:val="003D59"/>
          <w:spacing w:val="-2"/>
        </w:rPr>
        <w:t>population</w:t>
      </w:r>
      <w:r>
        <w:rPr>
          <w:color w:val="003D59"/>
        </w:rPr>
        <w:t xml:space="preserve"> </w:t>
      </w:r>
      <w:r>
        <w:rPr>
          <w:color w:val="003D59"/>
          <w:spacing w:val="-2"/>
        </w:rPr>
        <w:t>change</w:t>
      </w:r>
      <w:r>
        <w:rPr>
          <w:color w:val="003D59"/>
          <w:spacing w:val="1"/>
        </w:rPr>
        <w:t xml:space="preserve"> </w:t>
      </w:r>
      <w:r>
        <w:rPr>
          <w:color w:val="003D59"/>
          <w:spacing w:val="-2"/>
        </w:rPr>
        <w:t>England</w:t>
      </w:r>
      <w:r>
        <w:rPr>
          <w:color w:val="003D59"/>
        </w:rPr>
        <w:t xml:space="preserve"> </w:t>
      </w:r>
      <w:r>
        <w:rPr>
          <w:color w:val="003D59"/>
          <w:spacing w:val="-2"/>
        </w:rPr>
        <w:t>and</w:t>
      </w:r>
      <w:r>
        <w:rPr>
          <w:color w:val="003D59"/>
        </w:rPr>
        <w:t xml:space="preserve"> </w:t>
      </w:r>
      <w:r>
        <w:rPr>
          <w:color w:val="003D59"/>
          <w:spacing w:val="-1"/>
        </w:rPr>
        <w:t>Wales</w:t>
      </w:r>
      <w:r w:rsidR="00F854D8" w:rsidRPr="003D1771">
        <w:rPr>
          <w:spacing w:val="-2"/>
        </w:rPr>
        <w:t>,</w:t>
      </w:r>
      <w:r w:rsidR="00F854D8" w:rsidRPr="003D1771">
        <w:rPr>
          <w:spacing w:val="2"/>
        </w:rPr>
        <w:t xml:space="preserve"> </w:t>
      </w:r>
      <w:r w:rsidR="00F854D8" w:rsidRPr="00DA2339">
        <w:rPr>
          <w:color w:val="003D59"/>
          <w:spacing w:val="-1"/>
        </w:rPr>
        <w:t>local authorit</w:t>
      </w:r>
      <w:r w:rsidR="00F854D8">
        <w:rPr>
          <w:color w:val="003D59"/>
          <w:spacing w:val="-1"/>
        </w:rPr>
        <w:t xml:space="preserve">ies </w:t>
      </w:r>
      <w:r w:rsidR="00F854D8" w:rsidRPr="00DA2339">
        <w:rPr>
          <w:color w:val="003D59"/>
          <w:spacing w:val="-1"/>
        </w:rPr>
        <w:t>prior to April 2019</w:t>
      </w:r>
    </w:p>
    <w:p w:rsidR="003A0AE5" w:rsidRDefault="003A0AE5">
      <w:pPr>
        <w:pStyle w:val="Heading1"/>
        <w:rPr>
          <w:b w:val="0"/>
          <w:bCs w:val="0"/>
        </w:rPr>
      </w:pPr>
    </w:p>
    <w:p w:rsidR="009B77C4" w:rsidRPr="009B77C4" w:rsidRDefault="009B77C4" w:rsidP="009B77C4">
      <w:pPr>
        <w:pStyle w:val="Heading2"/>
        <w:rPr>
          <w:b w:val="0"/>
          <w:i/>
          <w:spacing w:val="-1"/>
        </w:rPr>
      </w:pPr>
      <w:r w:rsidRPr="009B77C4">
        <w:rPr>
          <w:b w:val="0"/>
          <w:i/>
          <w:spacing w:val="-1"/>
        </w:rPr>
        <w:t>MYEB</w:t>
      </w:r>
      <w:r>
        <w:rPr>
          <w:b w:val="0"/>
          <w:i/>
          <w:spacing w:val="-1"/>
        </w:rPr>
        <w:t>2</w:t>
      </w:r>
      <w:r w:rsidRPr="009B77C4">
        <w:rPr>
          <w:b w:val="0"/>
          <w:i/>
          <w:spacing w:val="-1"/>
        </w:rPr>
        <w:t>_detailed_</w:t>
      </w:r>
      <w:r>
        <w:rPr>
          <w:b w:val="0"/>
          <w:i/>
          <w:spacing w:val="-1"/>
        </w:rPr>
        <w:t>components_of_change_</w:t>
      </w:r>
      <w:r w:rsidRPr="009B77C4">
        <w:rPr>
          <w:b w:val="0"/>
          <w:i/>
          <w:spacing w:val="-1"/>
        </w:rPr>
        <w:t>series_</w:t>
      </w:r>
      <w:r>
        <w:rPr>
          <w:b w:val="0"/>
          <w:i/>
          <w:spacing w:val="-1"/>
        </w:rPr>
        <w:t>EW_</w:t>
      </w:r>
      <w:r w:rsidRPr="009B77C4">
        <w:rPr>
          <w:b w:val="0"/>
          <w:i/>
          <w:spacing w:val="-1"/>
        </w:rPr>
        <w:t>(2018).csv</w:t>
      </w:r>
    </w:p>
    <w:p w:rsidR="003A0AE5" w:rsidRDefault="003A0AE5">
      <w:pPr>
        <w:spacing w:before="7"/>
        <w:rPr>
          <w:rFonts w:ascii="Arial" w:eastAsia="Arial" w:hAnsi="Arial" w:cs="Arial"/>
          <w:b/>
          <w:bCs/>
          <w:sz w:val="24"/>
          <w:szCs w:val="24"/>
        </w:rPr>
      </w:pPr>
    </w:p>
    <w:p w:rsidR="003A0AE5" w:rsidRDefault="00DB7A61">
      <w:pPr>
        <w:pStyle w:val="Heading2"/>
        <w:rPr>
          <w:b w:val="0"/>
          <w:bCs w:val="0"/>
        </w:rPr>
      </w:pPr>
      <w:r>
        <w:rPr>
          <w:spacing w:val="-1"/>
        </w:rPr>
        <w:t>Definition</w:t>
      </w:r>
      <w:r>
        <w:rPr>
          <w:spacing w:val="-4"/>
        </w:rPr>
        <w:t xml:space="preserve"> </w:t>
      </w:r>
      <w:r>
        <w:rPr>
          <w:spacing w:val="-1"/>
        </w:rPr>
        <w:t>of</w:t>
      </w:r>
      <w:r>
        <w:rPr>
          <w:spacing w:val="-3"/>
        </w:rPr>
        <w:t xml:space="preserve"> </w:t>
      </w:r>
      <w:r>
        <w:rPr>
          <w:spacing w:val="-2"/>
        </w:rPr>
        <w:t>dataset</w:t>
      </w:r>
    </w:p>
    <w:p w:rsidR="003A0AE5" w:rsidRDefault="00DB7A61">
      <w:pPr>
        <w:pStyle w:val="BodyText"/>
        <w:spacing w:before="114"/>
        <w:rPr>
          <w:spacing w:val="-2"/>
        </w:rPr>
      </w:pPr>
      <w:r>
        <w:rPr>
          <w:spacing w:val="-1"/>
        </w:rPr>
        <w:t>Sort</w:t>
      </w:r>
      <w:r>
        <w:rPr>
          <w:spacing w:val="2"/>
        </w:rPr>
        <w:t xml:space="preserve"> </w:t>
      </w:r>
      <w:r>
        <w:rPr>
          <w:spacing w:val="-2"/>
        </w:rPr>
        <w:t>order</w:t>
      </w:r>
      <w:r>
        <w:rPr>
          <w:spacing w:val="-3"/>
        </w:rPr>
        <w:t xml:space="preserve"> of</w:t>
      </w:r>
      <w:r>
        <w:rPr>
          <w:spacing w:val="4"/>
        </w:rPr>
        <w:t xml:space="preserve"> </w:t>
      </w:r>
      <w:r>
        <w:rPr>
          <w:spacing w:val="-2"/>
        </w:rPr>
        <w:t>dataset:</w:t>
      </w:r>
      <w:r>
        <w:rPr>
          <w:spacing w:val="2"/>
        </w:rPr>
        <w:t xml:space="preserve"> </w:t>
      </w:r>
      <w:r>
        <w:rPr>
          <w:spacing w:val="-1"/>
        </w:rPr>
        <w:t>LA</w:t>
      </w:r>
      <w:r w:rsidR="00F854D8">
        <w:rPr>
          <w:spacing w:val="-1"/>
        </w:rPr>
        <w:t>, prior to April 2019,</w:t>
      </w:r>
      <w:r>
        <w:rPr>
          <w:spacing w:val="-5"/>
        </w:rPr>
        <w:t xml:space="preserve"> </w:t>
      </w:r>
      <w:r>
        <w:rPr>
          <w:spacing w:val="-1"/>
        </w:rPr>
        <w:t>in</w:t>
      </w:r>
      <w:r>
        <w:t xml:space="preserve"> </w:t>
      </w:r>
      <w:r>
        <w:rPr>
          <w:spacing w:val="-2"/>
        </w:rPr>
        <w:t>ascending</w:t>
      </w:r>
      <w:r>
        <w:rPr>
          <w:spacing w:val="3"/>
        </w:rPr>
        <w:t xml:space="preserve"> </w:t>
      </w:r>
      <w:r>
        <w:rPr>
          <w:spacing w:val="-1"/>
        </w:rPr>
        <w:t>LA</w:t>
      </w:r>
      <w:r>
        <w:rPr>
          <w:spacing w:val="-2"/>
        </w:rPr>
        <w:t xml:space="preserve"> code order,</w:t>
      </w:r>
      <w:r>
        <w:t xml:space="preserve"> </w:t>
      </w:r>
      <w:r>
        <w:rPr>
          <w:spacing w:val="-1"/>
        </w:rPr>
        <w:t>sex</w:t>
      </w:r>
      <w:r>
        <w:rPr>
          <w:spacing w:val="-4"/>
        </w:rPr>
        <w:t xml:space="preserve"> </w:t>
      </w:r>
      <w:r>
        <w:rPr>
          <w:spacing w:val="-2"/>
        </w:rPr>
        <w:t xml:space="preserve">(male </w:t>
      </w:r>
      <w:r>
        <w:rPr>
          <w:spacing w:val="-1"/>
        </w:rPr>
        <w:t>then</w:t>
      </w:r>
      <w:r>
        <w:rPr>
          <w:spacing w:val="-7"/>
        </w:rPr>
        <w:t xml:space="preserve"> </w:t>
      </w:r>
      <w:r>
        <w:rPr>
          <w:spacing w:val="-2"/>
        </w:rPr>
        <w:t>female),</w:t>
      </w:r>
      <w:r>
        <w:rPr>
          <w:spacing w:val="2"/>
        </w:rPr>
        <w:t xml:space="preserve"> </w:t>
      </w:r>
      <w:r>
        <w:rPr>
          <w:spacing w:val="-2"/>
        </w:rPr>
        <w:t>age 0-90+.</w:t>
      </w:r>
    </w:p>
    <w:p w:rsidR="00CF223B" w:rsidRDefault="00CF223B">
      <w:pPr>
        <w:pStyle w:val="BodyText"/>
        <w:spacing w:before="114"/>
        <w:rPr>
          <w:spacing w:val="-2"/>
        </w:rPr>
      </w:pPr>
    </w:p>
    <w:p w:rsidR="00F854D8" w:rsidRDefault="00F854D8" w:rsidP="00F854D8">
      <w:pPr>
        <w:pStyle w:val="BodyText"/>
        <w:numPr>
          <w:ilvl w:val="0"/>
          <w:numId w:val="2"/>
        </w:numPr>
        <w:spacing w:before="114"/>
      </w:pPr>
      <w:r>
        <w:rPr>
          <w:spacing w:val="-2"/>
        </w:rPr>
        <w:t>LA name changed in mid-2018; Shepway in Kent has been renamed as Folkestone and Hythe.</w:t>
      </w:r>
    </w:p>
    <w:p w:rsidR="0079782C" w:rsidRDefault="0079782C">
      <w:pPr>
        <w:pStyle w:val="BodyText"/>
        <w:spacing w:before="114"/>
        <w:rPr>
          <w:spacing w:val="-2"/>
        </w:rPr>
      </w:pPr>
    </w:p>
    <w:p w:rsidR="003A0AE5" w:rsidRDefault="00DB7A61">
      <w:pPr>
        <w:pStyle w:val="BodyText"/>
        <w:spacing w:line="284" w:lineRule="auto"/>
        <w:ind w:left="1013" w:right="296" w:hanging="1"/>
      </w:pPr>
      <w:r>
        <w:rPr>
          <w:spacing w:val="-1"/>
        </w:rPr>
        <w:t>Data</w:t>
      </w:r>
      <w:r>
        <w:t xml:space="preserve"> </w:t>
      </w:r>
      <w:r>
        <w:rPr>
          <w:spacing w:val="-2"/>
        </w:rPr>
        <w:t>cells:</w:t>
      </w:r>
      <w:r>
        <w:t xml:space="preserve"> </w:t>
      </w:r>
      <w:r>
        <w:rPr>
          <w:spacing w:val="-1"/>
        </w:rPr>
        <w:t>63,336</w:t>
      </w:r>
      <w:r>
        <w:rPr>
          <w:spacing w:val="-4"/>
        </w:rPr>
        <w:t xml:space="preserve"> </w:t>
      </w:r>
      <w:r>
        <w:rPr>
          <w:spacing w:val="-3"/>
        </w:rPr>
        <w:t>rows</w:t>
      </w:r>
      <w:r>
        <w:rPr>
          <w:spacing w:val="-2"/>
        </w:rPr>
        <w:t xml:space="preserve"> </w:t>
      </w:r>
      <w:r>
        <w:rPr>
          <w:spacing w:val="-1"/>
        </w:rPr>
        <w:t>and</w:t>
      </w:r>
      <w:r>
        <w:rPr>
          <w:spacing w:val="1"/>
        </w:rPr>
        <w:t xml:space="preserve"> </w:t>
      </w:r>
      <w:r w:rsidR="00C70A23">
        <w:rPr>
          <w:spacing w:val="-2"/>
        </w:rPr>
        <w:t>204</w:t>
      </w:r>
      <w:r>
        <w:rPr>
          <w:spacing w:val="-2"/>
        </w:rPr>
        <w:t xml:space="preserve"> columns</w:t>
      </w:r>
      <w:r>
        <w:rPr>
          <w:spacing w:val="1"/>
        </w:rPr>
        <w:t xml:space="preserve"> </w:t>
      </w:r>
      <w:r>
        <w:rPr>
          <w:spacing w:val="-3"/>
        </w:rPr>
        <w:t>of</w:t>
      </w:r>
      <w:r>
        <w:rPr>
          <w:spacing w:val="2"/>
        </w:rPr>
        <w:t xml:space="preserve"> </w:t>
      </w:r>
      <w:r>
        <w:rPr>
          <w:spacing w:val="-1"/>
        </w:rPr>
        <w:t>data</w:t>
      </w:r>
      <w:r>
        <w:rPr>
          <w:spacing w:val="-4"/>
        </w:rPr>
        <w:t xml:space="preserve"> </w:t>
      </w:r>
      <w:r>
        <w:rPr>
          <w:spacing w:val="-2"/>
        </w:rPr>
        <w:t>plus</w:t>
      </w:r>
      <w:r>
        <w:rPr>
          <w:spacing w:val="1"/>
        </w:rPr>
        <w:t xml:space="preserve"> </w:t>
      </w:r>
      <w:r>
        <w:rPr>
          <w:spacing w:val="-2"/>
        </w:rPr>
        <w:t>headings.</w:t>
      </w:r>
      <w:r>
        <w:t xml:space="preserve"> </w:t>
      </w:r>
      <w:r>
        <w:rPr>
          <w:spacing w:val="-2"/>
        </w:rPr>
        <w:t>Care should</w:t>
      </w:r>
      <w:r>
        <w:t xml:space="preserve"> </w:t>
      </w:r>
      <w:r>
        <w:rPr>
          <w:spacing w:val="-1"/>
        </w:rPr>
        <w:t>be</w:t>
      </w:r>
      <w:r>
        <w:rPr>
          <w:spacing w:val="-2"/>
        </w:rPr>
        <w:t xml:space="preserve"> </w:t>
      </w:r>
      <w:r>
        <w:rPr>
          <w:spacing w:val="-1"/>
        </w:rPr>
        <w:t>taken</w:t>
      </w:r>
      <w:r>
        <w:rPr>
          <w:spacing w:val="-2"/>
        </w:rPr>
        <w:t xml:space="preserve"> </w:t>
      </w:r>
      <w:r>
        <w:rPr>
          <w:spacing w:val="-5"/>
        </w:rPr>
        <w:t>if</w:t>
      </w:r>
      <w:r>
        <w:rPr>
          <w:spacing w:val="4"/>
        </w:rPr>
        <w:t xml:space="preserve"> </w:t>
      </w:r>
      <w:r>
        <w:rPr>
          <w:spacing w:val="-2"/>
        </w:rPr>
        <w:t>importing</w:t>
      </w:r>
      <w:r>
        <w:rPr>
          <w:spacing w:val="53"/>
        </w:rPr>
        <w:t xml:space="preserve"> </w:t>
      </w:r>
      <w:r>
        <w:rPr>
          <w:spacing w:val="-1"/>
        </w:rPr>
        <w:t>this</w:t>
      </w:r>
      <w:r>
        <w:rPr>
          <w:spacing w:val="-4"/>
        </w:rPr>
        <w:t xml:space="preserve"> </w:t>
      </w:r>
      <w:r>
        <w:rPr>
          <w:spacing w:val="-1"/>
        </w:rPr>
        <w:t>file</w:t>
      </w:r>
      <w:r>
        <w:rPr>
          <w:spacing w:val="1"/>
        </w:rPr>
        <w:t xml:space="preserve"> </w:t>
      </w:r>
      <w:r>
        <w:rPr>
          <w:spacing w:val="-1"/>
        </w:rPr>
        <w:t>into</w:t>
      </w:r>
      <w:r>
        <w:rPr>
          <w:spacing w:val="-2"/>
        </w:rPr>
        <w:t xml:space="preserve"> </w:t>
      </w:r>
      <w:r>
        <w:t>a</w:t>
      </w:r>
      <w:r>
        <w:rPr>
          <w:spacing w:val="-2"/>
        </w:rPr>
        <w:t xml:space="preserve"> software</w:t>
      </w:r>
      <w:r>
        <w:t xml:space="preserve"> </w:t>
      </w:r>
      <w:r>
        <w:rPr>
          <w:spacing w:val="-2"/>
        </w:rPr>
        <w:t>package</w:t>
      </w:r>
      <w:r>
        <w:rPr>
          <w:spacing w:val="-4"/>
        </w:rPr>
        <w:t xml:space="preserve"> </w:t>
      </w:r>
      <w:r>
        <w:t>to</w:t>
      </w:r>
      <w:r>
        <w:rPr>
          <w:spacing w:val="-4"/>
        </w:rPr>
        <w:t xml:space="preserve"> </w:t>
      </w:r>
      <w:r>
        <w:rPr>
          <w:spacing w:val="-2"/>
        </w:rPr>
        <w:t>ensure</w:t>
      </w:r>
      <w:r>
        <w:rPr>
          <w:spacing w:val="-4"/>
        </w:rPr>
        <w:t xml:space="preserve"> </w:t>
      </w:r>
      <w:r>
        <w:rPr>
          <w:spacing w:val="-1"/>
        </w:rPr>
        <w:t>that</w:t>
      </w:r>
      <w:r>
        <w:rPr>
          <w:spacing w:val="-3"/>
        </w:rPr>
        <w:t xml:space="preserve"> </w:t>
      </w:r>
      <w:r>
        <w:rPr>
          <w:spacing w:val="-2"/>
        </w:rPr>
        <w:t>all</w:t>
      </w:r>
      <w:r>
        <w:t xml:space="preserve"> </w:t>
      </w:r>
      <w:r>
        <w:rPr>
          <w:spacing w:val="-3"/>
        </w:rPr>
        <w:t>rows</w:t>
      </w:r>
      <w:r>
        <w:rPr>
          <w:spacing w:val="1"/>
        </w:rPr>
        <w:t xml:space="preserve"> </w:t>
      </w:r>
      <w:r>
        <w:rPr>
          <w:spacing w:val="-1"/>
        </w:rPr>
        <w:t>and</w:t>
      </w:r>
      <w:r>
        <w:t xml:space="preserve"> </w:t>
      </w:r>
      <w:r>
        <w:rPr>
          <w:spacing w:val="-2"/>
        </w:rPr>
        <w:t>columns</w:t>
      </w:r>
      <w:r>
        <w:rPr>
          <w:spacing w:val="1"/>
        </w:rPr>
        <w:t xml:space="preserve"> </w:t>
      </w:r>
      <w:r>
        <w:rPr>
          <w:spacing w:val="-3"/>
        </w:rPr>
        <w:t>have</w:t>
      </w:r>
      <w:r>
        <w:rPr>
          <w:spacing w:val="-2"/>
        </w:rPr>
        <w:t xml:space="preserve"> </w:t>
      </w:r>
      <w:r>
        <w:rPr>
          <w:spacing w:val="-1"/>
        </w:rPr>
        <w:t>been</w:t>
      </w:r>
      <w:r>
        <w:rPr>
          <w:spacing w:val="-2"/>
        </w:rPr>
        <w:t xml:space="preserve"> successfully</w:t>
      </w:r>
      <w:r>
        <w:rPr>
          <w:spacing w:val="67"/>
        </w:rPr>
        <w:t xml:space="preserve"> </w:t>
      </w:r>
      <w:r>
        <w:rPr>
          <w:spacing w:val="-2"/>
        </w:rPr>
        <w:t>imported.</w:t>
      </w:r>
    </w:p>
    <w:p w:rsidR="003A0AE5" w:rsidRDefault="003A0AE5">
      <w:pPr>
        <w:spacing w:before="11"/>
        <w:rPr>
          <w:rFonts w:ascii="Arial" w:eastAsia="Arial" w:hAnsi="Arial" w:cs="Arial"/>
          <w:sz w:val="20"/>
          <w:szCs w:val="20"/>
        </w:rPr>
      </w:pPr>
    </w:p>
    <w:p w:rsidR="003A0AE5" w:rsidRDefault="00DB7A61">
      <w:pPr>
        <w:pStyle w:val="BodyText"/>
      </w:pPr>
      <w:r>
        <w:rPr>
          <w:spacing w:val="-2"/>
        </w:rPr>
        <w:t>Format:</w:t>
      </w:r>
      <w:r>
        <w:t xml:space="preserve"> </w:t>
      </w:r>
      <w:r>
        <w:rPr>
          <w:spacing w:val="-1"/>
        </w:rPr>
        <w:t>CSV</w:t>
      </w:r>
    </w:p>
    <w:p w:rsidR="003A0AE5" w:rsidRDefault="003A0AE5">
      <w:pPr>
        <w:spacing w:before="11"/>
        <w:rPr>
          <w:rFonts w:ascii="Arial" w:eastAsia="Arial" w:hAnsi="Arial" w:cs="Arial"/>
          <w:sz w:val="24"/>
          <w:szCs w:val="24"/>
        </w:rPr>
      </w:pPr>
    </w:p>
    <w:p w:rsidR="003A0AE5" w:rsidRDefault="00DB7A61">
      <w:pPr>
        <w:pStyle w:val="BodyText"/>
      </w:pPr>
      <w:r>
        <w:rPr>
          <w:spacing w:val="-2"/>
        </w:rPr>
        <w:t>Variables:</w:t>
      </w:r>
      <w:r>
        <w:rPr>
          <w:spacing w:val="2"/>
        </w:rPr>
        <w:t xml:space="preserve"> </w:t>
      </w:r>
      <w:r>
        <w:rPr>
          <w:spacing w:val="-2"/>
        </w:rPr>
        <w:t>as</w:t>
      </w:r>
      <w:r>
        <w:rPr>
          <w:spacing w:val="-6"/>
        </w:rPr>
        <w:t xml:space="preserve"> </w:t>
      </w:r>
      <w:r>
        <w:rPr>
          <w:spacing w:val="-2"/>
        </w:rPr>
        <w:t>follows;</w:t>
      </w:r>
      <w:r>
        <w:rPr>
          <w:spacing w:val="4"/>
        </w:rPr>
        <w:t xml:space="preserve"> </w:t>
      </w:r>
      <w:r>
        <w:rPr>
          <w:spacing w:val="-2"/>
        </w:rPr>
        <w:t>variables</w:t>
      </w:r>
      <w:r>
        <w:rPr>
          <w:spacing w:val="1"/>
        </w:rPr>
        <w:t xml:space="preserve"> </w:t>
      </w:r>
      <w:r>
        <w:rPr>
          <w:spacing w:val="-2"/>
        </w:rPr>
        <w:t>containing</w:t>
      </w:r>
      <w:r>
        <w:t xml:space="preserve"> </w:t>
      </w:r>
      <w:r>
        <w:rPr>
          <w:spacing w:val="-2"/>
        </w:rPr>
        <w:t>estimates</w:t>
      </w:r>
      <w:r>
        <w:rPr>
          <w:spacing w:val="1"/>
        </w:rPr>
        <w:t xml:space="preserve"> </w:t>
      </w:r>
      <w:r>
        <w:rPr>
          <w:spacing w:val="-1"/>
        </w:rPr>
        <w:t>are</w:t>
      </w:r>
      <w:r>
        <w:rPr>
          <w:spacing w:val="-7"/>
        </w:rPr>
        <w:t xml:space="preserve"> </w:t>
      </w:r>
      <w:r>
        <w:rPr>
          <w:spacing w:val="-1"/>
        </w:rPr>
        <w:t>grouped</w:t>
      </w:r>
      <w:r>
        <w:rPr>
          <w:spacing w:val="-4"/>
        </w:rPr>
        <w:t xml:space="preserve"> </w:t>
      </w:r>
      <w:r>
        <w:rPr>
          <w:spacing w:val="-2"/>
        </w:rPr>
        <w:t>together</w:t>
      </w:r>
      <w:r>
        <w:rPr>
          <w:spacing w:val="-6"/>
        </w:rPr>
        <w:t xml:space="preserve"> </w:t>
      </w:r>
      <w:r>
        <w:rPr>
          <w:spacing w:val="-1"/>
        </w:rPr>
        <w:t>across</w:t>
      </w:r>
      <w:r>
        <w:rPr>
          <w:spacing w:val="-2"/>
        </w:rPr>
        <w:t xml:space="preserve"> </w:t>
      </w:r>
      <w:r>
        <w:rPr>
          <w:spacing w:val="-3"/>
        </w:rPr>
        <w:t>years.</w:t>
      </w:r>
    </w:p>
    <w:p w:rsidR="003A0AE5" w:rsidRDefault="003A0AE5">
      <w:pPr>
        <w:rPr>
          <w:rFonts w:ascii="Arial" w:eastAsia="Arial" w:hAnsi="Arial" w:cs="Arial"/>
          <w:sz w:val="20"/>
          <w:szCs w:val="20"/>
        </w:rPr>
      </w:pPr>
    </w:p>
    <w:p w:rsidR="003A0AE5" w:rsidRDefault="003A0AE5">
      <w:pPr>
        <w:spacing w:before="9"/>
        <w:rPr>
          <w:rFonts w:ascii="Arial" w:eastAsia="Arial" w:hAnsi="Arial" w:cs="Arial"/>
          <w:sz w:val="29"/>
          <w:szCs w:val="29"/>
        </w:rPr>
      </w:pPr>
    </w:p>
    <w:tbl>
      <w:tblPr>
        <w:tblW w:w="0" w:type="auto"/>
        <w:tblInd w:w="887" w:type="dxa"/>
        <w:tblBorders>
          <w:top w:val="single" w:sz="12" w:space="0" w:color="4BACC6"/>
          <w:bottom w:val="single" w:sz="12" w:space="0" w:color="4BACC6"/>
        </w:tblBorders>
        <w:tblLayout w:type="fixed"/>
        <w:tblCellMar>
          <w:left w:w="0" w:type="dxa"/>
          <w:right w:w="0" w:type="dxa"/>
        </w:tblCellMar>
        <w:tblLook w:val="01E0" w:firstRow="1" w:lastRow="1" w:firstColumn="1" w:lastColumn="1" w:noHBand="0" w:noVBand="0"/>
      </w:tblPr>
      <w:tblGrid>
        <w:gridCol w:w="3091"/>
        <w:gridCol w:w="6352"/>
      </w:tblGrid>
      <w:tr w:rsidR="003A0AE5" w:rsidRPr="00783AA5" w:rsidTr="00B62E8B">
        <w:trPr>
          <w:trHeight w:hRule="exact" w:val="403"/>
        </w:trPr>
        <w:tc>
          <w:tcPr>
            <w:tcW w:w="3091" w:type="dxa"/>
          </w:tcPr>
          <w:p w:rsidR="003A0AE5" w:rsidRDefault="00DB7A61">
            <w:pPr>
              <w:pStyle w:val="TableParagraph"/>
              <w:spacing w:before="35"/>
              <w:ind w:left="105"/>
              <w:rPr>
                <w:rFonts w:ascii="Arial" w:eastAsia="Arial" w:hAnsi="Arial" w:cs="Arial"/>
              </w:rPr>
            </w:pPr>
            <w:r w:rsidRPr="00783AA5">
              <w:rPr>
                <w:rFonts w:ascii="Arial"/>
                <w:b/>
                <w:spacing w:val="-1"/>
              </w:rPr>
              <w:t>Variable</w:t>
            </w:r>
          </w:p>
        </w:tc>
        <w:tc>
          <w:tcPr>
            <w:tcW w:w="6352" w:type="dxa"/>
          </w:tcPr>
          <w:p w:rsidR="003A0AE5" w:rsidRDefault="00DB7A61" w:rsidP="00F00C20">
            <w:pPr>
              <w:pStyle w:val="TableParagraph"/>
              <w:spacing w:before="35"/>
              <w:ind w:left="269"/>
              <w:rPr>
                <w:rFonts w:ascii="Arial" w:eastAsia="Arial" w:hAnsi="Arial" w:cs="Arial"/>
              </w:rPr>
            </w:pPr>
            <w:r w:rsidRPr="00783AA5">
              <w:rPr>
                <w:rFonts w:ascii="Arial"/>
                <w:b/>
                <w:spacing w:val="-2"/>
              </w:rPr>
              <w:t>Definition</w:t>
            </w:r>
          </w:p>
        </w:tc>
      </w:tr>
      <w:tr w:rsidR="003A0AE5" w:rsidRPr="00783AA5" w:rsidTr="00B62E8B">
        <w:trPr>
          <w:trHeight w:hRule="exact" w:val="1627"/>
        </w:trPr>
        <w:tc>
          <w:tcPr>
            <w:tcW w:w="3091" w:type="dxa"/>
            <w:shd w:val="clear" w:color="auto" w:fill="D2EAF1"/>
          </w:tcPr>
          <w:p w:rsidR="003A0AE5" w:rsidRDefault="00DD6D0C">
            <w:pPr>
              <w:pStyle w:val="TableParagraph"/>
              <w:spacing w:before="40"/>
              <w:ind w:left="105"/>
              <w:rPr>
                <w:rFonts w:ascii="Arial" w:eastAsia="Arial" w:hAnsi="Arial" w:cs="Arial"/>
              </w:rPr>
            </w:pPr>
            <w:r>
              <w:rPr>
                <w:rFonts w:ascii="Arial"/>
                <w:spacing w:val="-2"/>
              </w:rPr>
              <w:t>l</w:t>
            </w:r>
            <w:r w:rsidR="00DB7A61" w:rsidRPr="00783AA5">
              <w:rPr>
                <w:rFonts w:ascii="Arial"/>
                <w:spacing w:val="-2"/>
              </w:rPr>
              <w:t>adcode</w:t>
            </w:r>
            <w:r>
              <w:rPr>
                <w:rFonts w:ascii="Arial"/>
                <w:spacing w:val="-2"/>
              </w:rPr>
              <w:t>18</w:t>
            </w:r>
          </w:p>
        </w:tc>
        <w:tc>
          <w:tcPr>
            <w:tcW w:w="6352" w:type="dxa"/>
            <w:shd w:val="clear" w:color="auto" w:fill="D2EAF1"/>
          </w:tcPr>
          <w:p w:rsidR="003A0AE5" w:rsidRDefault="00DB7A61" w:rsidP="00F00C20">
            <w:pPr>
              <w:pStyle w:val="TableParagraph"/>
              <w:spacing w:before="42" w:line="285" w:lineRule="auto"/>
              <w:ind w:left="269" w:right="268"/>
              <w:rPr>
                <w:rFonts w:ascii="Arial" w:eastAsia="Arial" w:hAnsi="Arial" w:cs="Arial"/>
              </w:rPr>
            </w:pPr>
            <w:r w:rsidRPr="00783AA5">
              <w:rPr>
                <w:rFonts w:ascii="Arial"/>
                <w:spacing w:val="-1"/>
              </w:rPr>
              <w:t>ONS</w:t>
            </w:r>
            <w:r w:rsidRPr="00783AA5">
              <w:rPr>
                <w:rFonts w:ascii="Arial"/>
                <w:spacing w:val="-2"/>
              </w:rPr>
              <w:t xml:space="preserve"> Geography</w:t>
            </w:r>
            <w:r w:rsidRPr="00783AA5">
              <w:rPr>
                <w:rFonts w:ascii="Arial"/>
                <w:spacing w:val="-4"/>
              </w:rPr>
              <w:t xml:space="preserve"> </w:t>
            </w:r>
            <w:r w:rsidRPr="00783AA5">
              <w:rPr>
                <w:rFonts w:ascii="Arial"/>
                <w:spacing w:val="-1"/>
              </w:rPr>
              <w:t>code</w:t>
            </w:r>
            <w:r w:rsidRPr="00783AA5">
              <w:rPr>
                <w:rFonts w:ascii="Arial"/>
                <w:spacing w:val="-7"/>
              </w:rPr>
              <w:t xml:space="preserve"> </w:t>
            </w:r>
            <w:r w:rsidRPr="00783AA5">
              <w:rPr>
                <w:rFonts w:ascii="Arial"/>
                <w:spacing w:val="-1"/>
              </w:rPr>
              <w:t>for</w:t>
            </w:r>
            <w:r w:rsidRPr="00783AA5">
              <w:rPr>
                <w:rFonts w:ascii="Arial"/>
                <w:spacing w:val="4"/>
              </w:rPr>
              <w:t xml:space="preserve"> </w:t>
            </w:r>
            <w:r w:rsidRPr="00783AA5">
              <w:rPr>
                <w:rFonts w:ascii="Arial"/>
                <w:spacing w:val="-2"/>
              </w:rPr>
              <w:t>local</w:t>
            </w:r>
            <w:r w:rsidRPr="00783AA5">
              <w:rPr>
                <w:rFonts w:ascii="Arial"/>
                <w:spacing w:val="-3"/>
              </w:rPr>
              <w:t xml:space="preserve"> </w:t>
            </w:r>
            <w:r w:rsidRPr="00783AA5">
              <w:rPr>
                <w:rFonts w:ascii="Arial"/>
                <w:spacing w:val="-2"/>
              </w:rPr>
              <w:t>authorities</w:t>
            </w:r>
            <w:r w:rsidRPr="00783AA5">
              <w:rPr>
                <w:rFonts w:ascii="Arial"/>
                <w:spacing w:val="-4"/>
              </w:rPr>
              <w:t xml:space="preserve"> </w:t>
            </w:r>
            <w:r w:rsidRPr="00783AA5">
              <w:rPr>
                <w:rFonts w:ascii="Arial"/>
                <w:spacing w:val="-1"/>
              </w:rPr>
              <w:t>(LA)</w:t>
            </w:r>
            <w:r w:rsidRPr="00783AA5">
              <w:rPr>
                <w:rFonts w:ascii="Arial"/>
                <w:spacing w:val="-3"/>
              </w:rPr>
              <w:t xml:space="preserve"> </w:t>
            </w:r>
            <w:r w:rsidRPr="00783AA5">
              <w:rPr>
                <w:rFonts w:ascii="Arial"/>
                <w:spacing w:val="-1"/>
              </w:rPr>
              <w:t>as</w:t>
            </w:r>
            <w:r w:rsidRPr="00783AA5">
              <w:rPr>
                <w:rFonts w:ascii="Arial"/>
                <w:spacing w:val="47"/>
              </w:rPr>
              <w:t xml:space="preserve"> </w:t>
            </w:r>
            <w:r w:rsidRPr="00783AA5">
              <w:rPr>
                <w:rFonts w:ascii="Arial"/>
                <w:spacing w:val="-1"/>
              </w:rPr>
              <w:t>defined</w:t>
            </w:r>
            <w:r w:rsidRPr="00783AA5">
              <w:rPr>
                <w:rFonts w:ascii="Arial"/>
                <w:spacing w:val="-2"/>
              </w:rPr>
              <w:t xml:space="preserve"> </w:t>
            </w:r>
            <w:r w:rsidRPr="00783AA5">
              <w:rPr>
                <w:rFonts w:ascii="Arial"/>
                <w:spacing w:val="-1"/>
              </w:rPr>
              <w:t>at</w:t>
            </w:r>
            <w:r w:rsidRPr="00783AA5">
              <w:rPr>
                <w:rFonts w:ascii="Arial"/>
                <w:spacing w:val="-3"/>
              </w:rPr>
              <w:t xml:space="preserve"> </w:t>
            </w:r>
            <w:r w:rsidRPr="00783AA5">
              <w:rPr>
                <w:rFonts w:ascii="Arial"/>
                <w:spacing w:val="-2"/>
              </w:rPr>
              <w:t>mid-201</w:t>
            </w:r>
            <w:r w:rsidR="00C70A23">
              <w:rPr>
                <w:rFonts w:ascii="Arial"/>
                <w:spacing w:val="-2"/>
              </w:rPr>
              <w:t>8</w:t>
            </w:r>
            <w:r w:rsidRPr="00783AA5">
              <w:rPr>
                <w:rFonts w:ascii="Arial"/>
                <w:spacing w:val="-2"/>
              </w:rPr>
              <w:t>.</w:t>
            </w:r>
            <w:r w:rsidRPr="00783AA5">
              <w:rPr>
                <w:rFonts w:ascii="Arial"/>
                <w:spacing w:val="-1"/>
              </w:rPr>
              <w:t xml:space="preserve"> </w:t>
            </w:r>
            <w:r w:rsidRPr="00783AA5">
              <w:rPr>
                <w:rFonts w:ascii="Arial"/>
                <w:spacing w:val="-2"/>
              </w:rPr>
              <w:t>Further</w:t>
            </w:r>
            <w:r w:rsidRPr="00783AA5">
              <w:rPr>
                <w:rFonts w:ascii="Arial"/>
                <w:spacing w:val="2"/>
              </w:rPr>
              <w:t xml:space="preserve"> </w:t>
            </w:r>
            <w:r w:rsidRPr="00783AA5">
              <w:rPr>
                <w:rFonts w:ascii="Arial"/>
                <w:spacing w:val="-2"/>
              </w:rPr>
              <w:t xml:space="preserve">information </w:t>
            </w:r>
            <w:r w:rsidRPr="00783AA5">
              <w:rPr>
                <w:rFonts w:ascii="Arial"/>
                <w:spacing w:val="-1"/>
              </w:rPr>
              <w:t>on</w:t>
            </w:r>
            <w:r w:rsidRPr="00783AA5">
              <w:rPr>
                <w:rFonts w:ascii="Arial"/>
                <w:spacing w:val="-2"/>
              </w:rPr>
              <w:t xml:space="preserve"> </w:t>
            </w:r>
            <w:r w:rsidRPr="00783AA5">
              <w:rPr>
                <w:rFonts w:ascii="Arial"/>
                <w:spacing w:val="-1"/>
              </w:rPr>
              <w:t>the</w:t>
            </w:r>
            <w:r w:rsidRPr="00783AA5">
              <w:rPr>
                <w:rFonts w:ascii="Arial"/>
                <w:spacing w:val="-7"/>
              </w:rPr>
              <w:t xml:space="preserve"> </w:t>
            </w:r>
            <w:r w:rsidRPr="00783AA5">
              <w:rPr>
                <w:rFonts w:ascii="Arial"/>
                <w:spacing w:val="-1"/>
              </w:rPr>
              <w:t>LA</w:t>
            </w:r>
            <w:r w:rsidRPr="00783AA5">
              <w:rPr>
                <w:rFonts w:ascii="Arial"/>
                <w:spacing w:val="23"/>
              </w:rPr>
              <w:t xml:space="preserve"> </w:t>
            </w:r>
            <w:r w:rsidRPr="00783AA5">
              <w:rPr>
                <w:rFonts w:ascii="Arial"/>
                <w:spacing w:val="-1"/>
              </w:rPr>
              <w:t>codes</w:t>
            </w:r>
            <w:r w:rsidRPr="00783AA5">
              <w:rPr>
                <w:rFonts w:ascii="Arial"/>
                <w:spacing w:val="1"/>
              </w:rPr>
              <w:t xml:space="preserve"> </w:t>
            </w:r>
            <w:r w:rsidRPr="00783AA5">
              <w:rPr>
                <w:rFonts w:ascii="Arial"/>
                <w:spacing w:val="-2"/>
              </w:rPr>
              <w:t>and</w:t>
            </w:r>
            <w:r w:rsidRPr="00783AA5">
              <w:rPr>
                <w:rFonts w:ascii="Arial"/>
              </w:rPr>
              <w:t xml:space="preserve"> </w:t>
            </w:r>
            <w:r w:rsidRPr="00783AA5">
              <w:rPr>
                <w:rFonts w:ascii="Arial"/>
                <w:spacing w:val="-3"/>
              </w:rPr>
              <w:t>how</w:t>
            </w:r>
            <w:r w:rsidRPr="00783AA5">
              <w:rPr>
                <w:rFonts w:ascii="Arial"/>
                <w:spacing w:val="-5"/>
              </w:rPr>
              <w:t xml:space="preserve"> </w:t>
            </w:r>
            <w:r w:rsidRPr="00783AA5">
              <w:rPr>
                <w:rFonts w:ascii="Arial"/>
                <w:spacing w:val="-1"/>
              </w:rPr>
              <w:t>they</w:t>
            </w:r>
            <w:r w:rsidRPr="00783AA5">
              <w:rPr>
                <w:rFonts w:ascii="Arial"/>
                <w:spacing w:val="-4"/>
              </w:rPr>
              <w:t xml:space="preserve"> </w:t>
            </w:r>
            <w:r w:rsidRPr="00783AA5">
              <w:rPr>
                <w:rFonts w:ascii="Arial"/>
                <w:spacing w:val="-2"/>
              </w:rPr>
              <w:t>link</w:t>
            </w:r>
            <w:r w:rsidRPr="00783AA5">
              <w:rPr>
                <w:rFonts w:ascii="Arial"/>
                <w:spacing w:val="1"/>
              </w:rPr>
              <w:t xml:space="preserve"> </w:t>
            </w:r>
            <w:r w:rsidRPr="00783AA5">
              <w:rPr>
                <w:rFonts w:ascii="Arial"/>
                <w:spacing w:val="-1"/>
              </w:rPr>
              <w:t>to</w:t>
            </w:r>
            <w:r w:rsidRPr="00783AA5">
              <w:rPr>
                <w:rFonts w:ascii="Arial"/>
              </w:rPr>
              <w:t xml:space="preserve"> </w:t>
            </w:r>
            <w:r w:rsidRPr="00783AA5">
              <w:rPr>
                <w:rFonts w:ascii="Arial"/>
                <w:spacing w:val="-2"/>
              </w:rPr>
              <w:t>other</w:t>
            </w:r>
            <w:r w:rsidRPr="00783AA5">
              <w:rPr>
                <w:rFonts w:ascii="Arial"/>
                <w:spacing w:val="-1"/>
              </w:rPr>
              <w:t xml:space="preserve"> </w:t>
            </w:r>
            <w:r w:rsidRPr="00783AA5">
              <w:rPr>
                <w:rFonts w:ascii="Arial"/>
                <w:spacing w:val="-2"/>
              </w:rPr>
              <w:t>ONS</w:t>
            </w:r>
            <w:r w:rsidRPr="00783AA5">
              <w:rPr>
                <w:rFonts w:ascii="Arial"/>
                <w:spacing w:val="-7"/>
              </w:rPr>
              <w:t xml:space="preserve"> </w:t>
            </w:r>
            <w:r w:rsidRPr="00783AA5">
              <w:rPr>
                <w:rFonts w:ascii="Arial"/>
                <w:spacing w:val="-2"/>
              </w:rPr>
              <w:t>geographies</w:t>
            </w:r>
            <w:r w:rsidRPr="00783AA5">
              <w:rPr>
                <w:rFonts w:ascii="Arial"/>
                <w:spacing w:val="1"/>
              </w:rPr>
              <w:t xml:space="preserve"> </w:t>
            </w:r>
            <w:r w:rsidRPr="00783AA5">
              <w:rPr>
                <w:rFonts w:ascii="Arial"/>
                <w:spacing w:val="-2"/>
              </w:rPr>
              <w:t>is</w:t>
            </w:r>
            <w:r w:rsidRPr="00783AA5">
              <w:rPr>
                <w:rFonts w:ascii="Arial"/>
                <w:spacing w:val="43"/>
              </w:rPr>
              <w:t xml:space="preserve"> </w:t>
            </w:r>
            <w:r w:rsidRPr="00783AA5">
              <w:rPr>
                <w:rFonts w:ascii="Arial"/>
                <w:spacing w:val="-2"/>
              </w:rPr>
              <w:t xml:space="preserve">available </w:t>
            </w:r>
            <w:r w:rsidRPr="00783AA5">
              <w:rPr>
                <w:rFonts w:ascii="Arial"/>
                <w:spacing w:val="-1"/>
              </w:rPr>
              <w:t xml:space="preserve">from </w:t>
            </w:r>
            <w:r w:rsidRPr="00783AA5">
              <w:rPr>
                <w:rFonts w:ascii="Arial"/>
              </w:rPr>
              <w:t>the</w:t>
            </w:r>
            <w:r w:rsidRPr="00783AA5">
              <w:rPr>
                <w:rFonts w:ascii="Arial"/>
                <w:spacing w:val="-6"/>
              </w:rPr>
              <w:t xml:space="preserve"> </w:t>
            </w:r>
            <w:hyperlink r:id="rId17">
              <w:r w:rsidR="006A7722" w:rsidRPr="00783AA5">
                <w:rPr>
                  <w:rFonts w:ascii="Arial"/>
                  <w:color w:val="0000FF"/>
                  <w:spacing w:val="-1"/>
                  <w:u w:val="single" w:color="0000FF"/>
                </w:rPr>
                <w:t>ONS</w:t>
              </w:r>
              <w:r w:rsidR="006A7722" w:rsidRPr="00783AA5">
                <w:rPr>
                  <w:rFonts w:ascii="Arial"/>
                  <w:color w:val="0000FF"/>
                  <w:spacing w:val="-5"/>
                  <w:u w:val="single" w:color="0000FF"/>
                </w:rPr>
                <w:t xml:space="preserve"> </w:t>
              </w:r>
              <w:r w:rsidR="006A7722" w:rsidRPr="00783AA5">
                <w:rPr>
                  <w:rFonts w:ascii="Arial"/>
                  <w:color w:val="0000FF"/>
                  <w:spacing w:val="-2"/>
                  <w:u w:val="single" w:color="0000FF"/>
                </w:rPr>
                <w:t>Geoportal</w:t>
              </w:r>
            </w:hyperlink>
          </w:p>
        </w:tc>
      </w:tr>
      <w:tr w:rsidR="003A0AE5" w:rsidRPr="00783AA5" w:rsidTr="00B62E8B">
        <w:trPr>
          <w:trHeight w:hRule="exact" w:val="542"/>
        </w:trPr>
        <w:tc>
          <w:tcPr>
            <w:tcW w:w="3091" w:type="dxa"/>
          </w:tcPr>
          <w:p w:rsidR="003A0AE5" w:rsidRDefault="00DD6D0C">
            <w:pPr>
              <w:pStyle w:val="TableParagraph"/>
              <w:spacing w:before="42"/>
              <w:ind w:left="105"/>
              <w:rPr>
                <w:rFonts w:ascii="Arial" w:eastAsia="Arial" w:hAnsi="Arial" w:cs="Arial"/>
              </w:rPr>
            </w:pPr>
            <w:r>
              <w:rPr>
                <w:rFonts w:ascii="Arial"/>
                <w:spacing w:val="-2"/>
              </w:rPr>
              <w:t>l</w:t>
            </w:r>
            <w:r w:rsidR="00DB7A61" w:rsidRPr="00783AA5">
              <w:rPr>
                <w:rFonts w:ascii="Arial"/>
                <w:spacing w:val="-2"/>
              </w:rPr>
              <w:t>aname</w:t>
            </w:r>
            <w:r>
              <w:rPr>
                <w:rFonts w:ascii="Arial"/>
                <w:spacing w:val="-2"/>
              </w:rPr>
              <w:t>18</w:t>
            </w:r>
          </w:p>
        </w:tc>
        <w:tc>
          <w:tcPr>
            <w:tcW w:w="6352" w:type="dxa"/>
          </w:tcPr>
          <w:p w:rsidR="003A0AE5" w:rsidRDefault="00DB7A61" w:rsidP="00F00C20">
            <w:pPr>
              <w:pStyle w:val="TableParagraph"/>
              <w:spacing w:before="11" w:line="300" w:lineRule="exact"/>
              <w:ind w:left="269" w:right="827"/>
              <w:rPr>
                <w:rFonts w:ascii="Arial" w:eastAsia="Arial" w:hAnsi="Arial" w:cs="Arial"/>
              </w:rPr>
            </w:pPr>
            <w:r w:rsidRPr="00783AA5">
              <w:rPr>
                <w:rFonts w:ascii="Arial"/>
                <w:spacing w:val="-1"/>
              </w:rPr>
              <w:t>Local</w:t>
            </w:r>
            <w:r w:rsidRPr="00783AA5">
              <w:rPr>
                <w:rFonts w:ascii="Arial"/>
                <w:spacing w:val="-3"/>
              </w:rPr>
              <w:t xml:space="preserve"> </w:t>
            </w:r>
            <w:r w:rsidRPr="00783AA5">
              <w:rPr>
                <w:rFonts w:ascii="Arial"/>
                <w:spacing w:val="-2"/>
              </w:rPr>
              <w:t>authority</w:t>
            </w:r>
            <w:r w:rsidRPr="00783AA5">
              <w:rPr>
                <w:rFonts w:ascii="Arial"/>
                <w:spacing w:val="-4"/>
              </w:rPr>
              <w:t xml:space="preserve"> </w:t>
            </w:r>
            <w:r w:rsidRPr="00783AA5">
              <w:rPr>
                <w:rFonts w:ascii="Arial"/>
                <w:spacing w:val="-2"/>
              </w:rPr>
              <w:t>or</w:t>
            </w:r>
            <w:r w:rsidRPr="00783AA5">
              <w:rPr>
                <w:rFonts w:ascii="Arial"/>
                <w:spacing w:val="-3"/>
              </w:rPr>
              <w:t xml:space="preserve"> </w:t>
            </w:r>
            <w:r w:rsidRPr="00783AA5">
              <w:rPr>
                <w:rFonts w:ascii="Arial"/>
                <w:spacing w:val="-1"/>
              </w:rPr>
              <w:t>unitary</w:t>
            </w:r>
            <w:r w:rsidRPr="00783AA5">
              <w:rPr>
                <w:rFonts w:ascii="Arial"/>
                <w:spacing w:val="-4"/>
              </w:rPr>
              <w:t xml:space="preserve"> </w:t>
            </w:r>
            <w:r w:rsidRPr="00783AA5">
              <w:rPr>
                <w:rFonts w:ascii="Arial"/>
                <w:spacing w:val="-2"/>
              </w:rPr>
              <w:t>authority</w:t>
            </w:r>
            <w:r w:rsidRPr="00783AA5">
              <w:rPr>
                <w:rFonts w:ascii="Arial"/>
                <w:spacing w:val="-4"/>
              </w:rPr>
              <w:t xml:space="preserve"> </w:t>
            </w:r>
            <w:r w:rsidRPr="00783AA5">
              <w:rPr>
                <w:rFonts w:ascii="Arial"/>
                <w:spacing w:val="-1"/>
              </w:rPr>
              <w:t>name</w:t>
            </w:r>
            <w:r w:rsidRPr="00783AA5">
              <w:rPr>
                <w:rFonts w:ascii="Arial"/>
                <w:spacing w:val="41"/>
              </w:rPr>
              <w:t xml:space="preserve"> </w:t>
            </w:r>
            <w:r w:rsidRPr="00783AA5">
              <w:rPr>
                <w:rFonts w:ascii="Arial"/>
                <w:spacing w:val="-2"/>
              </w:rPr>
              <w:t>(201</w:t>
            </w:r>
            <w:r w:rsidR="00C70A23">
              <w:rPr>
                <w:rFonts w:ascii="Arial"/>
                <w:spacing w:val="-2"/>
              </w:rPr>
              <w:t>8</w:t>
            </w:r>
            <w:r w:rsidRPr="00783AA5">
              <w:rPr>
                <w:rFonts w:ascii="Arial"/>
                <w:spacing w:val="-2"/>
              </w:rPr>
              <w:t>)</w:t>
            </w:r>
          </w:p>
        </w:tc>
      </w:tr>
      <w:tr w:rsidR="003A0AE5" w:rsidRPr="00783AA5" w:rsidTr="00B62E8B">
        <w:trPr>
          <w:trHeight w:hRule="exact" w:val="376"/>
        </w:trPr>
        <w:tc>
          <w:tcPr>
            <w:tcW w:w="3091" w:type="dxa"/>
            <w:shd w:val="clear" w:color="auto" w:fill="D2EAF1"/>
          </w:tcPr>
          <w:p w:rsidR="003A0AE5" w:rsidRDefault="00F00C20">
            <w:pPr>
              <w:pStyle w:val="TableParagraph"/>
              <w:spacing w:before="43" w:line="252" w:lineRule="exact"/>
              <w:ind w:left="105"/>
              <w:rPr>
                <w:rFonts w:ascii="Arial" w:eastAsia="Arial" w:hAnsi="Arial" w:cs="Arial"/>
              </w:rPr>
            </w:pPr>
            <w:r>
              <w:rPr>
                <w:rFonts w:ascii="Arial"/>
                <w:spacing w:val="-1"/>
              </w:rPr>
              <w:t>c</w:t>
            </w:r>
            <w:r w:rsidR="00DB7A61" w:rsidRPr="00783AA5">
              <w:rPr>
                <w:rFonts w:ascii="Arial"/>
                <w:spacing w:val="-1"/>
              </w:rPr>
              <w:t>ountry</w:t>
            </w:r>
          </w:p>
        </w:tc>
        <w:tc>
          <w:tcPr>
            <w:tcW w:w="6352" w:type="dxa"/>
            <w:shd w:val="clear" w:color="auto" w:fill="D2EAF1"/>
          </w:tcPr>
          <w:p w:rsidR="003A0AE5" w:rsidRDefault="00DB7A61" w:rsidP="00F00C20">
            <w:pPr>
              <w:pStyle w:val="TableParagraph"/>
              <w:spacing w:before="43" w:line="252" w:lineRule="exact"/>
              <w:ind w:left="269"/>
              <w:rPr>
                <w:rFonts w:ascii="Arial" w:eastAsia="Arial" w:hAnsi="Arial" w:cs="Arial"/>
              </w:rPr>
            </w:pPr>
            <w:r>
              <w:rPr>
                <w:rFonts w:ascii="Arial" w:eastAsia="Arial" w:hAnsi="Arial" w:cs="Arial"/>
                <w:spacing w:val="-1"/>
              </w:rPr>
              <w:t>Country</w:t>
            </w:r>
            <w:r>
              <w:rPr>
                <w:rFonts w:ascii="Arial" w:eastAsia="Arial" w:hAnsi="Arial" w:cs="Arial"/>
                <w:spacing w:val="-2"/>
              </w:rPr>
              <w:t xml:space="preserve"> coding:</w:t>
            </w:r>
            <w:r>
              <w:rPr>
                <w:rFonts w:ascii="Arial" w:eastAsia="Arial" w:hAnsi="Arial" w:cs="Arial"/>
                <w:spacing w:val="4"/>
              </w:rPr>
              <w:t xml:space="preserve"> </w:t>
            </w:r>
            <w:r>
              <w:rPr>
                <w:rFonts w:ascii="Arial" w:eastAsia="Arial" w:hAnsi="Arial" w:cs="Arial"/>
                <w:spacing w:val="-2"/>
              </w:rPr>
              <w:t>‘E’=England,</w:t>
            </w:r>
            <w:r>
              <w:rPr>
                <w:rFonts w:ascii="Arial" w:eastAsia="Arial" w:hAnsi="Arial" w:cs="Arial"/>
                <w:spacing w:val="2"/>
              </w:rPr>
              <w:t xml:space="preserve"> </w:t>
            </w:r>
            <w:r>
              <w:rPr>
                <w:rFonts w:ascii="Arial" w:eastAsia="Arial" w:hAnsi="Arial" w:cs="Arial"/>
                <w:spacing w:val="-2"/>
              </w:rPr>
              <w:t>‘W’=Wales</w:t>
            </w:r>
          </w:p>
        </w:tc>
      </w:tr>
      <w:tr w:rsidR="003A0AE5" w:rsidRPr="00783AA5" w:rsidTr="00B62E8B">
        <w:trPr>
          <w:trHeight w:hRule="exact" w:val="381"/>
        </w:trPr>
        <w:tc>
          <w:tcPr>
            <w:tcW w:w="3091" w:type="dxa"/>
          </w:tcPr>
          <w:p w:rsidR="003A0AE5" w:rsidRDefault="00F00C20">
            <w:pPr>
              <w:pStyle w:val="TableParagraph"/>
              <w:spacing w:before="43"/>
              <w:ind w:left="105"/>
              <w:rPr>
                <w:rFonts w:ascii="Arial" w:eastAsia="Arial" w:hAnsi="Arial" w:cs="Arial"/>
              </w:rPr>
            </w:pPr>
            <w:r>
              <w:rPr>
                <w:rFonts w:ascii="Arial"/>
                <w:spacing w:val="-1"/>
              </w:rPr>
              <w:t>s</w:t>
            </w:r>
            <w:r w:rsidR="00DB7A61" w:rsidRPr="00783AA5">
              <w:rPr>
                <w:rFonts w:ascii="Arial"/>
                <w:spacing w:val="-1"/>
              </w:rPr>
              <w:t>ex</w:t>
            </w:r>
          </w:p>
        </w:tc>
        <w:tc>
          <w:tcPr>
            <w:tcW w:w="6352" w:type="dxa"/>
          </w:tcPr>
          <w:p w:rsidR="003A0AE5" w:rsidRDefault="00DB7A61" w:rsidP="00F00C20">
            <w:pPr>
              <w:pStyle w:val="TableParagraph"/>
              <w:spacing w:before="43"/>
              <w:ind w:left="269"/>
              <w:rPr>
                <w:rFonts w:ascii="Arial" w:eastAsia="Arial" w:hAnsi="Arial" w:cs="Arial"/>
              </w:rPr>
            </w:pPr>
            <w:r w:rsidRPr="00783AA5">
              <w:rPr>
                <w:rFonts w:ascii="Arial"/>
                <w:spacing w:val="-1"/>
              </w:rPr>
              <w:t>Gender</w:t>
            </w:r>
            <w:r w:rsidRPr="00783AA5">
              <w:rPr>
                <w:rFonts w:ascii="Arial"/>
                <w:spacing w:val="-3"/>
              </w:rPr>
              <w:t xml:space="preserve"> </w:t>
            </w:r>
            <w:r w:rsidRPr="00783AA5">
              <w:rPr>
                <w:rFonts w:ascii="Arial"/>
                <w:spacing w:val="-1"/>
              </w:rPr>
              <w:t>coding:</w:t>
            </w:r>
            <w:r w:rsidRPr="00783AA5">
              <w:rPr>
                <w:rFonts w:ascii="Arial"/>
                <w:spacing w:val="-3"/>
              </w:rPr>
              <w:t xml:space="preserve"> </w:t>
            </w:r>
            <w:r w:rsidRPr="00783AA5">
              <w:rPr>
                <w:rFonts w:ascii="Arial"/>
                <w:spacing w:val="-2"/>
              </w:rPr>
              <w:t xml:space="preserve">1=Male </w:t>
            </w:r>
            <w:r w:rsidRPr="00783AA5">
              <w:rPr>
                <w:rFonts w:ascii="Arial"/>
                <w:spacing w:val="-1"/>
              </w:rPr>
              <w:t>and</w:t>
            </w:r>
            <w:r w:rsidRPr="00783AA5">
              <w:rPr>
                <w:rFonts w:ascii="Arial"/>
                <w:spacing w:val="-2"/>
              </w:rPr>
              <w:t xml:space="preserve"> 2=Female</w:t>
            </w:r>
          </w:p>
        </w:tc>
      </w:tr>
      <w:tr w:rsidR="003A0AE5" w:rsidRPr="00783AA5" w:rsidTr="00B62E8B">
        <w:trPr>
          <w:trHeight w:hRule="exact" w:val="875"/>
        </w:trPr>
        <w:tc>
          <w:tcPr>
            <w:tcW w:w="3091" w:type="dxa"/>
            <w:shd w:val="clear" w:color="auto" w:fill="D2EAF1"/>
          </w:tcPr>
          <w:p w:rsidR="003A0AE5" w:rsidRDefault="00DB7A61">
            <w:pPr>
              <w:pStyle w:val="TableParagraph"/>
              <w:spacing w:before="43"/>
              <w:ind w:left="105"/>
              <w:rPr>
                <w:rFonts w:ascii="Arial" w:eastAsia="Arial" w:hAnsi="Arial" w:cs="Arial"/>
              </w:rPr>
            </w:pPr>
            <w:r w:rsidRPr="00783AA5">
              <w:rPr>
                <w:rFonts w:ascii="Arial"/>
              </w:rPr>
              <w:t>age</w:t>
            </w:r>
          </w:p>
        </w:tc>
        <w:tc>
          <w:tcPr>
            <w:tcW w:w="6352" w:type="dxa"/>
            <w:shd w:val="clear" w:color="auto" w:fill="D2EAF1"/>
          </w:tcPr>
          <w:p w:rsidR="003A0AE5" w:rsidRDefault="00DB7A61" w:rsidP="00F00C20">
            <w:pPr>
              <w:pStyle w:val="TableParagraph"/>
              <w:spacing w:before="12" w:line="300" w:lineRule="exact"/>
              <w:ind w:left="269" w:right="414"/>
              <w:rPr>
                <w:rFonts w:ascii="Arial" w:eastAsia="Arial" w:hAnsi="Arial" w:cs="Arial"/>
              </w:rPr>
            </w:pPr>
            <w:r w:rsidRPr="00783AA5">
              <w:rPr>
                <w:rFonts w:ascii="Arial"/>
                <w:spacing w:val="-1"/>
              </w:rPr>
              <w:t>Value</w:t>
            </w:r>
            <w:r w:rsidRPr="00783AA5">
              <w:rPr>
                <w:rFonts w:ascii="Arial"/>
                <w:spacing w:val="-2"/>
              </w:rPr>
              <w:t xml:space="preserve"> </w:t>
            </w:r>
            <w:r w:rsidRPr="00783AA5">
              <w:rPr>
                <w:rFonts w:ascii="Arial"/>
              </w:rPr>
              <w:t>0 to</w:t>
            </w:r>
            <w:r w:rsidRPr="00783AA5">
              <w:rPr>
                <w:rFonts w:ascii="Arial"/>
                <w:spacing w:val="-4"/>
              </w:rPr>
              <w:t xml:space="preserve"> </w:t>
            </w:r>
            <w:r w:rsidRPr="00783AA5">
              <w:rPr>
                <w:rFonts w:ascii="Arial"/>
                <w:spacing w:val="-1"/>
              </w:rPr>
              <w:t>90</w:t>
            </w:r>
            <w:r w:rsidRPr="00783AA5">
              <w:rPr>
                <w:rFonts w:ascii="Arial"/>
                <w:spacing w:val="-2"/>
              </w:rPr>
              <w:t xml:space="preserve"> corresponding</w:t>
            </w:r>
            <w:r w:rsidRPr="00783AA5">
              <w:rPr>
                <w:rFonts w:ascii="Arial"/>
              </w:rPr>
              <w:t xml:space="preserve"> to</w:t>
            </w:r>
            <w:r w:rsidRPr="00783AA5">
              <w:rPr>
                <w:rFonts w:ascii="Arial"/>
                <w:spacing w:val="-2"/>
              </w:rPr>
              <w:t xml:space="preserve"> </w:t>
            </w:r>
            <w:r w:rsidRPr="00783AA5">
              <w:rPr>
                <w:rFonts w:ascii="Arial"/>
                <w:spacing w:val="-1"/>
              </w:rPr>
              <w:t>single</w:t>
            </w:r>
            <w:r w:rsidRPr="00783AA5">
              <w:rPr>
                <w:rFonts w:ascii="Arial"/>
                <w:spacing w:val="-2"/>
              </w:rPr>
              <w:t xml:space="preserve"> </w:t>
            </w:r>
            <w:r w:rsidRPr="00783AA5">
              <w:rPr>
                <w:rFonts w:ascii="Arial"/>
                <w:spacing w:val="-3"/>
              </w:rPr>
              <w:t>year</w:t>
            </w:r>
            <w:r w:rsidRPr="00783AA5">
              <w:rPr>
                <w:rFonts w:ascii="Arial"/>
                <w:spacing w:val="-1"/>
              </w:rPr>
              <w:t xml:space="preserve"> </w:t>
            </w:r>
            <w:r w:rsidRPr="00783AA5">
              <w:rPr>
                <w:rFonts w:ascii="Arial"/>
                <w:spacing w:val="-3"/>
              </w:rPr>
              <w:t>of</w:t>
            </w:r>
            <w:r w:rsidRPr="00783AA5">
              <w:rPr>
                <w:rFonts w:ascii="Arial"/>
                <w:spacing w:val="4"/>
              </w:rPr>
              <w:t xml:space="preserve"> </w:t>
            </w:r>
            <w:r w:rsidRPr="00783AA5">
              <w:rPr>
                <w:rFonts w:ascii="Arial"/>
                <w:spacing w:val="-3"/>
              </w:rPr>
              <w:t>age</w:t>
            </w:r>
            <w:r w:rsidRPr="00783AA5">
              <w:rPr>
                <w:rFonts w:ascii="Arial"/>
                <w:spacing w:val="-2"/>
              </w:rPr>
              <w:t xml:space="preserve"> </w:t>
            </w:r>
            <w:r w:rsidRPr="00783AA5">
              <w:rPr>
                <w:rFonts w:ascii="Arial"/>
                <w:spacing w:val="-1"/>
              </w:rPr>
              <w:t>at</w:t>
            </w:r>
            <w:r w:rsidRPr="00783AA5">
              <w:rPr>
                <w:rFonts w:ascii="Arial"/>
                <w:spacing w:val="23"/>
              </w:rPr>
              <w:t xml:space="preserve"> </w:t>
            </w:r>
            <w:r w:rsidRPr="00783AA5">
              <w:rPr>
                <w:rFonts w:ascii="Arial"/>
              </w:rPr>
              <w:t>the</w:t>
            </w:r>
            <w:r w:rsidRPr="00783AA5">
              <w:rPr>
                <w:rFonts w:ascii="Arial"/>
                <w:spacing w:val="-4"/>
              </w:rPr>
              <w:t xml:space="preserve"> </w:t>
            </w:r>
            <w:r w:rsidRPr="00783AA5">
              <w:rPr>
                <w:rFonts w:ascii="Arial"/>
                <w:spacing w:val="-2"/>
              </w:rPr>
              <w:t>mid-year</w:t>
            </w:r>
            <w:r w:rsidRPr="00783AA5">
              <w:rPr>
                <w:rFonts w:ascii="Arial"/>
                <w:spacing w:val="-1"/>
              </w:rPr>
              <w:t xml:space="preserve"> </w:t>
            </w:r>
            <w:r w:rsidRPr="00783AA5">
              <w:rPr>
                <w:rFonts w:ascii="Arial"/>
                <w:spacing w:val="-2"/>
              </w:rPr>
              <w:t>reference</w:t>
            </w:r>
            <w:r w:rsidRPr="00783AA5">
              <w:rPr>
                <w:rFonts w:ascii="Arial"/>
              </w:rPr>
              <w:t xml:space="preserve"> </w:t>
            </w:r>
            <w:r w:rsidRPr="00783AA5">
              <w:rPr>
                <w:rFonts w:ascii="Arial"/>
                <w:spacing w:val="-2"/>
              </w:rPr>
              <w:t>point.</w:t>
            </w:r>
            <w:r w:rsidRPr="00783AA5">
              <w:rPr>
                <w:rFonts w:ascii="Arial"/>
                <w:spacing w:val="2"/>
              </w:rPr>
              <w:t xml:space="preserve"> </w:t>
            </w:r>
            <w:r w:rsidRPr="00783AA5">
              <w:rPr>
                <w:rFonts w:ascii="Arial"/>
                <w:spacing w:val="-2"/>
              </w:rPr>
              <w:t>Age</w:t>
            </w:r>
            <w:r w:rsidRPr="00783AA5">
              <w:rPr>
                <w:rFonts w:ascii="Arial"/>
                <w:spacing w:val="-4"/>
              </w:rPr>
              <w:t xml:space="preserve"> </w:t>
            </w:r>
            <w:r w:rsidRPr="00783AA5">
              <w:rPr>
                <w:rFonts w:ascii="Arial"/>
                <w:spacing w:val="-1"/>
              </w:rPr>
              <w:t>90</w:t>
            </w:r>
            <w:r w:rsidRPr="00783AA5">
              <w:rPr>
                <w:rFonts w:ascii="Arial"/>
                <w:spacing w:val="-2"/>
              </w:rPr>
              <w:t xml:space="preserve"> refers </w:t>
            </w:r>
            <w:r w:rsidRPr="00783AA5">
              <w:rPr>
                <w:rFonts w:ascii="Arial"/>
              </w:rPr>
              <w:t>to</w:t>
            </w:r>
            <w:r w:rsidRPr="00783AA5">
              <w:rPr>
                <w:rFonts w:ascii="Arial"/>
                <w:spacing w:val="31"/>
              </w:rPr>
              <w:t xml:space="preserve"> </w:t>
            </w:r>
            <w:r w:rsidRPr="00783AA5">
              <w:rPr>
                <w:rFonts w:ascii="Arial"/>
                <w:spacing w:val="-2"/>
              </w:rPr>
              <w:t>estimates</w:t>
            </w:r>
            <w:r w:rsidRPr="00783AA5">
              <w:rPr>
                <w:rFonts w:ascii="Arial"/>
                <w:spacing w:val="-4"/>
              </w:rPr>
              <w:t xml:space="preserve"> </w:t>
            </w:r>
            <w:r w:rsidRPr="00783AA5">
              <w:rPr>
                <w:rFonts w:ascii="Arial"/>
              </w:rPr>
              <w:t>for</w:t>
            </w:r>
            <w:r w:rsidRPr="00783AA5">
              <w:rPr>
                <w:rFonts w:ascii="Arial"/>
                <w:spacing w:val="-1"/>
              </w:rPr>
              <w:t xml:space="preserve"> </w:t>
            </w:r>
            <w:r w:rsidRPr="00783AA5">
              <w:rPr>
                <w:rFonts w:ascii="Arial"/>
                <w:spacing w:val="-2"/>
              </w:rPr>
              <w:t>those aged</w:t>
            </w:r>
            <w:r w:rsidRPr="00783AA5">
              <w:rPr>
                <w:rFonts w:ascii="Arial"/>
                <w:spacing w:val="-4"/>
              </w:rPr>
              <w:t xml:space="preserve"> </w:t>
            </w:r>
            <w:r w:rsidRPr="00783AA5">
              <w:rPr>
                <w:rFonts w:ascii="Arial"/>
                <w:spacing w:val="-1"/>
              </w:rPr>
              <w:t>90</w:t>
            </w:r>
            <w:r w:rsidRPr="00783AA5">
              <w:rPr>
                <w:rFonts w:ascii="Arial"/>
              </w:rPr>
              <w:t xml:space="preserve"> </w:t>
            </w:r>
            <w:r w:rsidRPr="00783AA5">
              <w:rPr>
                <w:rFonts w:ascii="Arial"/>
                <w:spacing w:val="-2"/>
              </w:rPr>
              <w:t>and</w:t>
            </w:r>
            <w:r w:rsidRPr="00783AA5">
              <w:rPr>
                <w:rFonts w:ascii="Arial"/>
                <w:spacing w:val="-4"/>
              </w:rPr>
              <w:t xml:space="preserve"> </w:t>
            </w:r>
            <w:r w:rsidRPr="00783AA5">
              <w:rPr>
                <w:rFonts w:ascii="Arial"/>
                <w:spacing w:val="-2"/>
              </w:rPr>
              <w:t>above</w:t>
            </w:r>
          </w:p>
        </w:tc>
      </w:tr>
      <w:tr w:rsidR="003A0AE5" w:rsidRPr="00783AA5" w:rsidTr="00B62E8B">
        <w:trPr>
          <w:trHeight w:hRule="exact" w:val="759"/>
        </w:trPr>
        <w:tc>
          <w:tcPr>
            <w:tcW w:w="3091" w:type="dxa"/>
          </w:tcPr>
          <w:p w:rsidR="003A0AE5" w:rsidRDefault="00DB7A61">
            <w:pPr>
              <w:pStyle w:val="TableParagraph"/>
              <w:spacing w:before="43"/>
              <w:ind w:left="105"/>
              <w:rPr>
                <w:rFonts w:ascii="Arial" w:eastAsia="Arial" w:hAnsi="Arial" w:cs="Arial"/>
              </w:rPr>
            </w:pPr>
            <w:r w:rsidRPr="00783AA5">
              <w:rPr>
                <w:rFonts w:ascii="Arial"/>
                <w:spacing w:val="-2"/>
              </w:rPr>
              <w:t>population_20xx</w:t>
            </w:r>
          </w:p>
        </w:tc>
        <w:tc>
          <w:tcPr>
            <w:tcW w:w="6352" w:type="dxa"/>
          </w:tcPr>
          <w:p w:rsidR="003A0AE5" w:rsidRDefault="00DB7A61" w:rsidP="00F00C20">
            <w:pPr>
              <w:pStyle w:val="TableParagraph"/>
              <w:spacing w:before="12" w:line="300" w:lineRule="exact"/>
              <w:ind w:left="269" w:right="628"/>
              <w:rPr>
                <w:rFonts w:ascii="Arial" w:eastAsia="Arial" w:hAnsi="Arial" w:cs="Arial"/>
              </w:rPr>
            </w:pPr>
            <w:r w:rsidRPr="00783AA5">
              <w:rPr>
                <w:rFonts w:ascii="Arial"/>
                <w:spacing w:val="-1"/>
              </w:rPr>
              <w:t>Estimated</w:t>
            </w:r>
            <w:r w:rsidRPr="00783AA5">
              <w:rPr>
                <w:rFonts w:ascii="Arial"/>
                <w:spacing w:val="-4"/>
              </w:rPr>
              <w:t xml:space="preserve"> </w:t>
            </w:r>
            <w:r w:rsidRPr="00783AA5">
              <w:rPr>
                <w:rFonts w:ascii="Arial"/>
                <w:spacing w:val="-2"/>
              </w:rPr>
              <w:t>mid-year</w:t>
            </w:r>
            <w:r w:rsidRPr="00783AA5">
              <w:rPr>
                <w:rFonts w:ascii="Arial"/>
                <w:spacing w:val="2"/>
              </w:rPr>
              <w:t xml:space="preserve"> </w:t>
            </w:r>
            <w:r w:rsidRPr="00783AA5">
              <w:rPr>
                <w:rFonts w:ascii="Arial"/>
                <w:spacing w:val="-2"/>
              </w:rPr>
              <w:t>population:</w:t>
            </w:r>
            <w:r w:rsidRPr="00783AA5">
              <w:rPr>
                <w:rFonts w:ascii="Arial"/>
                <w:spacing w:val="-1"/>
              </w:rPr>
              <w:t xml:space="preserve"> </w:t>
            </w:r>
            <w:r w:rsidRPr="00783AA5">
              <w:rPr>
                <w:rFonts w:ascii="Arial"/>
                <w:spacing w:val="-2"/>
              </w:rPr>
              <w:t>e.g.</w:t>
            </w:r>
            <w:r w:rsidRPr="00783AA5">
              <w:rPr>
                <w:rFonts w:ascii="Arial"/>
                <w:spacing w:val="2"/>
              </w:rPr>
              <w:t xml:space="preserve"> </w:t>
            </w:r>
            <w:r w:rsidRPr="00783AA5">
              <w:rPr>
                <w:rFonts w:ascii="Arial"/>
                <w:spacing w:val="-3"/>
              </w:rPr>
              <w:t>where</w:t>
            </w:r>
            <w:r w:rsidRPr="00783AA5">
              <w:rPr>
                <w:rFonts w:ascii="Arial"/>
                <w:spacing w:val="30"/>
              </w:rPr>
              <w:t xml:space="preserve"> </w:t>
            </w:r>
            <w:r w:rsidRPr="00783AA5">
              <w:rPr>
                <w:rFonts w:ascii="Arial"/>
                <w:spacing w:val="-2"/>
              </w:rPr>
              <w:t>population_201</w:t>
            </w:r>
            <w:r w:rsidR="00C70A23">
              <w:rPr>
                <w:rFonts w:ascii="Arial"/>
                <w:spacing w:val="-2"/>
              </w:rPr>
              <w:t>8</w:t>
            </w:r>
            <w:r w:rsidRPr="00783AA5">
              <w:rPr>
                <w:rFonts w:ascii="Arial"/>
              </w:rPr>
              <w:t xml:space="preserve"> </w:t>
            </w:r>
            <w:r w:rsidRPr="00783AA5">
              <w:rPr>
                <w:rFonts w:ascii="Arial"/>
                <w:spacing w:val="-1"/>
              </w:rPr>
              <w:t>is</w:t>
            </w:r>
            <w:r w:rsidRPr="00783AA5">
              <w:rPr>
                <w:rFonts w:ascii="Arial"/>
                <w:spacing w:val="-2"/>
              </w:rPr>
              <w:t xml:space="preserve"> </w:t>
            </w:r>
            <w:r w:rsidRPr="00783AA5">
              <w:rPr>
                <w:rFonts w:ascii="Arial"/>
              </w:rPr>
              <w:t>the</w:t>
            </w:r>
            <w:r w:rsidRPr="00783AA5">
              <w:rPr>
                <w:rFonts w:ascii="Arial"/>
                <w:spacing w:val="-4"/>
              </w:rPr>
              <w:t xml:space="preserve"> </w:t>
            </w:r>
            <w:r w:rsidRPr="00783AA5">
              <w:rPr>
                <w:rFonts w:ascii="Arial"/>
                <w:spacing w:val="-1"/>
              </w:rPr>
              <w:t>estimate</w:t>
            </w:r>
            <w:r w:rsidRPr="00783AA5">
              <w:rPr>
                <w:rFonts w:ascii="Arial"/>
                <w:spacing w:val="-7"/>
              </w:rPr>
              <w:t xml:space="preserve"> </w:t>
            </w:r>
            <w:r w:rsidRPr="00783AA5">
              <w:rPr>
                <w:rFonts w:ascii="Arial"/>
              </w:rPr>
              <w:t>for</w:t>
            </w:r>
            <w:r w:rsidRPr="00783AA5">
              <w:rPr>
                <w:rFonts w:ascii="Arial"/>
                <w:spacing w:val="-1"/>
              </w:rPr>
              <w:t xml:space="preserve"> 30</w:t>
            </w:r>
            <w:r w:rsidRPr="00783AA5">
              <w:rPr>
                <w:rFonts w:ascii="Arial"/>
                <w:spacing w:val="-2"/>
              </w:rPr>
              <w:t xml:space="preserve"> </w:t>
            </w:r>
            <w:r w:rsidRPr="00783AA5">
              <w:rPr>
                <w:rFonts w:ascii="Arial"/>
                <w:spacing w:val="-1"/>
              </w:rPr>
              <w:t>June</w:t>
            </w:r>
            <w:r w:rsidRPr="00783AA5">
              <w:rPr>
                <w:rFonts w:ascii="Arial"/>
                <w:spacing w:val="-2"/>
              </w:rPr>
              <w:t xml:space="preserve"> 201</w:t>
            </w:r>
            <w:r w:rsidR="00C70A23">
              <w:rPr>
                <w:rFonts w:ascii="Arial"/>
                <w:spacing w:val="-2"/>
              </w:rPr>
              <w:t>8</w:t>
            </w:r>
          </w:p>
        </w:tc>
      </w:tr>
      <w:tr w:rsidR="003A0AE5" w:rsidRPr="00783AA5" w:rsidTr="00B62E8B">
        <w:trPr>
          <w:trHeight w:hRule="exact" w:val="759"/>
        </w:trPr>
        <w:tc>
          <w:tcPr>
            <w:tcW w:w="3091" w:type="dxa"/>
            <w:shd w:val="clear" w:color="auto" w:fill="D2EAF1"/>
          </w:tcPr>
          <w:p w:rsidR="003A0AE5" w:rsidRDefault="00DB7A61">
            <w:pPr>
              <w:pStyle w:val="TableParagraph"/>
              <w:spacing w:before="43"/>
              <w:ind w:left="105"/>
              <w:rPr>
                <w:rFonts w:ascii="Arial" w:eastAsia="Arial" w:hAnsi="Arial" w:cs="Arial"/>
              </w:rPr>
            </w:pPr>
            <w:r w:rsidRPr="00783AA5">
              <w:rPr>
                <w:rFonts w:ascii="Arial"/>
                <w:spacing w:val="-2"/>
              </w:rPr>
              <w:t>births_20xx</w:t>
            </w:r>
          </w:p>
        </w:tc>
        <w:tc>
          <w:tcPr>
            <w:tcW w:w="6352" w:type="dxa"/>
            <w:shd w:val="clear" w:color="auto" w:fill="D2EAF1"/>
          </w:tcPr>
          <w:p w:rsidR="003A0AE5" w:rsidRDefault="00DB7A61" w:rsidP="00F00C20">
            <w:pPr>
              <w:pStyle w:val="TableParagraph"/>
              <w:spacing w:before="12" w:line="300" w:lineRule="exact"/>
              <w:ind w:left="269" w:right="573"/>
              <w:rPr>
                <w:rFonts w:ascii="Arial" w:eastAsia="Arial" w:hAnsi="Arial" w:cs="Arial"/>
              </w:rPr>
            </w:pPr>
            <w:r w:rsidRPr="00783AA5">
              <w:rPr>
                <w:rFonts w:ascii="Arial"/>
                <w:spacing w:val="-1"/>
              </w:rPr>
              <w:t>Estimated</w:t>
            </w:r>
            <w:r w:rsidRPr="00783AA5">
              <w:rPr>
                <w:rFonts w:ascii="Arial"/>
                <w:spacing w:val="-2"/>
              </w:rPr>
              <w:t xml:space="preserve"> number</w:t>
            </w:r>
            <w:r w:rsidRPr="00783AA5">
              <w:rPr>
                <w:rFonts w:ascii="Arial"/>
                <w:spacing w:val="-1"/>
              </w:rPr>
              <w:t xml:space="preserve"> </w:t>
            </w:r>
            <w:r w:rsidRPr="00783AA5">
              <w:rPr>
                <w:rFonts w:ascii="Arial"/>
                <w:spacing w:val="-3"/>
              </w:rPr>
              <w:t>of</w:t>
            </w:r>
            <w:r w:rsidRPr="00783AA5">
              <w:rPr>
                <w:rFonts w:ascii="Arial"/>
                <w:spacing w:val="2"/>
              </w:rPr>
              <w:t xml:space="preserve"> </w:t>
            </w:r>
            <w:r w:rsidRPr="00783AA5">
              <w:rPr>
                <w:rFonts w:ascii="Arial"/>
                <w:spacing w:val="-2"/>
              </w:rPr>
              <w:t>births</w:t>
            </w:r>
            <w:r w:rsidRPr="00783AA5">
              <w:rPr>
                <w:rFonts w:ascii="Arial"/>
                <w:spacing w:val="1"/>
              </w:rPr>
              <w:t xml:space="preserve"> </w:t>
            </w:r>
            <w:r w:rsidRPr="00783AA5">
              <w:rPr>
                <w:rFonts w:ascii="Arial"/>
                <w:spacing w:val="-2"/>
              </w:rPr>
              <w:t>occurring</w:t>
            </w:r>
            <w:r w:rsidRPr="00783AA5">
              <w:rPr>
                <w:rFonts w:ascii="Arial"/>
                <w:spacing w:val="5"/>
              </w:rPr>
              <w:t xml:space="preserve"> </w:t>
            </w:r>
            <w:r w:rsidRPr="00783AA5">
              <w:rPr>
                <w:rFonts w:ascii="Arial"/>
                <w:spacing w:val="-1"/>
              </w:rPr>
              <w:t>in</w:t>
            </w:r>
            <w:r w:rsidRPr="00783AA5">
              <w:rPr>
                <w:rFonts w:ascii="Arial"/>
                <w:spacing w:val="-4"/>
              </w:rPr>
              <w:t xml:space="preserve"> </w:t>
            </w:r>
            <w:r w:rsidRPr="00783AA5">
              <w:rPr>
                <w:rFonts w:ascii="Arial"/>
              </w:rPr>
              <w:t>the</w:t>
            </w:r>
            <w:r w:rsidRPr="00783AA5">
              <w:rPr>
                <w:rFonts w:ascii="Arial"/>
                <w:spacing w:val="-4"/>
              </w:rPr>
              <w:t xml:space="preserve"> </w:t>
            </w:r>
            <w:r w:rsidRPr="00783AA5">
              <w:rPr>
                <w:rFonts w:ascii="Arial"/>
                <w:spacing w:val="-2"/>
              </w:rPr>
              <w:t>twelve</w:t>
            </w:r>
            <w:r w:rsidRPr="00783AA5">
              <w:rPr>
                <w:rFonts w:ascii="Arial"/>
                <w:spacing w:val="30"/>
              </w:rPr>
              <w:t xml:space="preserve"> </w:t>
            </w:r>
            <w:r w:rsidRPr="00783AA5">
              <w:rPr>
                <w:rFonts w:ascii="Arial"/>
                <w:spacing w:val="-1"/>
              </w:rPr>
              <w:t>months</w:t>
            </w:r>
            <w:r w:rsidRPr="00783AA5">
              <w:rPr>
                <w:rFonts w:ascii="Arial"/>
                <w:spacing w:val="-4"/>
              </w:rPr>
              <w:t xml:space="preserve"> </w:t>
            </w:r>
            <w:r w:rsidRPr="00783AA5">
              <w:rPr>
                <w:rFonts w:ascii="Arial"/>
              </w:rPr>
              <w:t>to</w:t>
            </w:r>
            <w:r w:rsidRPr="00783AA5">
              <w:rPr>
                <w:rFonts w:ascii="Arial"/>
                <w:spacing w:val="-7"/>
              </w:rPr>
              <w:t xml:space="preserve"> </w:t>
            </w:r>
            <w:r w:rsidRPr="00783AA5">
              <w:rPr>
                <w:rFonts w:ascii="Arial"/>
                <w:spacing w:val="-3"/>
              </w:rPr>
              <w:t>mid-year</w:t>
            </w:r>
          </w:p>
        </w:tc>
      </w:tr>
      <w:tr w:rsidR="003A0AE5" w:rsidRPr="00783AA5" w:rsidTr="00B62E8B">
        <w:trPr>
          <w:trHeight w:hRule="exact" w:val="759"/>
        </w:trPr>
        <w:tc>
          <w:tcPr>
            <w:tcW w:w="3091" w:type="dxa"/>
          </w:tcPr>
          <w:p w:rsidR="003A0AE5" w:rsidRDefault="00DB7A61">
            <w:pPr>
              <w:pStyle w:val="TableParagraph"/>
              <w:spacing w:before="43"/>
              <w:ind w:left="105"/>
              <w:rPr>
                <w:rFonts w:ascii="Arial" w:eastAsia="Arial" w:hAnsi="Arial" w:cs="Arial"/>
              </w:rPr>
            </w:pPr>
            <w:r w:rsidRPr="00783AA5">
              <w:rPr>
                <w:rFonts w:ascii="Arial"/>
                <w:spacing w:val="-2"/>
              </w:rPr>
              <w:t>deaths_20xx</w:t>
            </w:r>
          </w:p>
        </w:tc>
        <w:tc>
          <w:tcPr>
            <w:tcW w:w="6352" w:type="dxa"/>
          </w:tcPr>
          <w:p w:rsidR="003A0AE5" w:rsidRDefault="00DB7A61" w:rsidP="00F00C20">
            <w:pPr>
              <w:pStyle w:val="TableParagraph"/>
              <w:spacing w:before="12" w:line="300" w:lineRule="exact"/>
              <w:ind w:left="269" w:right="456"/>
              <w:rPr>
                <w:rFonts w:ascii="Arial" w:eastAsia="Arial" w:hAnsi="Arial" w:cs="Arial"/>
              </w:rPr>
            </w:pPr>
            <w:r w:rsidRPr="00783AA5">
              <w:rPr>
                <w:rFonts w:ascii="Arial"/>
                <w:spacing w:val="-1"/>
              </w:rPr>
              <w:t>Estimated</w:t>
            </w:r>
            <w:r w:rsidRPr="00783AA5">
              <w:rPr>
                <w:rFonts w:ascii="Arial"/>
                <w:spacing w:val="-2"/>
              </w:rPr>
              <w:t xml:space="preserve"> number</w:t>
            </w:r>
            <w:r w:rsidRPr="00783AA5">
              <w:rPr>
                <w:rFonts w:ascii="Arial"/>
                <w:spacing w:val="-1"/>
              </w:rPr>
              <w:t xml:space="preserve"> </w:t>
            </w:r>
            <w:r w:rsidRPr="00783AA5">
              <w:rPr>
                <w:rFonts w:ascii="Arial"/>
                <w:spacing w:val="-3"/>
              </w:rPr>
              <w:t>of</w:t>
            </w:r>
            <w:r w:rsidRPr="00783AA5">
              <w:rPr>
                <w:rFonts w:ascii="Arial"/>
                <w:spacing w:val="2"/>
              </w:rPr>
              <w:t xml:space="preserve"> </w:t>
            </w:r>
            <w:r w:rsidRPr="00783AA5">
              <w:rPr>
                <w:rFonts w:ascii="Arial"/>
                <w:spacing w:val="-2"/>
              </w:rPr>
              <w:t>deaths</w:t>
            </w:r>
            <w:r w:rsidRPr="00783AA5">
              <w:rPr>
                <w:rFonts w:ascii="Arial"/>
                <w:spacing w:val="1"/>
              </w:rPr>
              <w:t xml:space="preserve"> </w:t>
            </w:r>
            <w:r w:rsidRPr="00783AA5">
              <w:rPr>
                <w:rFonts w:ascii="Arial"/>
                <w:spacing w:val="-2"/>
              </w:rPr>
              <w:t>occurring</w:t>
            </w:r>
            <w:r w:rsidRPr="00783AA5">
              <w:rPr>
                <w:rFonts w:ascii="Arial"/>
                <w:spacing w:val="3"/>
              </w:rPr>
              <w:t xml:space="preserve"> </w:t>
            </w:r>
            <w:r w:rsidRPr="00783AA5">
              <w:rPr>
                <w:rFonts w:ascii="Arial"/>
                <w:spacing w:val="-1"/>
              </w:rPr>
              <w:t>in</w:t>
            </w:r>
            <w:r w:rsidRPr="00783AA5">
              <w:rPr>
                <w:rFonts w:ascii="Arial"/>
                <w:spacing w:val="-2"/>
              </w:rPr>
              <w:t xml:space="preserve"> </w:t>
            </w:r>
            <w:r w:rsidRPr="00783AA5">
              <w:rPr>
                <w:rFonts w:ascii="Arial"/>
              </w:rPr>
              <w:t>the</w:t>
            </w:r>
            <w:r w:rsidRPr="00783AA5">
              <w:rPr>
                <w:rFonts w:ascii="Arial"/>
                <w:spacing w:val="-7"/>
              </w:rPr>
              <w:t xml:space="preserve"> </w:t>
            </w:r>
            <w:r w:rsidRPr="00783AA5">
              <w:rPr>
                <w:rFonts w:ascii="Arial"/>
                <w:spacing w:val="-2"/>
              </w:rPr>
              <w:t>twelve</w:t>
            </w:r>
            <w:r w:rsidRPr="00783AA5">
              <w:rPr>
                <w:rFonts w:ascii="Arial"/>
                <w:spacing w:val="28"/>
              </w:rPr>
              <w:t xml:space="preserve"> </w:t>
            </w:r>
            <w:r w:rsidRPr="00783AA5">
              <w:rPr>
                <w:rFonts w:ascii="Arial"/>
                <w:spacing w:val="-1"/>
              </w:rPr>
              <w:t>months</w:t>
            </w:r>
            <w:r w:rsidRPr="00783AA5">
              <w:rPr>
                <w:rFonts w:ascii="Arial"/>
                <w:spacing w:val="-4"/>
              </w:rPr>
              <w:t xml:space="preserve"> </w:t>
            </w:r>
            <w:r w:rsidRPr="00783AA5">
              <w:rPr>
                <w:rFonts w:ascii="Arial"/>
              </w:rPr>
              <w:t>to</w:t>
            </w:r>
            <w:r w:rsidRPr="00783AA5">
              <w:rPr>
                <w:rFonts w:ascii="Arial"/>
                <w:spacing w:val="-7"/>
              </w:rPr>
              <w:t xml:space="preserve"> </w:t>
            </w:r>
            <w:r w:rsidRPr="00783AA5">
              <w:rPr>
                <w:rFonts w:ascii="Arial"/>
                <w:spacing w:val="-3"/>
              </w:rPr>
              <w:t>mid-year</w:t>
            </w:r>
          </w:p>
        </w:tc>
      </w:tr>
      <w:tr w:rsidR="003A0AE5" w:rsidRPr="00783AA5" w:rsidTr="00B62E8B">
        <w:trPr>
          <w:trHeight w:hRule="exact" w:val="759"/>
        </w:trPr>
        <w:tc>
          <w:tcPr>
            <w:tcW w:w="3091" w:type="dxa"/>
            <w:shd w:val="clear" w:color="auto" w:fill="D2EAF1"/>
          </w:tcPr>
          <w:p w:rsidR="003A0AE5" w:rsidRDefault="00DB7A61">
            <w:pPr>
              <w:pStyle w:val="TableParagraph"/>
              <w:spacing w:before="43"/>
              <w:ind w:left="105"/>
              <w:rPr>
                <w:rFonts w:ascii="Arial" w:eastAsia="Arial" w:hAnsi="Arial" w:cs="Arial"/>
              </w:rPr>
            </w:pPr>
            <w:r w:rsidRPr="00783AA5">
              <w:rPr>
                <w:rFonts w:ascii="Arial"/>
                <w:spacing w:val="-2"/>
              </w:rPr>
              <w:lastRenderedPageBreak/>
              <w:t>internal_in_20xx</w:t>
            </w:r>
          </w:p>
        </w:tc>
        <w:tc>
          <w:tcPr>
            <w:tcW w:w="6352" w:type="dxa"/>
            <w:shd w:val="clear" w:color="auto" w:fill="D2EAF1"/>
          </w:tcPr>
          <w:p w:rsidR="003A0AE5" w:rsidRDefault="00DB7A61" w:rsidP="00F00C20">
            <w:pPr>
              <w:pStyle w:val="TableParagraph"/>
              <w:spacing w:before="12" w:line="300" w:lineRule="exact"/>
              <w:ind w:left="269" w:right="427"/>
              <w:rPr>
                <w:rFonts w:ascii="Arial" w:eastAsia="Arial" w:hAnsi="Arial" w:cs="Arial"/>
              </w:rPr>
            </w:pPr>
            <w:r w:rsidRPr="00783AA5">
              <w:rPr>
                <w:rFonts w:ascii="Arial"/>
                <w:spacing w:val="-1"/>
              </w:rPr>
              <w:t>Estimated</w:t>
            </w:r>
            <w:r w:rsidRPr="00783AA5">
              <w:rPr>
                <w:rFonts w:ascii="Arial"/>
                <w:spacing w:val="-2"/>
              </w:rPr>
              <w:t xml:space="preserve"> </w:t>
            </w:r>
            <w:r w:rsidRPr="00783AA5">
              <w:rPr>
                <w:rFonts w:ascii="Arial"/>
                <w:spacing w:val="-1"/>
              </w:rPr>
              <w:t>in</w:t>
            </w:r>
            <w:r w:rsidRPr="00783AA5">
              <w:rPr>
                <w:rFonts w:ascii="Arial"/>
                <w:spacing w:val="-4"/>
              </w:rPr>
              <w:t xml:space="preserve"> </w:t>
            </w:r>
            <w:r w:rsidRPr="00783AA5">
              <w:rPr>
                <w:rFonts w:ascii="Arial"/>
                <w:spacing w:val="-2"/>
              </w:rPr>
              <w:t>moves</w:t>
            </w:r>
            <w:r w:rsidRPr="00783AA5">
              <w:rPr>
                <w:rFonts w:ascii="Arial"/>
                <w:spacing w:val="1"/>
              </w:rPr>
              <w:t xml:space="preserve"> </w:t>
            </w:r>
            <w:r w:rsidRPr="00783AA5">
              <w:rPr>
                <w:rFonts w:ascii="Arial"/>
                <w:spacing w:val="-2"/>
              </w:rPr>
              <w:t>originating</w:t>
            </w:r>
            <w:r w:rsidRPr="00783AA5">
              <w:rPr>
                <w:rFonts w:ascii="Arial"/>
              </w:rPr>
              <w:t xml:space="preserve"> </w:t>
            </w:r>
            <w:r w:rsidRPr="00783AA5">
              <w:rPr>
                <w:rFonts w:ascii="Arial"/>
                <w:spacing w:val="-2"/>
              </w:rPr>
              <w:t>elsewhere</w:t>
            </w:r>
            <w:r w:rsidRPr="00783AA5">
              <w:rPr>
                <w:rFonts w:ascii="Arial"/>
                <w:spacing w:val="1"/>
              </w:rPr>
              <w:t xml:space="preserve"> </w:t>
            </w:r>
            <w:r w:rsidRPr="00783AA5">
              <w:rPr>
                <w:rFonts w:ascii="Arial"/>
                <w:spacing w:val="-1"/>
              </w:rPr>
              <w:t>in</w:t>
            </w:r>
            <w:r w:rsidRPr="00783AA5">
              <w:rPr>
                <w:rFonts w:ascii="Arial"/>
                <w:spacing w:val="-2"/>
              </w:rPr>
              <w:t xml:space="preserve"> </w:t>
            </w:r>
            <w:r w:rsidRPr="00783AA5">
              <w:rPr>
                <w:rFonts w:ascii="Arial"/>
              </w:rPr>
              <w:t>the</w:t>
            </w:r>
            <w:r w:rsidRPr="00783AA5">
              <w:rPr>
                <w:rFonts w:ascii="Arial"/>
                <w:spacing w:val="-7"/>
              </w:rPr>
              <w:t xml:space="preserve"> </w:t>
            </w:r>
            <w:r w:rsidRPr="00783AA5">
              <w:rPr>
                <w:rFonts w:ascii="Arial"/>
                <w:spacing w:val="-1"/>
              </w:rPr>
              <w:t>UK</w:t>
            </w:r>
            <w:r w:rsidRPr="00783AA5">
              <w:rPr>
                <w:rFonts w:ascii="Arial"/>
                <w:spacing w:val="21"/>
              </w:rPr>
              <w:t xml:space="preserve"> </w:t>
            </w:r>
            <w:r w:rsidRPr="00783AA5">
              <w:rPr>
                <w:rFonts w:ascii="Arial"/>
                <w:spacing w:val="-2"/>
              </w:rPr>
              <w:t>during</w:t>
            </w:r>
            <w:r w:rsidRPr="00783AA5">
              <w:rPr>
                <w:rFonts w:ascii="Arial"/>
              </w:rPr>
              <w:t xml:space="preserve"> the</w:t>
            </w:r>
            <w:r w:rsidRPr="00783AA5">
              <w:rPr>
                <w:rFonts w:ascii="Arial"/>
                <w:spacing w:val="-4"/>
              </w:rPr>
              <w:t xml:space="preserve"> </w:t>
            </w:r>
            <w:r w:rsidRPr="00783AA5">
              <w:rPr>
                <w:rFonts w:ascii="Arial"/>
                <w:spacing w:val="-3"/>
              </w:rPr>
              <w:t>twelve</w:t>
            </w:r>
            <w:r w:rsidRPr="00783AA5">
              <w:rPr>
                <w:rFonts w:ascii="Arial"/>
              </w:rPr>
              <w:t xml:space="preserve"> </w:t>
            </w:r>
            <w:r w:rsidRPr="00783AA5">
              <w:rPr>
                <w:rFonts w:ascii="Arial"/>
                <w:spacing w:val="-1"/>
              </w:rPr>
              <w:t>months</w:t>
            </w:r>
            <w:r w:rsidRPr="00783AA5">
              <w:rPr>
                <w:rFonts w:ascii="Arial"/>
                <w:spacing w:val="-4"/>
              </w:rPr>
              <w:t xml:space="preserve"> </w:t>
            </w:r>
            <w:r w:rsidRPr="00783AA5">
              <w:rPr>
                <w:rFonts w:ascii="Arial"/>
              </w:rPr>
              <w:t>to</w:t>
            </w:r>
            <w:r w:rsidRPr="00783AA5">
              <w:rPr>
                <w:rFonts w:ascii="Arial"/>
                <w:spacing w:val="-2"/>
              </w:rPr>
              <w:t xml:space="preserve"> </w:t>
            </w:r>
            <w:r w:rsidRPr="00783AA5">
              <w:rPr>
                <w:rFonts w:ascii="Arial"/>
                <w:spacing w:val="-3"/>
              </w:rPr>
              <w:t>mid-year</w:t>
            </w:r>
          </w:p>
        </w:tc>
      </w:tr>
      <w:tr w:rsidR="003A0AE5" w:rsidRPr="00783AA5" w:rsidTr="00B62E8B">
        <w:trPr>
          <w:trHeight w:hRule="exact" w:val="759"/>
        </w:trPr>
        <w:tc>
          <w:tcPr>
            <w:tcW w:w="3091" w:type="dxa"/>
          </w:tcPr>
          <w:p w:rsidR="003A0AE5" w:rsidRDefault="00DB7A61">
            <w:pPr>
              <w:pStyle w:val="TableParagraph"/>
              <w:spacing w:before="43"/>
              <w:ind w:left="105"/>
              <w:rPr>
                <w:rFonts w:ascii="Arial" w:eastAsia="Arial" w:hAnsi="Arial" w:cs="Arial"/>
              </w:rPr>
            </w:pPr>
            <w:r w:rsidRPr="00783AA5">
              <w:rPr>
                <w:rFonts w:ascii="Arial"/>
                <w:spacing w:val="-2"/>
              </w:rPr>
              <w:t>internal_out_20xx</w:t>
            </w:r>
          </w:p>
        </w:tc>
        <w:tc>
          <w:tcPr>
            <w:tcW w:w="6352" w:type="dxa"/>
          </w:tcPr>
          <w:p w:rsidR="003A0AE5" w:rsidRDefault="00DB7A61" w:rsidP="00F00C20">
            <w:pPr>
              <w:pStyle w:val="TableParagraph"/>
              <w:spacing w:before="12" w:line="300" w:lineRule="exact"/>
              <w:ind w:left="269" w:right="222"/>
              <w:rPr>
                <w:rFonts w:ascii="Arial" w:eastAsia="Arial" w:hAnsi="Arial" w:cs="Arial"/>
              </w:rPr>
            </w:pPr>
            <w:r w:rsidRPr="00783AA5">
              <w:rPr>
                <w:rFonts w:ascii="Arial"/>
                <w:spacing w:val="-1"/>
              </w:rPr>
              <w:t>Estimated</w:t>
            </w:r>
            <w:r w:rsidRPr="00783AA5">
              <w:rPr>
                <w:rFonts w:ascii="Arial"/>
                <w:spacing w:val="-2"/>
              </w:rPr>
              <w:t xml:space="preserve"> out</w:t>
            </w:r>
            <w:r w:rsidRPr="00783AA5">
              <w:rPr>
                <w:rFonts w:ascii="Arial"/>
                <w:spacing w:val="-5"/>
              </w:rPr>
              <w:t xml:space="preserve"> </w:t>
            </w:r>
            <w:r w:rsidRPr="00783AA5">
              <w:rPr>
                <w:rFonts w:ascii="Arial"/>
                <w:spacing w:val="-2"/>
              </w:rPr>
              <w:t>moves</w:t>
            </w:r>
            <w:r w:rsidRPr="00783AA5">
              <w:rPr>
                <w:rFonts w:ascii="Arial"/>
                <w:spacing w:val="1"/>
              </w:rPr>
              <w:t xml:space="preserve"> </w:t>
            </w:r>
            <w:r w:rsidRPr="00783AA5">
              <w:rPr>
                <w:rFonts w:ascii="Arial"/>
                <w:spacing w:val="-2"/>
              </w:rPr>
              <w:t>terminating</w:t>
            </w:r>
            <w:r w:rsidRPr="00783AA5">
              <w:rPr>
                <w:rFonts w:ascii="Arial"/>
              </w:rPr>
              <w:t xml:space="preserve"> </w:t>
            </w:r>
            <w:r w:rsidRPr="00783AA5">
              <w:rPr>
                <w:rFonts w:ascii="Arial"/>
                <w:spacing w:val="-2"/>
              </w:rPr>
              <w:t xml:space="preserve">elsewhere </w:t>
            </w:r>
            <w:r w:rsidRPr="00783AA5">
              <w:rPr>
                <w:rFonts w:ascii="Arial"/>
                <w:spacing w:val="-1"/>
              </w:rPr>
              <w:t>in</w:t>
            </w:r>
            <w:r w:rsidRPr="00783AA5">
              <w:rPr>
                <w:rFonts w:ascii="Arial"/>
              </w:rPr>
              <w:t xml:space="preserve"> </w:t>
            </w:r>
            <w:r w:rsidRPr="00783AA5">
              <w:rPr>
                <w:rFonts w:ascii="Arial"/>
                <w:spacing w:val="-3"/>
              </w:rPr>
              <w:t>the</w:t>
            </w:r>
            <w:r w:rsidRPr="00783AA5">
              <w:rPr>
                <w:rFonts w:ascii="Arial"/>
              </w:rPr>
              <w:t xml:space="preserve"> </w:t>
            </w:r>
            <w:r w:rsidRPr="00783AA5">
              <w:rPr>
                <w:rFonts w:ascii="Arial"/>
                <w:spacing w:val="-1"/>
              </w:rPr>
              <w:t>UK</w:t>
            </w:r>
            <w:r w:rsidRPr="00783AA5">
              <w:rPr>
                <w:rFonts w:ascii="Arial"/>
                <w:spacing w:val="25"/>
              </w:rPr>
              <w:t xml:space="preserve"> </w:t>
            </w:r>
            <w:r w:rsidRPr="00783AA5">
              <w:rPr>
                <w:rFonts w:ascii="Arial"/>
                <w:spacing w:val="-2"/>
              </w:rPr>
              <w:t>during</w:t>
            </w:r>
            <w:r w:rsidRPr="00783AA5">
              <w:rPr>
                <w:rFonts w:ascii="Arial"/>
              </w:rPr>
              <w:t xml:space="preserve"> the</w:t>
            </w:r>
            <w:r w:rsidRPr="00783AA5">
              <w:rPr>
                <w:rFonts w:ascii="Arial"/>
                <w:spacing w:val="-4"/>
              </w:rPr>
              <w:t xml:space="preserve"> </w:t>
            </w:r>
            <w:r w:rsidRPr="00783AA5">
              <w:rPr>
                <w:rFonts w:ascii="Arial"/>
                <w:spacing w:val="-3"/>
              </w:rPr>
              <w:t>twelve</w:t>
            </w:r>
            <w:r w:rsidRPr="00783AA5">
              <w:rPr>
                <w:rFonts w:ascii="Arial"/>
              </w:rPr>
              <w:t xml:space="preserve"> </w:t>
            </w:r>
            <w:r w:rsidRPr="00783AA5">
              <w:rPr>
                <w:rFonts w:ascii="Arial"/>
                <w:spacing w:val="-1"/>
              </w:rPr>
              <w:t>months</w:t>
            </w:r>
            <w:r w:rsidRPr="00783AA5">
              <w:rPr>
                <w:rFonts w:ascii="Arial"/>
                <w:spacing w:val="-4"/>
              </w:rPr>
              <w:t xml:space="preserve"> </w:t>
            </w:r>
            <w:r w:rsidRPr="00783AA5">
              <w:rPr>
                <w:rFonts w:ascii="Arial"/>
              </w:rPr>
              <w:t>to</w:t>
            </w:r>
            <w:r w:rsidRPr="00783AA5">
              <w:rPr>
                <w:rFonts w:ascii="Arial"/>
                <w:spacing w:val="-2"/>
              </w:rPr>
              <w:t xml:space="preserve"> </w:t>
            </w:r>
            <w:r w:rsidRPr="00783AA5">
              <w:rPr>
                <w:rFonts w:ascii="Arial"/>
                <w:spacing w:val="-3"/>
              </w:rPr>
              <w:t>mid-year</w:t>
            </w:r>
          </w:p>
        </w:tc>
      </w:tr>
      <w:tr w:rsidR="003A0AE5" w:rsidRPr="00783AA5" w:rsidTr="00B62E8B">
        <w:trPr>
          <w:trHeight w:hRule="exact" w:val="759"/>
        </w:trPr>
        <w:tc>
          <w:tcPr>
            <w:tcW w:w="3091" w:type="dxa"/>
            <w:shd w:val="clear" w:color="auto" w:fill="D2EAF1"/>
          </w:tcPr>
          <w:p w:rsidR="003A0AE5" w:rsidRDefault="00DB7A61">
            <w:pPr>
              <w:pStyle w:val="TableParagraph"/>
              <w:spacing w:before="43"/>
              <w:ind w:left="105"/>
              <w:rPr>
                <w:rFonts w:ascii="Arial" w:eastAsia="Arial" w:hAnsi="Arial" w:cs="Arial"/>
              </w:rPr>
            </w:pPr>
            <w:r w:rsidRPr="00783AA5">
              <w:rPr>
                <w:rFonts w:ascii="Arial"/>
                <w:spacing w:val="-2"/>
              </w:rPr>
              <w:t>internal_net_20xx</w:t>
            </w:r>
          </w:p>
        </w:tc>
        <w:tc>
          <w:tcPr>
            <w:tcW w:w="6352" w:type="dxa"/>
            <w:shd w:val="clear" w:color="auto" w:fill="D2EAF1"/>
          </w:tcPr>
          <w:p w:rsidR="003A0AE5" w:rsidRDefault="00DB7A61" w:rsidP="00F00C20">
            <w:pPr>
              <w:pStyle w:val="TableParagraph"/>
              <w:spacing w:before="12" w:line="300" w:lineRule="exact"/>
              <w:ind w:left="269" w:right="219"/>
              <w:rPr>
                <w:rFonts w:ascii="Arial" w:eastAsia="Arial" w:hAnsi="Arial" w:cs="Arial"/>
              </w:rPr>
            </w:pPr>
            <w:r w:rsidRPr="00783AA5">
              <w:rPr>
                <w:rFonts w:ascii="Arial"/>
                <w:spacing w:val="-2"/>
              </w:rPr>
              <w:t xml:space="preserve">Surplus </w:t>
            </w:r>
            <w:r w:rsidRPr="00783AA5">
              <w:rPr>
                <w:rFonts w:ascii="Arial"/>
                <w:spacing w:val="-3"/>
              </w:rPr>
              <w:t>of</w:t>
            </w:r>
            <w:r w:rsidRPr="00783AA5">
              <w:rPr>
                <w:rFonts w:ascii="Arial"/>
                <w:spacing w:val="4"/>
              </w:rPr>
              <w:t xml:space="preserve"> </w:t>
            </w:r>
            <w:r w:rsidRPr="00783AA5">
              <w:rPr>
                <w:rFonts w:ascii="Arial"/>
                <w:spacing w:val="-2"/>
              </w:rPr>
              <w:t>internal</w:t>
            </w:r>
            <w:r w:rsidRPr="00783AA5">
              <w:rPr>
                <w:rFonts w:ascii="Arial"/>
                <w:spacing w:val="-5"/>
              </w:rPr>
              <w:t xml:space="preserve"> </w:t>
            </w:r>
            <w:r w:rsidRPr="00783AA5">
              <w:rPr>
                <w:rFonts w:ascii="Arial"/>
                <w:spacing w:val="-3"/>
              </w:rPr>
              <w:t>migration</w:t>
            </w:r>
            <w:r w:rsidRPr="00783AA5">
              <w:rPr>
                <w:rFonts w:ascii="Arial"/>
              </w:rPr>
              <w:t xml:space="preserve"> </w:t>
            </w:r>
            <w:r w:rsidRPr="00783AA5">
              <w:rPr>
                <w:rFonts w:ascii="Arial"/>
                <w:spacing w:val="-1"/>
              </w:rPr>
              <w:t>in</w:t>
            </w:r>
            <w:r w:rsidRPr="00783AA5">
              <w:rPr>
                <w:rFonts w:ascii="Arial"/>
                <w:spacing w:val="-2"/>
              </w:rPr>
              <w:t xml:space="preserve"> moves over</w:t>
            </w:r>
            <w:r w:rsidRPr="00783AA5">
              <w:rPr>
                <w:rFonts w:ascii="Arial"/>
                <w:spacing w:val="2"/>
              </w:rPr>
              <w:t xml:space="preserve"> </w:t>
            </w:r>
            <w:r w:rsidRPr="00783AA5">
              <w:rPr>
                <w:rFonts w:ascii="Arial"/>
                <w:spacing w:val="-3"/>
              </w:rPr>
              <w:t>out</w:t>
            </w:r>
            <w:r w:rsidRPr="00783AA5">
              <w:rPr>
                <w:rFonts w:ascii="Arial"/>
              </w:rPr>
              <w:t xml:space="preserve"> </w:t>
            </w:r>
            <w:r w:rsidRPr="00783AA5">
              <w:rPr>
                <w:rFonts w:ascii="Arial"/>
                <w:spacing w:val="-3"/>
              </w:rPr>
              <w:t>moves</w:t>
            </w:r>
            <w:r w:rsidRPr="00783AA5">
              <w:rPr>
                <w:rFonts w:ascii="Arial"/>
                <w:spacing w:val="52"/>
              </w:rPr>
              <w:t xml:space="preserve"> </w:t>
            </w:r>
            <w:r w:rsidRPr="00783AA5">
              <w:rPr>
                <w:rFonts w:ascii="Arial"/>
                <w:spacing w:val="-1"/>
              </w:rPr>
              <w:t>taken</w:t>
            </w:r>
            <w:r w:rsidRPr="00783AA5">
              <w:rPr>
                <w:rFonts w:ascii="Arial"/>
                <w:spacing w:val="-2"/>
              </w:rPr>
              <w:t xml:space="preserve"> </w:t>
            </w:r>
            <w:r w:rsidRPr="00783AA5">
              <w:rPr>
                <w:rFonts w:ascii="Arial"/>
                <w:spacing w:val="-1"/>
              </w:rPr>
              <w:t>as</w:t>
            </w:r>
            <w:r w:rsidRPr="00783AA5">
              <w:rPr>
                <w:rFonts w:ascii="Arial"/>
                <w:spacing w:val="-6"/>
              </w:rPr>
              <w:t xml:space="preserve"> </w:t>
            </w:r>
            <w:r w:rsidRPr="00783AA5">
              <w:rPr>
                <w:rFonts w:ascii="Arial"/>
              </w:rPr>
              <w:t>the</w:t>
            </w:r>
            <w:r w:rsidRPr="00783AA5">
              <w:rPr>
                <w:rFonts w:ascii="Arial"/>
                <w:spacing w:val="-2"/>
              </w:rPr>
              <w:t xml:space="preserve"> difference</w:t>
            </w:r>
            <w:r w:rsidRPr="00783AA5">
              <w:rPr>
                <w:rFonts w:ascii="Arial"/>
                <w:spacing w:val="-4"/>
              </w:rPr>
              <w:t xml:space="preserve"> </w:t>
            </w:r>
            <w:r w:rsidRPr="00783AA5">
              <w:rPr>
                <w:rFonts w:ascii="Arial"/>
                <w:spacing w:val="-3"/>
              </w:rPr>
              <w:t>of</w:t>
            </w:r>
            <w:r w:rsidRPr="00783AA5">
              <w:rPr>
                <w:rFonts w:ascii="Arial"/>
                <w:spacing w:val="4"/>
              </w:rPr>
              <w:t xml:space="preserve"> </w:t>
            </w:r>
            <w:r w:rsidRPr="00783AA5">
              <w:rPr>
                <w:rFonts w:ascii="Arial"/>
                <w:spacing w:val="-2"/>
              </w:rPr>
              <w:t xml:space="preserve">previous </w:t>
            </w:r>
            <w:r w:rsidRPr="00783AA5">
              <w:rPr>
                <w:rFonts w:ascii="Arial"/>
                <w:spacing w:val="-3"/>
              </w:rPr>
              <w:t>two</w:t>
            </w:r>
            <w:r w:rsidRPr="00783AA5">
              <w:rPr>
                <w:rFonts w:ascii="Arial"/>
              </w:rPr>
              <w:t xml:space="preserve"> </w:t>
            </w:r>
            <w:r w:rsidRPr="00783AA5">
              <w:rPr>
                <w:rFonts w:ascii="Arial"/>
                <w:spacing w:val="-2"/>
              </w:rPr>
              <w:t>variables</w:t>
            </w:r>
          </w:p>
        </w:tc>
      </w:tr>
      <w:tr w:rsidR="003A0AE5" w:rsidRPr="00783AA5" w:rsidTr="00B62E8B">
        <w:trPr>
          <w:trHeight w:hRule="exact" w:val="702"/>
        </w:trPr>
        <w:tc>
          <w:tcPr>
            <w:tcW w:w="3091" w:type="dxa"/>
          </w:tcPr>
          <w:p w:rsidR="003A0AE5" w:rsidRDefault="00DB7A61">
            <w:pPr>
              <w:pStyle w:val="TableParagraph"/>
              <w:spacing w:before="43"/>
              <w:ind w:left="105"/>
              <w:rPr>
                <w:rFonts w:ascii="Arial" w:eastAsia="Arial" w:hAnsi="Arial" w:cs="Arial"/>
              </w:rPr>
            </w:pPr>
            <w:r w:rsidRPr="00783AA5">
              <w:rPr>
                <w:rFonts w:ascii="Arial"/>
                <w:spacing w:val="-2"/>
              </w:rPr>
              <w:t>international_in_20xx</w:t>
            </w:r>
          </w:p>
        </w:tc>
        <w:tc>
          <w:tcPr>
            <w:tcW w:w="6352" w:type="dxa"/>
          </w:tcPr>
          <w:p w:rsidR="003A0AE5" w:rsidRDefault="00DB7A61" w:rsidP="00F00C20">
            <w:pPr>
              <w:pStyle w:val="TableParagraph"/>
              <w:spacing w:before="12" w:line="300" w:lineRule="exact"/>
              <w:ind w:left="269" w:right="198"/>
              <w:jc w:val="both"/>
              <w:rPr>
                <w:rFonts w:ascii="Arial" w:eastAsia="Arial" w:hAnsi="Arial" w:cs="Arial"/>
              </w:rPr>
            </w:pPr>
            <w:r w:rsidRPr="00783AA5">
              <w:rPr>
                <w:rFonts w:ascii="Arial"/>
                <w:spacing w:val="-1"/>
              </w:rPr>
              <w:t>Estimated</w:t>
            </w:r>
            <w:r w:rsidRPr="00783AA5">
              <w:rPr>
                <w:rFonts w:ascii="Arial"/>
                <w:spacing w:val="7"/>
              </w:rPr>
              <w:t xml:space="preserve"> </w:t>
            </w:r>
            <w:r w:rsidRPr="00783AA5">
              <w:rPr>
                <w:rFonts w:ascii="Arial"/>
                <w:spacing w:val="-2"/>
              </w:rPr>
              <w:t>international</w:t>
            </w:r>
            <w:r w:rsidRPr="00783AA5">
              <w:rPr>
                <w:rFonts w:ascii="Arial"/>
                <w:spacing w:val="7"/>
              </w:rPr>
              <w:t xml:space="preserve"> </w:t>
            </w:r>
            <w:r w:rsidRPr="00783AA5">
              <w:rPr>
                <w:rFonts w:ascii="Arial"/>
                <w:spacing w:val="-2"/>
              </w:rPr>
              <w:t>immigration</w:t>
            </w:r>
            <w:r w:rsidRPr="00783AA5">
              <w:rPr>
                <w:rFonts w:ascii="Arial"/>
                <w:spacing w:val="5"/>
              </w:rPr>
              <w:t xml:space="preserve"> </w:t>
            </w:r>
            <w:r w:rsidRPr="00783AA5">
              <w:rPr>
                <w:rFonts w:ascii="Arial"/>
                <w:spacing w:val="-2"/>
              </w:rPr>
              <w:t>moves</w:t>
            </w:r>
            <w:r w:rsidRPr="00783AA5">
              <w:rPr>
                <w:rFonts w:ascii="Arial"/>
                <w:spacing w:val="10"/>
              </w:rPr>
              <w:t xml:space="preserve"> </w:t>
            </w:r>
            <w:r w:rsidRPr="00783AA5">
              <w:rPr>
                <w:rFonts w:ascii="Arial"/>
                <w:spacing w:val="-2"/>
              </w:rPr>
              <w:t>originating</w:t>
            </w:r>
            <w:r w:rsidRPr="00783AA5">
              <w:rPr>
                <w:rFonts w:ascii="Arial"/>
                <w:spacing w:val="41"/>
              </w:rPr>
              <w:t xml:space="preserve"> </w:t>
            </w:r>
            <w:r w:rsidRPr="00783AA5">
              <w:rPr>
                <w:rFonts w:ascii="Arial"/>
                <w:spacing w:val="-1"/>
              </w:rPr>
              <w:t>from</w:t>
            </w:r>
            <w:r w:rsidRPr="00783AA5">
              <w:rPr>
                <w:rFonts w:ascii="Arial"/>
                <w:spacing w:val="9"/>
              </w:rPr>
              <w:t xml:space="preserve"> </w:t>
            </w:r>
            <w:r w:rsidRPr="00783AA5">
              <w:rPr>
                <w:rFonts w:ascii="Arial"/>
                <w:spacing w:val="-2"/>
              </w:rPr>
              <w:t>outside</w:t>
            </w:r>
            <w:r w:rsidRPr="00783AA5">
              <w:rPr>
                <w:rFonts w:ascii="Arial"/>
                <w:spacing w:val="3"/>
              </w:rPr>
              <w:t xml:space="preserve"> </w:t>
            </w:r>
            <w:r w:rsidRPr="00783AA5">
              <w:rPr>
                <w:rFonts w:ascii="Arial"/>
              </w:rPr>
              <w:t>the</w:t>
            </w:r>
            <w:r w:rsidRPr="00783AA5">
              <w:rPr>
                <w:rFonts w:ascii="Arial"/>
                <w:spacing w:val="8"/>
              </w:rPr>
              <w:t xml:space="preserve"> </w:t>
            </w:r>
            <w:r w:rsidRPr="00783AA5">
              <w:rPr>
                <w:rFonts w:ascii="Arial"/>
                <w:spacing w:val="-1"/>
              </w:rPr>
              <w:t>UK</w:t>
            </w:r>
            <w:r w:rsidRPr="00783AA5">
              <w:rPr>
                <w:rFonts w:ascii="Arial"/>
                <w:spacing w:val="5"/>
              </w:rPr>
              <w:t xml:space="preserve"> </w:t>
            </w:r>
            <w:r w:rsidRPr="00783AA5">
              <w:rPr>
                <w:rFonts w:ascii="Arial"/>
                <w:spacing w:val="-3"/>
              </w:rPr>
              <w:t>during</w:t>
            </w:r>
            <w:r w:rsidRPr="00783AA5">
              <w:rPr>
                <w:rFonts w:ascii="Arial"/>
                <w:spacing w:val="8"/>
              </w:rPr>
              <w:t xml:space="preserve"> </w:t>
            </w:r>
            <w:r w:rsidRPr="00783AA5">
              <w:rPr>
                <w:rFonts w:ascii="Arial"/>
              </w:rPr>
              <w:t>the</w:t>
            </w:r>
            <w:r w:rsidRPr="00783AA5">
              <w:rPr>
                <w:rFonts w:ascii="Arial"/>
                <w:spacing w:val="5"/>
              </w:rPr>
              <w:t xml:space="preserve"> </w:t>
            </w:r>
            <w:r w:rsidRPr="00783AA5">
              <w:rPr>
                <w:rFonts w:ascii="Arial"/>
                <w:spacing w:val="-3"/>
              </w:rPr>
              <w:t>twelve</w:t>
            </w:r>
            <w:r w:rsidRPr="00783AA5">
              <w:rPr>
                <w:rFonts w:ascii="Arial"/>
                <w:spacing w:val="7"/>
              </w:rPr>
              <w:t xml:space="preserve"> </w:t>
            </w:r>
            <w:r w:rsidRPr="00783AA5">
              <w:rPr>
                <w:rFonts w:ascii="Arial"/>
                <w:spacing w:val="-1"/>
              </w:rPr>
              <w:t>months</w:t>
            </w:r>
            <w:r w:rsidRPr="00783AA5">
              <w:rPr>
                <w:rFonts w:ascii="Arial"/>
                <w:spacing w:val="5"/>
              </w:rPr>
              <w:t xml:space="preserve"> </w:t>
            </w:r>
            <w:r w:rsidRPr="00783AA5">
              <w:rPr>
                <w:rFonts w:ascii="Arial"/>
              </w:rPr>
              <w:t>to</w:t>
            </w:r>
            <w:r w:rsidRPr="00783AA5">
              <w:rPr>
                <w:rFonts w:ascii="Arial"/>
                <w:spacing w:val="3"/>
              </w:rPr>
              <w:t xml:space="preserve"> </w:t>
            </w:r>
            <w:r w:rsidRPr="00783AA5">
              <w:rPr>
                <w:rFonts w:ascii="Arial"/>
                <w:spacing w:val="-2"/>
              </w:rPr>
              <w:t>mid-</w:t>
            </w:r>
            <w:r w:rsidRPr="00783AA5">
              <w:rPr>
                <w:rFonts w:ascii="Arial"/>
                <w:spacing w:val="45"/>
              </w:rPr>
              <w:t xml:space="preserve"> </w:t>
            </w:r>
            <w:r w:rsidRPr="00783AA5">
              <w:rPr>
                <w:rFonts w:ascii="Arial"/>
                <w:spacing w:val="-2"/>
              </w:rPr>
              <w:t>year</w:t>
            </w:r>
          </w:p>
        </w:tc>
      </w:tr>
      <w:tr w:rsidR="003A0AE5" w:rsidRPr="00783AA5" w:rsidTr="00B62E8B">
        <w:trPr>
          <w:trHeight w:hRule="exact" w:val="759"/>
        </w:trPr>
        <w:tc>
          <w:tcPr>
            <w:tcW w:w="3091" w:type="dxa"/>
            <w:shd w:val="clear" w:color="auto" w:fill="D2EAF1"/>
          </w:tcPr>
          <w:p w:rsidR="003A0AE5" w:rsidRDefault="00DB7A61">
            <w:pPr>
              <w:pStyle w:val="TableParagraph"/>
              <w:spacing w:before="43"/>
              <w:ind w:left="105"/>
              <w:rPr>
                <w:rFonts w:ascii="Arial" w:eastAsia="Arial" w:hAnsi="Arial" w:cs="Arial"/>
              </w:rPr>
            </w:pPr>
            <w:r w:rsidRPr="00783AA5">
              <w:rPr>
                <w:rFonts w:ascii="Arial"/>
                <w:spacing w:val="-2"/>
              </w:rPr>
              <w:t>international_out_20xx</w:t>
            </w:r>
          </w:p>
        </w:tc>
        <w:tc>
          <w:tcPr>
            <w:tcW w:w="6352" w:type="dxa"/>
            <w:shd w:val="clear" w:color="auto" w:fill="D2EAF1"/>
          </w:tcPr>
          <w:p w:rsidR="003A0AE5" w:rsidRDefault="00DB7A61" w:rsidP="00F00C20">
            <w:pPr>
              <w:pStyle w:val="TableParagraph"/>
              <w:spacing w:before="12" w:line="300" w:lineRule="exact"/>
              <w:ind w:left="269" w:right="276"/>
              <w:rPr>
                <w:rFonts w:ascii="Arial" w:eastAsia="Arial" w:hAnsi="Arial" w:cs="Arial"/>
              </w:rPr>
            </w:pPr>
            <w:r w:rsidRPr="00783AA5">
              <w:rPr>
                <w:rFonts w:ascii="Arial"/>
                <w:spacing w:val="-1"/>
              </w:rPr>
              <w:t>Estimated</w:t>
            </w:r>
            <w:r w:rsidRPr="00783AA5">
              <w:rPr>
                <w:rFonts w:ascii="Arial"/>
                <w:spacing w:val="-2"/>
              </w:rPr>
              <w:t xml:space="preserve"> international</w:t>
            </w:r>
            <w:r w:rsidRPr="00783AA5">
              <w:rPr>
                <w:rFonts w:ascii="Arial"/>
              </w:rPr>
              <w:t xml:space="preserve"> </w:t>
            </w:r>
            <w:r w:rsidRPr="00783AA5">
              <w:rPr>
                <w:rFonts w:ascii="Arial"/>
                <w:spacing w:val="-2"/>
              </w:rPr>
              <w:t>emigration</w:t>
            </w:r>
            <w:r w:rsidRPr="00783AA5">
              <w:rPr>
                <w:rFonts w:ascii="Arial"/>
                <w:spacing w:val="-4"/>
              </w:rPr>
              <w:t xml:space="preserve"> </w:t>
            </w:r>
            <w:r w:rsidRPr="00783AA5">
              <w:rPr>
                <w:rFonts w:ascii="Arial"/>
                <w:spacing w:val="-2"/>
              </w:rPr>
              <w:t>moves</w:t>
            </w:r>
            <w:r w:rsidRPr="00783AA5">
              <w:rPr>
                <w:rFonts w:ascii="Arial"/>
                <w:spacing w:val="-4"/>
              </w:rPr>
              <w:t xml:space="preserve"> </w:t>
            </w:r>
            <w:r w:rsidRPr="00783AA5">
              <w:rPr>
                <w:rFonts w:ascii="Arial"/>
                <w:spacing w:val="-2"/>
              </w:rPr>
              <w:t>terminating</w:t>
            </w:r>
            <w:r w:rsidRPr="00783AA5">
              <w:rPr>
                <w:rFonts w:ascii="Arial"/>
                <w:spacing w:val="36"/>
              </w:rPr>
              <w:t xml:space="preserve"> </w:t>
            </w:r>
            <w:r w:rsidRPr="00783AA5">
              <w:rPr>
                <w:rFonts w:ascii="Arial"/>
                <w:spacing w:val="-1"/>
              </w:rPr>
              <w:t>outside</w:t>
            </w:r>
            <w:r w:rsidRPr="00783AA5">
              <w:rPr>
                <w:rFonts w:ascii="Arial"/>
              </w:rPr>
              <w:t xml:space="preserve"> </w:t>
            </w:r>
            <w:r w:rsidRPr="00783AA5">
              <w:rPr>
                <w:rFonts w:ascii="Arial"/>
                <w:spacing w:val="-1"/>
              </w:rPr>
              <w:t>the</w:t>
            </w:r>
            <w:r w:rsidRPr="00783AA5">
              <w:rPr>
                <w:rFonts w:ascii="Arial"/>
                <w:spacing w:val="-2"/>
              </w:rPr>
              <w:t xml:space="preserve"> </w:t>
            </w:r>
            <w:r w:rsidRPr="00783AA5">
              <w:rPr>
                <w:rFonts w:ascii="Arial"/>
                <w:spacing w:val="-1"/>
              </w:rPr>
              <w:t>UK</w:t>
            </w:r>
            <w:r w:rsidRPr="00783AA5">
              <w:rPr>
                <w:rFonts w:ascii="Arial"/>
                <w:spacing w:val="-3"/>
              </w:rPr>
              <w:t xml:space="preserve"> </w:t>
            </w:r>
            <w:r w:rsidRPr="00783AA5">
              <w:rPr>
                <w:rFonts w:ascii="Arial"/>
                <w:spacing w:val="-2"/>
              </w:rPr>
              <w:t>during</w:t>
            </w:r>
            <w:r w:rsidRPr="00783AA5">
              <w:rPr>
                <w:rFonts w:ascii="Arial"/>
              </w:rPr>
              <w:t xml:space="preserve"> </w:t>
            </w:r>
            <w:r w:rsidRPr="00783AA5">
              <w:rPr>
                <w:rFonts w:ascii="Arial"/>
                <w:spacing w:val="-2"/>
              </w:rPr>
              <w:t>the</w:t>
            </w:r>
            <w:r w:rsidRPr="00783AA5">
              <w:rPr>
                <w:rFonts w:ascii="Arial"/>
              </w:rPr>
              <w:t xml:space="preserve"> </w:t>
            </w:r>
            <w:r w:rsidRPr="00783AA5">
              <w:rPr>
                <w:rFonts w:ascii="Arial"/>
                <w:spacing w:val="-3"/>
              </w:rPr>
              <w:t>twelve</w:t>
            </w:r>
            <w:r w:rsidRPr="00783AA5">
              <w:rPr>
                <w:rFonts w:ascii="Arial"/>
              </w:rPr>
              <w:t xml:space="preserve"> </w:t>
            </w:r>
            <w:r w:rsidRPr="00783AA5">
              <w:rPr>
                <w:rFonts w:ascii="Arial"/>
                <w:spacing w:val="-1"/>
              </w:rPr>
              <w:t>months</w:t>
            </w:r>
            <w:r w:rsidRPr="00783AA5">
              <w:rPr>
                <w:rFonts w:ascii="Arial"/>
                <w:spacing w:val="-2"/>
              </w:rPr>
              <w:t xml:space="preserve"> </w:t>
            </w:r>
            <w:r w:rsidRPr="00783AA5">
              <w:rPr>
                <w:rFonts w:ascii="Arial"/>
              </w:rPr>
              <w:t>to</w:t>
            </w:r>
            <w:r w:rsidRPr="00783AA5">
              <w:rPr>
                <w:rFonts w:ascii="Arial"/>
                <w:spacing w:val="-4"/>
              </w:rPr>
              <w:t xml:space="preserve"> </w:t>
            </w:r>
            <w:r w:rsidRPr="00783AA5">
              <w:rPr>
                <w:rFonts w:ascii="Arial"/>
                <w:spacing w:val="-2"/>
              </w:rPr>
              <w:t>mid-year</w:t>
            </w:r>
          </w:p>
        </w:tc>
      </w:tr>
      <w:tr w:rsidR="003A0AE5" w:rsidRPr="00783AA5" w:rsidTr="00B62E8B">
        <w:trPr>
          <w:trHeight w:hRule="exact" w:val="828"/>
        </w:trPr>
        <w:tc>
          <w:tcPr>
            <w:tcW w:w="3091" w:type="dxa"/>
          </w:tcPr>
          <w:p w:rsidR="003A0AE5" w:rsidRDefault="00DB7A61">
            <w:pPr>
              <w:pStyle w:val="TableParagraph"/>
              <w:spacing w:before="43"/>
              <w:ind w:left="105"/>
              <w:rPr>
                <w:rFonts w:ascii="Arial" w:eastAsia="Arial" w:hAnsi="Arial" w:cs="Arial"/>
              </w:rPr>
            </w:pPr>
            <w:r w:rsidRPr="00783AA5">
              <w:rPr>
                <w:rFonts w:ascii="Arial"/>
                <w:spacing w:val="-2"/>
              </w:rPr>
              <w:t>international_net_20xx</w:t>
            </w:r>
          </w:p>
        </w:tc>
        <w:tc>
          <w:tcPr>
            <w:tcW w:w="6352" w:type="dxa"/>
          </w:tcPr>
          <w:p w:rsidR="003A0AE5" w:rsidRDefault="00DB7A61" w:rsidP="00F00C20">
            <w:pPr>
              <w:pStyle w:val="TableParagraph"/>
              <w:spacing w:before="45" w:line="284" w:lineRule="auto"/>
              <w:ind w:left="269" w:right="277"/>
              <w:rPr>
                <w:rFonts w:ascii="Arial" w:eastAsia="Arial" w:hAnsi="Arial" w:cs="Arial"/>
              </w:rPr>
            </w:pPr>
            <w:r w:rsidRPr="00783AA5">
              <w:rPr>
                <w:rFonts w:ascii="Arial"/>
                <w:spacing w:val="-2"/>
              </w:rPr>
              <w:t xml:space="preserve">Surplus </w:t>
            </w:r>
            <w:r w:rsidRPr="00783AA5">
              <w:rPr>
                <w:rFonts w:ascii="Arial"/>
                <w:spacing w:val="-3"/>
              </w:rPr>
              <w:t>of</w:t>
            </w:r>
            <w:r w:rsidRPr="00783AA5">
              <w:rPr>
                <w:rFonts w:ascii="Arial"/>
                <w:spacing w:val="4"/>
              </w:rPr>
              <w:t xml:space="preserve"> </w:t>
            </w:r>
            <w:r w:rsidRPr="00783AA5">
              <w:rPr>
                <w:rFonts w:ascii="Arial"/>
                <w:spacing w:val="-2"/>
              </w:rPr>
              <w:t>immigration</w:t>
            </w:r>
            <w:r w:rsidRPr="00783AA5">
              <w:rPr>
                <w:rFonts w:ascii="Arial"/>
                <w:spacing w:val="-4"/>
              </w:rPr>
              <w:t xml:space="preserve"> </w:t>
            </w:r>
            <w:r w:rsidRPr="00783AA5">
              <w:rPr>
                <w:rFonts w:ascii="Arial"/>
                <w:spacing w:val="-3"/>
              </w:rPr>
              <w:t>moves</w:t>
            </w:r>
            <w:r w:rsidRPr="00783AA5">
              <w:rPr>
                <w:rFonts w:ascii="Arial"/>
                <w:spacing w:val="1"/>
              </w:rPr>
              <w:t xml:space="preserve"> </w:t>
            </w:r>
            <w:r w:rsidRPr="00783AA5">
              <w:rPr>
                <w:rFonts w:ascii="Arial"/>
                <w:spacing w:val="-2"/>
              </w:rPr>
              <w:t>over</w:t>
            </w:r>
            <w:r w:rsidRPr="00783AA5">
              <w:rPr>
                <w:rFonts w:ascii="Arial"/>
                <w:spacing w:val="2"/>
              </w:rPr>
              <w:t xml:space="preserve"> </w:t>
            </w:r>
            <w:r w:rsidRPr="00783AA5">
              <w:rPr>
                <w:rFonts w:ascii="Arial"/>
                <w:spacing w:val="-2"/>
              </w:rPr>
              <w:t xml:space="preserve">emigration </w:t>
            </w:r>
            <w:r w:rsidRPr="00783AA5">
              <w:rPr>
                <w:rFonts w:ascii="Arial"/>
                <w:spacing w:val="-3"/>
              </w:rPr>
              <w:t>moves</w:t>
            </w:r>
            <w:r w:rsidRPr="00783AA5">
              <w:rPr>
                <w:rFonts w:ascii="Arial"/>
                <w:spacing w:val="46"/>
              </w:rPr>
              <w:t xml:space="preserve"> </w:t>
            </w:r>
            <w:r w:rsidRPr="00783AA5">
              <w:rPr>
                <w:rFonts w:ascii="Arial"/>
                <w:spacing w:val="-1"/>
              </w:rPr>
              <w:t>taken</w:t>
            </w:r>
            <w:r w:rsidRPr="00783AA5">
              <w:rPr>
                <w:rFonts w:ascii="Arial"/>
                <w:spacing w:val="-2"/>
              </w:rPr>
              <w:t xml:space="preserve"> </w:t>
            </w:r>
            <w:r w:rsidRPr="00783AA5">
              <w:rPr>
                <w:rFonts w:ascii="Arial"/>
                <w:spacing w:val="-1"/>
              </w:rPr>
              <w:t>as</w:t>
            </w:r>
            <w:r w:rsidRPr="00783AA5">
              <w:rPr>
                <w:rFonts w:ascii="Arial"/>
                <w:spacing w:val="-6"/>
              </w:rPr>
              <w:t xml:space="preserve"> </w:t>
            </w:r>
            <w:r w:rsidRPr="00783AA5">
              <w:rPr>
                <w:rFonts w:ascii="Arial"/>
              </w:rPr>
              <w:t>the</w:t>
            </w:r>
            <w:r w:rsidRPr="00783AA5">
              <w:rPr>
                <w:rFonts w:ascii="Arial"/>
                <w:spacing w:val="-2"/>
              </w:rPr>
              <w:t xml:space="preserve"> difference</w:t>
            </w:r>
            <w:r w:rsidRPr="00783AA5">
              <w:rPr>
                <w:rFonts w:ascii="Arial"/>
                <w:spacing w:val="-4"/>
              </w:rPr>
              <w:t xml:space="preserve"> </w:t>
            </w:r>
            <w:r w:rsidRPr="00783AA5">
              <w:rPr>
                <w:rFonts w:ascii="Arial"/>
                <w:spacing w:val="-3"/>
              </w:rPr>
              <w:t>of</w:t>
            </w:r>
            <w:r w:rsidRPr="00783AA5">
              <w:rPr>
                <w:rFonts w:ascii="Arial"/>
                <w:spacing w:val="4"/>
              </w:rPr>
              <w:t xml:space="preserve"> </w:t>
            </w:r>
            <w:r w:rsidRPr="00783AA5">
              <w:rPr>
                <w:rFonts w:ascii="Arial"/>
                <w:spacing w:val="-2"/>
              </w:rPr>
              <w:t xml:space="preserve">previous </w:t>
            </w:r>
            <w:r w:rsidRPr="00783AA5">
              <w:rPr>
                <w:rFonts w:ascii="Arial"/>
                <w:spacing w:val="-3"/>
              </w:rPr>
              <w:t>two</w:t>
            </w:r>
            <w:r w:rsidRPr="00783AA5">
              <w:rPr>
                <w:rFonts w:ascii="Arial"/>
              </w:rPr>
              <w:t xml:space="preserve"> </w:t>
            </w:r>
            <w:r w:rsidRPr="00783AA5">
              <w:rPr>
                <w:rFonts w:ascii="Arial"/>
                <w:spacing w:val="-2"/>
              </w:rPr>
              <w:t>variables</w:t>
            </w:r>
          </w:p>
        </w:tc>
      </w:tr>
      <w:tr w:rsidR="00CF223B" w:rsidRPr="00783AA5" w:rsidTr="00B62E8B">
        <w:trPr>
          <w:trHeight w:val="1386"/>
        </w:trPr>
        <w:tc>
          <w:tcPr>
            <w:tcW w:w="3091" w:type="dxa"/>
            <w:shd w:val="clear" w:color="auto" w:fill="D0E9F0"/>
          </w:tcPr>
          <w:p w:rsidR="00CF223B" w:rsidRPr="00783AA5" w:rsidRDefault="00F00C20">
            <w:pPr>
              <w:pStyle w:val="TableParagraph"/>
              <w:spacing w:before="43"/>
              <w:ind w:left="105"/>
              <w:rPr>
                <w:rFonts w:ascii="Arial"/>
                <w:spacing w:val="-2"/>
              </w:rPr>
            </w:pPr>
            <w:r>
              <w:rPr>
                <w:rFonts w:ascii="Arial"/>
                <w:spacing w:val="-2"/>
              </w:rPr>
              <w:t>s</w:t>
            </w:r>
            <w:r w:rsidR="00CF223B">
              <w:rPr>
                <w:rFonts w:ascii="Arial"/>
                <w:spacing w:val="-2"/>
              </w:rPr>
              <w:t>pecial_change_20xx</w:t>
            </w:r>
          </w:p>
        </w:tc>
        <w:tc>
          <w:tcPr>
            <w:tcW w:w="6352" w:type="dxa"/>
            <w:shd w:val="clear" w:color="auto" w:fill="D0E9F0"/>
          </w:tcPr>
          <w:p w:rsidR="00CF223B" w:rsidRDefault="00CF223B" w:rsidP="00F00C20">
            <w:pPr>
              <w:pStyle w:val="BodyText"/>
              <w:tabs>
                <w:tab w:val="left" w:pos="4511"/>
              </w:tabs>
              <w:spacing w:before="75"/>
              <w:ind w:left="269"/>
            </w:pPr>
            <w:r>
              <w:rPr>
                <w:spacing w:val="-1"/>
              </w:rPr>
              <w:t>Estimated</w:t>
            </w:r>
            <w:r>
              <w:rPr>
                <w:spacing w:val="-2"/>
              </w:rPr>
              <w:t xml:space="preserve"> net</w:t>
            </w:r>
            <w:r>
              <w:rPr>
                <w:spacing w:val="-3"/>
              </w:rPr>
              <w:t xml:space="preserve"> </w:t>
            </w:r>
            <w:r>
              <w:rPr>
                <w:spacing w:val="-2"/>
              </w:rPr>
              <w:t>effect</w:t>
            </w:r>
            <w:r>
              <w:rPr>
                <w:spacing w:val="2"/>
              </w:rPr>
              <w:t xml:space="preserve"> </w:t>
            </w:r>
            <w:r>
              <w:rPr>
                <w:spacing w:val="-3"/>
              </w:rPr>
              <w:t>of</w:t>
            </w:r>
            <w:r>
              <w:t xml:space="preserve"> </w:t>
            </w:r>
            <w:r>
              <w:rPr>
                <w:spacing w:val="-2"/>
              </w:rPr>
              <w:t>changes</w:t>
            </w:r>
            <w:r>
              <w:rPr>
                <w:spacing w:val="-4"/>
              </w:rPr>
              <w:t xml:space="preserve"> </w:t>
            </w:r>
            <w:r>
              <w:t>to</w:t>
            </w:r>
            <w:r>
              <w:rPr>
                <w:spacing w:val="-2"/>
              </w:rPr>
              <w:t xml:space="preserve"> special</w:t>
            </w:r>
            <w:r>
              <w:rPr>
                <w:spacing w:val="-3"/>
              </w:rPr>
              <w:t xml:space="preserve"> </w:t>
            </w:r>
            <w:r>
              <w:rPr>
                <w:spacing w:val="-2"/>
              </w:rPr>
              <w:t>populations</w:t>
            </w:r>
          </w:p>
          <w:p w:rsidR="00CF223B" w:rsidRPr="00783AA5" w:rsidRDefault="00CF223B" w:rsidP="00F00C20">
            <w:pPr>
              <w:pStyle w:val="BodyText"/>
              <w:spacing w:before="47" w:line="284" w:lineRule="auto"/>
              <w:ind w:left="269" w:right="931"/>
              <w:rPr>
                <w:spacing w:val="-2"/>
              </w:rPr>
            </w:pPr>
            <w:r>
              <w:rPr>
                <w:spacing w:val="-2"/>
              </w:rPr>
              <w:t xml:space="preserve">during </w:t>
            </w:r>
            <w:r>
              <w:t>the</w:t>
            </w:r>
            <w:r>
              <w:rPr>
                <w:spacing w:val="-4"/>
              </w:rPr>
              <w:t xml:space="preserve"> </w:t>
            </w:r>
            <w:r>
              <w:rPr>
                <w:spacing w:val="-3"/>
              </w:rPr>
              <w:t>twelve</w:t>
            </w:r>
            <w:r>
              <w:t xml:space="preserve"> </w:t>
            </w:r>
            <w:r>
              <w:rPr>
                <w:spacing w:val="-1"/>
              </w:rPr>
              <w:t>months</w:t>
            </w:r>
            <w:r>
              <w:rPr>
                <w:spacing w:val="-4"/>
              </w:rPr>
              <w:t xml:space="preserve"> </w:t>
            </w:r>
            <w:r>
              <w:t>to</w:t>
            </w:r>
            <w:r>
              <w:rPr>
                <w:spacing w:val="-2"/>
              </w:rPr>
              <w:t xml:space="preserve"> mid-year.</w:t>
            </w:r>
            <w:r>
              <w:rPr>
                <w:spacing w:val="2"/>
              </w:rPr>
              <w:t xml:space="preserve"> </w:t>
            </w:r>
            <w:r>
              <w:rPr>
                <w:spacing w:val="-2"/>
              </w:rPr>
              <w:t>Special</w:t>
            </w:r>
            <w:r>
              <w:rPr>
                <w:spacing w:val="29"/>
              </w:rPr>
              <w:t xml:space="preserve"> </w:t>
            </w:r>
            <w:r>
              <w:rPr>
                <w:spacing w:val="-2"/>
              </w:rPr>
              <w:t>populations comprise prisoner,</w:t>
            </w:r>
            <w:r>
              <w:t xml:space="preserve"> </w:t>
            </w:r>
            <w:r>
              <w:rPr>
                <w:spacing w:val="-2"/>
              </w:rPr>
              <w:t>armed</w:t>
            </w:r>
            <w:r>
              <w:rPr>
                <w:spacing w:val="-4"/>
              </w:rPr>
              <w:t xml:space="preserve"> </w:t>
            </w:r>
            <w:r>
              <w:rPr>
                <w:spacing w:val="-1"/>
              </w:rPr>
              <w:t>forces</w:t>
            </w:r>
            <w:r>
              <w:rPr>
                <w:spacing w:val="1"/>
              </w:rPr>
              <w:t xml:space="preserve"> </w:t>
            </w:r>
            <w:r>
              <w:rPr>
                <w:spacing w:val="-2"/>
              </w:rPr>
              <w:t>and</w:t>
            </w:r>
            <w:r>
              <w:rPr>
                <w:spacing w:val="-7"/>
              </w:rPr>
              <w:t xml:space="preserve"> </w:t>
            </w:r>
            <w:r>
              <w:rPr>
                <w:spacing w:val="-1"/>
              </w:rPr>
              <w:t xml:space="preserve">their </w:t>
            </w:r>
            <w:r>
              <w:rPr>
                <w:spacing w:val="-2"/>
              </w:rPr>
              <w:t>overseas</w:t>
            </w:r>
            <w:r>
              <w:rPr>
                <w:spacing w:val="1"/>
              </w:rPr>
              <w:t xml:space="preserve"> </w:t>
            </w:r>
            <w:r>
              <w:rPr>
                <w:spacing w:val="-2"/>
              </w:rPr>
              <w:t>based</w:t>
            </w:r>
            <w:r>
              <w:t xml:space="preserve"> </w:t>
            </w:r>
            <w:r>
              <w:rPr>
                <w:spacing w:val="-3"/>
              </w:rPr>
              <w:t>dependent</w:t>
            </w:r>
            <w:r>
              <w:rPr>
                <w:spacing w:val="2"/>
              </w:rPr>
              <w:t xml:space="preserve"> </w:t>
            </w:r>
            <w:r>
              <w:rPr>
                <w:spacing w:val="-2"/>
              </w:rPr>
              <w:t>populations</w:t>
            </w:r>
          </w:p>
        </w:tc>
      </w:tr>
      <w:tr w:rsidR="00F00C20" w:rsidRPr="00783AA5" w:rsidTr="00B62E8B">
        <w:trPr>
          <w:trHeight w:val="2001"/>
        </w:trPr>
        <w:tc>
          <w:tcPr>
            <w:tcW w:w="3091" w:type="dxa"/>
            <w:shd w:val="clear" w:color="auto" w:fill="auto"/>
          </w:tcPr>
          <w:p w:rsidR="00F00C20" w:rsidRDefault="00F00C20">
            <w:pPr>
              <w:pStyle w:val="TableParagraph"/>
              <w:spacing w:before="43"/>
              <w:ind w:left="105"/>
              <w:rPr>
                <w:rFonts w:ascii="Arial"/>
                <w:spacing w:val="-2"/>
              </w:rPr>
            </w:pPr>
            <w:r w:rsidRPr="00F00C20">
              <w:rPr>
                <w:rFonts w:ascii="Arial"/>
                <w:spacing w:val="-2"/>
              </w:rPr>
              <w:t>unattrib_20xx</w:t>
            </w:r>
          </w:p>
        </w:tc>
        <w:tc>
          <w:tcPr>
            <w:tcW w:w="6352" w:type="dxa"/>
            <w:shd w:val="clear" w:color="auto" w:fill="auto"/>
          </w:tcPr>
          <w:p w:rsidR="00F00C20" w:rsidRPr="00F00C20" w:rsidRDefault="00F00C20" w:rsidP="00F00C20">
            <w:pPr>
              <w:pStyle w:val="TableParagraph"/>
              <w:spacing w:before="45" w:line="284" w:lineRule="auto"/>
              <w:ind w:left="269" w:right="277"/>
              <w:rPr>
                <w:rFonts w:ascii="Arial"/>
                <w:spacing w:val="-2"/>
              </w:rPr>
            </w:pPr>
            <w:r w:rsidRPr="00F00C20">
              <w:rPr>
                <w:rFonts w:ascii="Arial"/>
                <w:spacing w:val="-2"/>
              </w:rPr>
              <w:t>Estimated population change not attributed to a</w:t>
            </w:r>
          </w:p>
          <w:p w:rsidR="00F00C20" w:rsidRDefault="00F00C20" w:rsidP="00F00C20">
            <w:pPr>
              <w:pStyle w:val="TableParagraph"/>
              <w:spacing w:before="45" w:line="284" w:lineRule="auto"/>
              <w:ind w:left="269" w:right="277"/>
              <w:rPr>
                <w:spacing w:val="-1"/>
              </w:rPr>
            </w:pPr>
            <w:r w:rsidRPr="00F00C20">
              <w:rPr>
                <w:rFonts w:ascii="Arial"/>
                <w:spacing w:val="-2"/>
              </w:rPr>
              <w:t>specific cause in the twelve months to mid-year. This applies to series years 2002 to 2011 and reflects the residual remaining from the original 2001 Census based MYE series and the revised 2011 Census based series. This column is not applicable to estimates after mid-2011</w:t>
            </w:r>
          </w:p>
        </w:tc>
      </w:tr>
      <w:tr w:rsidR="00F00C20" w:rsidRPr="00783AA5" w:rsidTr="00B62E8B">
        <w:trPr>
          <w:trHeight w:val="981"/>
        </w:trPr>
        <w:tc>
          <w:tcPr>
            <w:tcW w:w="3091" w:type="dxa"/>
            <w:shd w:val="clear" w:color="auto" w:fill="D0E9F0"/>
          </w:tcPr>
          <w:p w:rsidR="00F00C20" w:rsidRDefault="00F00C20">
            <w:pPr>
              <w:pStyle w:val="TableParagraph"/>
              <w:spacing w:before="43"/>
              <w:ind w:left="105"/>
              <w:rPr>
                <w:rFonts w:ascii="Arial"/>
                <w:spacing w:val="-2"/>
              </w:rPr>
            </w:pPr>
            <w:r w:rsidRPr="00F00C20">
              <w:rPr>
                <w:rFonts w:ascii="Arial"/>
                <w:spacing w:val="-2"/>
              </w:rPr>
              <w:t>other_adjust_20xx</w:t>
            </w:r>
          </w:p>
        </w:tc>
        <w:tc>
          <w:tcPr>
            <w:tcW w:w="6352" w:type="dxa"/>
            <w:shd w:val="clear" w:color="auto" w:fill="D0E9F0"/>
          </w:tcPr>
          <w:p w:rsidR="00F00C20" w:rsidRDefault="00F00C20" w:rsidP="00F00C20">
            <w:pPr>
              <w:pStyle w:val="BodyText"/>
              <w:tabs>
                <w:tab w:val="left" w:pos="694"/>
              </w:tabs>
              <w:spacing w:line="285" w:lineRule="auto"/>
              <w:ind w:left="269" w:right="1086"/>
              <w:rPr>
                <w:spacing w:val="-1"/>
              </w:rPr>
            </w:pPr>
            <w:r>
              <w:rPr>
                <w:spacing w:val="-2"/>
              </w:rPr>
              <w:t>Includes</w:t>
            </w:r>
            <w:r>
              <w:rPr>
                <w:spacing w:val="1"/>
              </w:rPr>
              <w:t xml:space="preserve"> </w:t>
            </w:r>
            <w:r>
              <w:rPr>
                <w:spacing w:val="-2"/>
              </w:rPr>
              <w:t>small</w:t>
            </w:r>
            <w:r>
              <w:rPr>
                <w:spacing w:val="-3"/>
              </w:rPr>
              <w:t xml:space="preserve"> </w:t>
            </w:r>
            <w:r>
              <w:rPr>
                <w:spacing w:val="-2"/>
              </w:rPr>
              <w:t>adjustments</w:t>
            </w:r>
            <w:r>
              <w:rPr>
                <w:spacing w:val="1"/>
              </w:rPr>
              <w:t xml:space="preserve"> </w:t>
            </w:r>
            <w:r>
              <w:rPr>
                <w:spacing w:val="-2"/>
              </w:rPr>
              <w:t>necessary</w:t>
            </w:r>
            <w:r>
              <w:rPr>
                <w:spacing w:val="-4"/>
              </w:rPr>
              <w:t xml:space="preserve"> </w:t>
            </w:r>
            <w:r>
              <w:t>to</w:t>
            </w:r>
            <w:r>
              <w:rPr>
                <w:spacing w:val="-4"/>
              </w:rPr>
              <w:t xml:space="preserve"> </w:t>
            </w:r>
            <w:r>
              <w:rPr>
                <w:spacing w:val="-2"/>
              </w:rPr>
              <w:t>account</w:t>
            </w:r>
            <w:r>
              <w:rPr>
                <w:spacing w:val="-5"/>
              </w:rPr>
              <w:t xml:space="preserve"> </w:t>
            </w:r>
            <w:r>
              <w:t>for</w:t>
            </w:r>
            <w:r w:rsidR="00B62E8B">
              <w:t xml:space="preserve"> </w:t>
            </w:r>
            <w:r>
              <w:rPr>
                <w:spacing w:val="-1"/>
              </w:rPr>
              <w:t>issues such</w:t>
            </w:r>
            <w:r>
              <w:rPr>
                <w:spacing w:val="-4"/>
              </w:rPr>
              <w:t xml:space="preserve"> </w:t>
            </w:r>
            <w:r>
              <w:rPr>
                <w:spacing w:val="-1"/>
              </w:rPr>
              <w:t>as</w:t>
            </w:r>
            <w:r>
              <w:rPr>
                <w:spacing w:val="-4"/>
              </w:rPr>
              <w:t xml:space="preserve"> </w:t>
            </w:r>
            <w:r>
              <w:rPr>
                <w:spacing w:val="-2"/>
              </w:rPr>
              <w:t>minor</w:t>
            </w:r>
            <w:r>
              <w:rPr>
                <w:spacing w:val="-1"/>
              </w:rPr>
              <w:t xml:space="preserve"> LA</w:t>
            </w:r>
            <w:r>
              <w:rPr>
                <w:spacing w:val="-7"/>
              </w:rPr>
              <w:t xml:space="preserve"> </w:t>
            </w:r>
            <w:r>
              <w:rPr>
                <w:spacing w:val="-2"/>
              </w:rPr>
              <w:t>boundary</w:t>
            </w:r>
            <w:r>
              <w:rPr>
                <w:spacing w:val="-4"/>
              </w:rPr>
              <w:t xml:space="preserve"> </w:t>
            </w:r>
            <w:r>
              <w:rPr>
                <w:spacing w:val="-2"/>
              </w:rPr>
              <w:t>changes</w:t>
            </w:r>
            <w:r>
              <w:rPr>
                <w:spacing w:val="1"/>
              </w:rPr>
              <w:t xml:space="preserve"> </w:t>
            </w:r>
            <w:r>
              <w:rPr>
                <w:spacing w:val="-2"/>
              </w:rPr>
              <w:t>and large</w:t>
            </w:r>
            <w:r w:rsidR="00B62E8B">
              <w:rPr>
                <w:spacing w:val="53"/>
              </w:rPr>
              <w:t xml:space="preserve"> </w:t>
            </w:r>
            <w:r>
              <w:rPr>
                <w:spacing w:val="-1"/>
              </w:rPr>
              <w:t>postcode</w:t>
            </w:r>
            <w:r>
              <w:rPr>
                <w:spacing w:val="-2"/>
              </w:rPr>
              <w:t xml:space="preserve"> areas</w:t>
            </w:r>
            <w:r>
              <w:rPr>
                <w:spacing w:val="-4"/>
              </w:rPr>
              <w:t xml:space="preserve"> </w:t>
            </w:r>
            <w:r>
              <w:rPr>
                <w:spacing w:val="-2"/>
              </w:rPr>
              <w:t>that</w:t>
            </w:r>
            <w:r>
              <w:rPr>
                <w:spacing w:val="2"/>
              </w:rPr>
              <w:t xml:space="preserve"> </w:t>
            </w:r>
            <w:r>
              <w:rPr>
                <w:spacing w:val="-3"/>
              </w:rPr>
              <w:t>overlap</w:t>
            </w:r>
            <w:r>
              <w:t xml:space="preserve"> </w:t>
            </w:r>
            <w:r>
              <w:rPr>
                <w:spacing w:val="-1"/>
              </w:rPr>
              <w:t>LA</w:t>
            </w:r>
            <w:r>
              <w:rPr>
                <w:spacing w:val="-2"/>
              </w:rPr>
              <w:t xml:space="preserve"> boundaries.</w:t>
            </w:r>
          </w:p>
        </w:tc>
      </w:tr>
    </w:tbl>
    <w:p w:rsidR="003A0AE5" w:rsidRDefault="003A0AE5">
      <w:pPr>
        <w:spacing w:before="8"/>
        <w:rPr>
          <w:rFonts w:ascii="Arial" w:eastAsia="Arial" w:hAnsi="Arial" w:cs="Arial"/>
          <w:sz w:val="27"/>
          <w:szCs w:val="27"/>
        </w:rPr>
      </w:pPr>
    </w:p>
    <w:p w:rsidR="003A0AE5" w:rsidRDefault="00DB7A61">
      <w:pPr>
        <w:pStyle w:val="BodyText"/>
      </w:pPr>
      <w:r>
        <w:rPr>
          <w:spacing w:val="-2"/>
        </w:rPr>
        <w:t>xx=series</w:t>
      </w:r>
      <w:r>
        <w:rPr>
          <w:spacing w:val="1"/>
        </w:rPr>
        <w:t xml:space="preserve"> </w:t>
      </w:r>
      <w:r>
        <w:rPr>
          <w:spacing w:val="-2"/>
        </w:rPr>
        <w:t>year:</w:t>
      </w:r>
      <w:r>
        <w:rPr>
          <w:spacing w:val="-1"/>
        </w:rPr>
        <w:t xml:space="preserve"> </w:t>
      </w:r>
      <w:r w:rsidR="00B62E8B">
        <w:rPr>
          <w:spacing w:val="-1"/>
        </w:rPr>
        <w:t>20</w:t>
      </w:r>
      <w:r>
        <w:rPr>
          <w:spacing w:val="-1"/>
        </w:rPr>
        <w:t>01-1</w:t>
      </w:r>
      <w:r w:rsidR="00B62E8B">
        <w:rPr>
          <w:spacing w:val="-1"/>
        </w:rPr>
        <w:t>8</w:t>
      </w:r>
      <w:r>
        <w:rPr>
          <w:spacing w:val="-9"/>
        </w:rPr>
        <w:t xml:space="preserve"> </w:t>
      </w:r>
      <w:r>
        <w:rPr>
          <w:spacing w:val="-1"/>
        </w:rPr>
        <w:t xml:space="preserve">for </w:t>
      </w:r>
      <w:r>
        <w:rPr>
          <w:spacing w:val="-2"/>
        </w:rPr>
        <w:t>population;</w:t>
      </w:r>
      <w:r>
        <w:t xml:space="preserve"> </w:t>
      </w:r>
      <w:r w:rsidR="00B62E8B">
        <w:t>20</w:t>
      </w:r>
      <w:r>
        <w:rPr>
          <w:spacing w:val="-1"/>
        </w:rPr>
        <w:t>02-</w:t>
      </w:r>
      <w:r w:rsidR="00B62E8B">
        <w:rPr>
          <w:spacing w:val="-1"/>
        </w:rPr>
        <w:t>20</w:t>
      </w:r>
      <w:r>
        <w:rPr>
          <w:spacing w:val="-1"/>
        </w:rPr>
        <w:t>1</w:t>
      </w:r>
      <w:r w:rsidR="00B62E8B">
        <w:rPr>
          <w:spacing w:val="-1"/>
        </w:rPr>
        <w:t>8</w:t>
      </w:r>
      <w:r>
        <w:rPr>
          <w:spacing w:val="-7"/>
        </w:rPr>
        <w:t xml:space="preserve"> </w:t>
      </w:r>
      <w:r>
        <w:t>for</w:t>
      </w:r>
      <w:r>
        <w:rPr>
          <w:spacing w:val="2"/>
        </w:rPr>
        <w:t xml:space="preserve"> </w:t>
      </w:r>
      <w:r>
        <w:rPr>
          <w:spacing w:val="-2"/>
        </w:rPr>
        <w:t>components</w:t>
      </w:r>
      <w:r>
        <w:rPr>
          <w:spacing w:val="-4"/>
        </w:rPr>
        <w:t xml:space="preserve"> </w:t>
      </w:r>
      <w:r>
        <w:rPr>
          <w:spacing w:val="-2"/>
        </w:rPr>
        <w:t>(except</w:t>
      </w:r>
      <w:r>
        <w:rPr>
          <w:spacing w:val="-3"/>
        </w:rPr>
        <w:t xml:space="preserve"> </w:t>
      </w:r>
      <w:r w:rsidR="00B62E8B">
        <w:rPr>
          <w:spacing w:val="-3"/>
        </w:rPr>
        <w:t>un_</w:t>
      </w:r>
      <w:r>
        <w:rPr>
          <w:spacing w:val="-2"/>
        </w:rPr>
        <w:t>attrib</w:t>
      </w:r>
      <w:r>
        <w:rPr>
          <w:spacing w:val="-4"/>
        </w:rPr>
        <w:t xml:space="preserve"> </w:t>
      </w:r>
      <w:r w:rsidR="00B62E8B">
        <w:rPr>
          <w:spacing w:val="-4"/>
        </w:rPr>
        <w:t>20</w:t>
      </w:r>
      <w:r>
        <w:rPr>
          <w:spacing w:val="-2"/>
        </w:rPr>
        <w:t>02-</w:t>
      </w:r>
      <w:r w:rsidR="00B62E8B">
        <w:rPr>
          <w:spacing w:val="-2"/>
        </w:rPr>
        <w:t>20</w:t>
      </w:r>
      <w:r>
        <w:rPr>
          <w:spacing w:val="-2"/>
        </w:rPr>
        <w:t>11).</w:t>
      </w:r>
    </w:p>
    <w:p w:rsidR="003A0AE5" w:rsidRDefault="003A0AE5">
      <w:pPr>
        <w:rPr>
          <w:rFonts w:ascii="Arial" w:eastAsia="Arial" w:hAnsi="Arial" w:cs="Arial"/>
        </w:rPr>
      </w:pPr>
    </w:p>
    <w:p w:rsidR="003A0AE5" w:rsidRDefault="003A0AE5">
      <w:pPr>
        <w:spacing w:before="11"/>
        <w:rPr>
          <w:rFonts w:ascii="Arial" w:eastAsia="Arial" w:hAnsi="Arial" w:cs="Arial"/>
          <w:sz w:val="31"/>
          <w:szCs w:val="31"/>
        </w:rPr>
      </w:pPr>
    </w:p>
    <w:p w:rsidR="003A0AE5" w:rsidRDefault="00DB7A61">
      <w:pPr>
        <w:pStyle w:val="Heading2"/>
        <w:rPr>
          <w:b w:val="0"/>
          <w:bCs w:val="0"/>
        </w:rPr>
      </w:pPr>
      <w:bookmarkStart w:id="5" w:name="Deaths"/>
      <w:bookmarkEnd w:id="5"/>
      <w:r>
        <w:rPr>
          <w:spacing w:val="-2"/>
        </w:rPr>
        <w:t>Deaths</w:t>
      </w:r>
    </w:p>
    <w:p w:rsidR="003A0AE5" w:rsidRDefault="00DB7A61">
      <w:pPr>
        <w:pStyle w:val="BodyText"/>
        <w:spacing w:before="51" w:line="283" w:lineRule="auto"/>
        <w:ind w:left="1011" w:right="347"/>
      </w:pPr>
      <w:r>
        <w:rPr>
          <w:spacing w:val="-1"/>
        </w:rPr>
        <w:t>Death</w:t>
      </w:r>
      <w:r>
        <w:rPr>
          <w:spacing w:val="-2"/>
        </w:rPr>
        <w:t xml:space="preserve"> occurrences</w:t>
      </w:r>
      <w:r>
        <w:rPr>
          <w:spacing w:val="1"/>
        </w:rPr>
        <w:t xml:space="preserve"> </w:t>
      </w:r>
      <w:r>
        <w:rPr>
          <w:spacing w:val="-1"/>
        </w:rPr>
        <w:t>in</w:t>
      </w:r>
      <w:r>
        <w:rPr>
          <w:spacing w:val="-2"/>
        </w:rPr>
        <w:t xml:space="preserve"> </w:t>
      </w:r>
      <w:r>
        <w:t>a</w:t>
      </w:r>
      <w:r>
        <w:rPr>
          <w:spacing w:val="-4"/>
        </w:rPr>
        <w:t xml:space="preserve"> </w:t>
      </w:r>
      <w:r>
        <w:rPr>
          <w:spacing w:val="-2"/>
        </w:rPr>
        <w:t>small</w:t>
      </w:r>
      <w:r>
        <w:rPr>
          <w:spacing w:val="-3"/>
        </w:rPr>
        <w:t xml:space="preserve"> </w:t>
      </w:r>
      <w:r>
        <w:rPr>
          <w:spacing w:val="-1"/>
        </w:rPr>
        <w:t>minority</w:t>
      </w:r>
      <w:r>
        <w:rPr>
          <w:spacing w:val="-4"/>
        </w:rPr>
        <w:t xml:space="preserve"> </w:t>
      </w:r>
      <w:r>
        <w:rPr>
          <w:spacing w:val="-3"/>
        </w:rPr>
        <w:t>of</w:t>
      </w:r>
      <w:r>
        <w:rPr>
          <w:spacing w:val="2"/>
        </w:rPr>
        <w:t xml:space="preserve"> </w:t>
      </w:r>
      <w:r>
        <w:rPr>
          <w:spacing w:val="-2"/>
        </w:rPr>
        <w:t>cells</w:t>
      </w:r>
      <w:r>
        <w:rPr>
          <w:spacing w:val="1"/>
        </w:rPr>
        <w:t xml:space="preserve"> </w:t>
      </w:r>
      <w:r>
        <w:rPr>
          <w:spacing w:val="-3"/>
        </w:rPr>
        <w:t>show</w:t>
      </w:r>
      <w:r>
        <w:rPr>
          <w:spacing w:val="-5"/>
        </w:rPr>
        <w:t xml:space="preserve"> </w:t>
      </w:r>
      <w:r>
        <w:t xml:space="preserve">a </w:t>
      </w:r>
      <w:r>
        <w:rPr>
          <w:spacing w:val="-2"/>
        </w:rPr>
        <w:t>negative</w:t>
      </w:r>
      <w:r>
        <w:t xml:space="preserve"> </w:t>
      </w:r>
      <w:r>
        <w:rPr>
          <w:spacing w:val="-2"/>
        </w:rPr>
        <w:t>count.</w:t>
      </w:r>
      <w:r>
        <w:rPr>
          <w:spacing w:val="-3"/>
        </w:rPr>
        <w:t xml:space="preserve"> </w:t>
      </w:r>
      <w:r>
        <w:rPr>
          <w:spacing w:val="-2"/>
        </w:rPr>
        <w:t>These</w:t>
      </w:r>
      <w:r>
        <w:t xml:space="preserve"> </w:t>
      </w:r>
      <w:r>
        <w:rPr>
          <w:spacing w:val="-1"/>
        </w:rPr>
        <w:t>are</w:t>
      </w:r>
      <w:r>
        <w:rPr>
          <w:spacing w:val="-4"/>
        </w:rPr>
        <w:t xml:space="preserve"> </w:t>
      </w:r>
      <w:r>
        <w:rPr>
          <w:spacing w:val="-1"/>
        </w:rPr>
        <w:t>as</w:t>
      </w:r>
      <w:r>
        <w:rPr>
          <w:spacing w:val="-2"/>
        </w:rPr>
        <w:t xml:space="preserve"> </w:t>
      </w:r>
      <w:r>
        <w:t>a</w:t>
      </w:r>
      <w:r>
        <w:rPr>
          <w:spacing w:val="-2"/>
        </w:rPr>
        <w:t xml:space="preserve"> result</w:t>
      </w:r>
      <w:r>
        <w:rPr>
          <w:spacing w:val="2"/>
        </w:rPr>
        <w:t xml:space="preserve"> </w:t>
      </w:r>
      <w:r>
        <w:rPr>
          <w:spacing w:val="-3"/>
        </w:rPr>
        <w:t>of</w:t>
      </w:r>
      <w:r>
        <w:rPr>
          <w:spacing w:val="75"/>
        </w:rPr>
        <w:t xml:space="preserve"> </w:t>
      </w:r>
      <w:r>
        <w:rPr>
          <w:spacing w:val="-2"/>
        </w:rPr>
        <w:t>previously</w:t>
      </w:r>
      <w:r>
        <w:rPr>
          <w:spacing w:val="-4"/>
        </w:rPr>
        <w:t xml:space="preserve"> </w:t>
      </w:r>
      <w:r>
        <w:rPr>
          <w:spacing w:val="-2"/>
        </w:rPr>
        <w:t>provisional</w:t>
      </w:r>
      <w:r>
        <w:t xml:space="preserve"> </w:t>
      </w:r>
      <w:r>
        <w:rPr>
          <w:spacing w:val="-1"/>
        </w:rPr>
        <w:t>data</w:t>
      </w:r>
      <w:r>
        <w:t xml:space="preserve"> </w:t>
      </w:r>
      <w:r>
        <w:rPr>
          <w:spacing w:val="-3"/>
        </w:rPr>
        <w:t>being</w:t>
      </w:r>
      <w:r>
        <w:rPr>
          <w:spacing w:val="5"/>
        </w:rPr>
        <w:t xml:space="preserve"> </w:t>
      </w:r>
      <w:r>
        <w:rPr>
          <w:spacing w:val="-2"/>
        </w:rPr>
        <w:t xml:space="preserve">updated </w:t>
      </w:r>
      <w:r>
        <w:rPr>
          <w:spacing w:val="-1"/>
        </w:rPr>
        <w:t>in</w:t>
      </w:r>
      <w:r>
        <w:rPr>
          <w:spacing w:val="-2"/>
        </w:rPr>
        <w:t xml:space="preserve"> subsequent</w:t>
      </w:r>
      <w:r>
        <w:rPr>
          <w:spacing w:val="2"/>
        </w:rPr>
        <w:t xml:space="preserve"> </w:t>
      </w:r>
      <w:r>
        <w:rPr>
          <w:spacing w:val="-2"/>
        </w:rPr>
        <w:t xml:space="preserve">periods </w:t>
      </w:r>
      <w:r>
        <w:t>to</w:t>
      </w:r>
      <w:r>
        <w:rPr>
          <w:spacing w:val="-2"/>
        </w:rPr>
        <w:t xml:space="preserve"> account</w:t>
      </w:r>
      <w:r>
        <w:rPr>
          <w:spacing w:val="-3"/>
        </w:rPr>
        <w:t xml:space="preserve"> </w:t>
      </w:r>
      <w:r>
        <w:t>for</w:t>
      </w:r>
      <w:r>
        <w:rPr>
          <w:spacing w:val="-1"/>
        </w:rPr>
        <w:t xml:space="preserve"> late</w:t>
      </w:r>
      <w:r>
        <w:rPr>
          <w:spacing w:val="-2"/>
        </w:rPr>
        <w:t xml:space="preserve"> </w:t>
      </w:r>
      <w:r>
        <w:rPr>
          <w:spacing w:val="-1"/>
        </w:rPr>
        <w:t>death</w:t>
      </w:r>
      <w:r>
        <w:rPr>
          <w:spacing w:val="57"/>
        </w:rPr>
        <w:t xml:space="preserve"> </w:t>
      </w:r>
      <w:r>
        <w:rPr>
          <w:spacing w:val="-2"/>
        </w:rPr>
        <w:t>registrations</w:t>
      </w:r>
      <w:r>
        <w:rPr>
          <w:spacing w:val="1"/>
        </w:rPr>
        <w:t xml:space="preserve"> </w:t>
      </w:r>
      <w:r>
        <w:rPr>
          <w:spacing w:val="-2"/>
        </w:rPr>
        <w:t>and reallocated</w:t>
      </w:r>
      <w:r>
        <w:t xml:space="preserve"> </w:t>
      </w:r>
      <w:r>
        <w:rPr>
          <w:spacing w:val="-2"/>
        </w:rPr>
        <w:t>counts.</w:t>
      </w:r>
    </w:p>
    <w:p w:rsidR="003A0AE5" w:rsidRDefault="003A0AE5">
      <w:pPr>
        <w:spacing w:before="5"/>
        <w:rPr>
          <w:rFonts w:ascii="Arial" w:eastAsia="Arial" w:hAnsi="Arial" w:cs="Arial"/>
          <w:sz w:val="24"/>
          <w:szCs w:val="24"/>
        </w:rPr>
      </w:pPr>
    </w:p>
    <w:p w:rsidR="003A0AE5" w:rsidRDefault="00DB7A61">
      <w:pPr>
        <w:pStyle w:val="Heading2"/>
        <w:rPr>
          <w:b w:val="0"/>
          <w:bCs w:val="0"/>
        </w:rPr>
      </w:pPr>
      <w:r>
        <w:rPr>
          <w:spacing w:val="-2"/>
        </w:rPr>
        <w:t>International</w:t>
      </w:r>
      <w:r>
        <w:t xml:space="preserve"> </w:t>
      </w:r>
      <w:r>
        <w:rPr>
          <w:spacing w:val="-2"/>
        </w:rPr>
        <w:t>migration</w:t>
      </w:r>
    </w:p>
    <w:p w:rsidR="003A0AE5" w:rsidRDefault="00DB7A61">
      <w:pPr>
        <w:pStyle w:val="BodyText"/>
        <w:spacing w:before="51" w:line="284" w:lineRule="auto"/>
        <w:ind w:left="1013" w:right="296"/>
        <w:rPr>
          <w:spacing w:val="-2"/>
        </w:rPr>
      </w:pPr>
      <w:r>
        <w:rPr>
          <w:spacing w:val="-2"/>
        </w:rPr>
        <w:t>Estimates</w:t>
      </w:r>
      <w:r>
        <w:rPr>
          <w:spacing w:val="-4"/>
        </w:rPr>
        <w:t xml:space="preserve"> </w:t>
      </w:r>
      <w:r>
        <w:t>for</w:t>
      </w:r>
      <w:r>
        <w:rPr>
          <w:spacing w:val="-1"/>
        </w:rPr>
        <w:t xml:space="preserve"> </w:t>
      </w:r>
      <w:r>
        <w:rPr>
          <w:spacing w:val="-2"/>
        </w:rPr>
        <w:t>international</w:t>
      </w:r>
      <w:r>
        <w:t xml:space="preserve"> </w:t>
      </w:r>
      <w:r>
        <w:rPr>
          <w:spacing w:val="-2"/>
        </w:rPr>
        <w:t>in/out/net</w:t>
      </w:r>
      <w:r>
        <w:t xml:space="preserve"> </w:t>
      </w:r>
      <w:r>
        <w:rPr>
          <w:spacing w:val="-1"/>
        </w:rPr>
        <w:t>are</w:t>
      </w:r>
      <w:r>
        <w:rPr>
          <w:spacing w:val="-4"/>
        </w:rPr>
        <w:t xml:space="preserve"> </w:t>
      </w:r>
      <w:r>
        <w:rPr>
          <w:spacing w:val="-2"/>
        </w:rPr>
        <w:t>adjusted</w:t>
      </w:r>
      <w:r>
        <w:rPr>
          <w:spacing w:val="-7"/>
        </w:rPr>
        <w:t xml:space="preserve"> </w:t>
      </w:r>
      <w:r>
        <w:t>for</w:t>
      </w:r>
      <w:r>
        <w:rPr>
          <w:spacing w:val="2"/>
        </w:rPr>
        <w:t xml:space="preserve"> </w:t>
      </w:r>
      <w:r>
        <w:rPr>
          <w:spacing w:val="-2"/>
        </w:rPr>
        <w:t>visitor</w:t>
      </w:r>
      <w:r>
        <w:rPr>
          <w:spacing w:val="2"/>
        </w:rPr>
        <w:t xml:space="preserve"> </w:t>
      </w:r>
      <w:r>
        <w:rPr>
          <w:spacing w:val="-2"/>
        </w:rPr>
        <w:t>switcher,</w:t>
      </w:r>
      <w:r>
        <w:t xml:space="preserve"> </w:t>
      </w:r>
      <w:r>
        <w:rPr>
          <w:spacing w:val="-2"/>
        </w:rPr>
        <w:t>migrant</w:t>
      </w:r>
      <w:r>
        <w:rPr>
          <w:spacing w:val="2"/>
        </w:rPr>
        <w:t xml:space="preserve"> </w:t>
      </w:r>
      <w:r>
        <w:rPr>
          <w:spacing w:val="-2"/>
        </w:rPr>
        <w:t>switcher</w:t>
      </w:r>
      <w:r w:rsidR="003E0435">
        <w:rPr>
          <w:spacing w:val="-2"/>
        </w:rPr>
        <w:t>,</w:t>
      </w:r>
      <w:r>
        <w:rPr>
          <w:spacing w:val="2"/>
        </w:rPr>
        <w:t xml:space="preserve"> </w:t>
      </w:r>
      <w:r>
        <w:rPr>
          <w:spacing w:val="-3"/>
        </w:rPr>
        <w:t>asylum</w:t>
      </w:r>
      <w:r>
        <w:rPr>
          <w:spacing w:val="88"/>
        </w:rPr>
        <w:t xml:space="preserve"> </w:t>
      </w:r>
      <w:r>
        <w:rPr>
          <w:spacing w:val="-1"/>
        </w:rPr>
        <w:t>seeker</w:t>
      </w:r>
      <w:r w:rsidR="003E0435">
        <w:rPr>
          <w:spacing w:val="-1"/>
        </w:rPr>
        <w:t xml:space="preserve"> and refugee</w:t>
      </w:r>
      <w:r>
        <w:rPr>
          <w:spacing w:val="-3"/>
        </w:rPr>
        <w:t xml:space="preserve"> </w:t>
      </w:r>
      <w:r>
        <w:rPr>
          <w:spacing w:val="-2"/>
        </w:rPr>
        <w:t>flows.</w:t>
      </w:r>
    </w:p>
    <w:p w:rsidR="00062697" w:rsidRDefault="00062697">
      <w:pPr>
        <w:pStyle w:val="BodyText"/>
        <w:spacing w:before="51" w:line="284" w:lineRule="auto"/>
        <w:ind w:left="1013" w:right="296"/>
        <w:rPr>
          <w:spacing w:val="-2"/>
        </w:rPr>
      </w:pPr>
    </w:p>
    <w:p w:rsidR="003A0AE5" w:rsidRDefault="00DB7A61">
      <w:pPr>
        <w:pStyle w:val="Heading2"/>
        <w:rPr>
          <w:b w:val="0"/>
          <w:bCs w:val="0"/>
        </w:rPr>
      </w:pPr>
      <w:bookmarkStart w:id="6" w:name="Special_change"/>
      <w:bookmarkEnd w:id="6"/>
      <w:r>
        <w:rPr>
          <w:spacing w:val="-2"/>
        </w:rPr>
        <w:t>Special</w:t>
      </w:r>
      <w:r>
        <w:t xml:space="preserve"> </w:t>
      </w:r>
      <w:r>
        <w:rPr>
          <w:spacing w:val="-2"/>
        </w:rPr>
        <w:t>change</w:t>
      </w:r>
    </w:p>
    <w:p w:rsidR="003A0AE5" w:rsidRDefault="00DB7A61">
      <w:pPr>
        <w:pStyle w:val="BodyText"/>
        <w:spacing w:before="51" w:line="283" w:lineRule="auto"/>
        <w:ind w:left="1013" w:right="296"/>
      </w:pPr>
      <w:r>
        <w:rPr>
          <w:spacing w:val="-1"/>
        </w:rPr>
        <w:t>Net</w:t>
      </w:r>
      <w:r>
        <w:rPr>
          <w:spacing w:val="2"/>
        </w:rPr>
        <w:t xml:space="preserve"> </w:t>
      </w:r>
      <w:r>
        <w:rPr>
          <w:spacing w:val="-2"/>
        </w:rPr>
        <w:t>special</w:t>
      </w:r>
      <w:r>
        <w:t xml:space="preserve"> </w:t>
      </w:r>
      <w:r>
        <w:rPr>
          <w:spacing w:val="-1"/>
        </w:rPr>
        <w:t>change</w:t>
      </w:r>
      <w:r>
        <w:rPr>
          <w:spacing w:val="-7"/>
        </w:rPr>
        <w:t xml:space="preserve"> </w:t>
      </w:r>
      <w:r>
        <w:rPr>
          <w:spacing w:val="-2"/>
        </w:rPr>
        <w:t>figures</w:t>
      </w:r>
      <w:r>
        <w:rPr>
          <w:spacing w:val="1"/>
        </w:rPr>
        <w:t xml:space="preserve"> </w:t>
      </w:r>
      <w:r>
        <w:rPr>
          <w:spacing w:val="-2"/>
        </w:rPr>
        <w:t xml:space="preserve">include </w:t>
      </w:r>
      <w:r>
        <w:t>the</w:t>
      </w:r>
      <w:r>
        <w:rPr>
          <w:spacing w:val="-4"/>
        </w:rPr>
        <w:t xml:space="preserve"> </w:t>
      </w:r>
      <w:r>
        <w:rPr>
          <w:spacing w:val="-2"/>
        </w:rPr>
        <w:t>effect</w:t>
      </w:r>
      <w:r>
        <w:rPr>
          <w:spacing w:val="2"/>
        </w:rPr>
        <w:t xml:space="preserve"> </w:t>
      </w:r>
      <w:r>
        <w:rPr>
          <w:spacing w:val="-3"/>
        </w:rPr>
        <w:t>of</w:t>
      </w:r>
      <w:r>
        <w:rPr>
          <w:spacing w:val="4"/>
        </w:rPr>
        <w:t xml:space="preserve"> </w:t>
      </w:r>
      <w:r>
        <w:rPr>
          <w:spacing w:val="-1"/>
        </w:rPr>
        <w:t>change</w:t>
      </w:r>
      <w:r>
        <w:rPr>
          <w:spacing w:val="-4"/>
        </w:rPr>
        <w:t xml:space="preserve"> </w:t>
      </w:r>
      <w:r>
        <w:rPr>
          <w:spacing w:val="-1"/>
        </w:rPr>
        <w:t>in</w:t>
      </w:r>
      <w:r>
        <w:rPr>
          <w:spacing w:val="-2"/>
        </w:rPr>
        <w:t xml:space="preserve"> </w:t>
      </w:r>
      <w:r>
        <w:t>the</w:t>
      </w:r>
      <w:r>
        <w:rPr>
          <w:spacing w:val="-4"/>
        </w:rPr>
        <w:t xml:space="preserve"> </w:t>
      </w:r>
      <w:r>
        <w:rPr>
          <w:spacing w:val="-2"/>
        </w:rPr>
        <w:t>estimated</w:t>
      </w:r>
      <w:r>
        <w:rPr>
          <w:spacing w:val="-4"/>
        </w:rPr>
        <w:t xml:space="preserve"> </w:t>
      </w:r>
      <w:r>
        <w:rPr>
          <w:spacing w:val="-2"/>
        </w:rPr>
        <w:t>special</w:t>
      </w:r>
      <w:r>
        <w:t xml:space="preserve"> </w:t>
      </w:r>
      <w:r>
        <w:rPr>
          <w:spacing w:val="-2"/>
        </w:rPr>
        <w:t>populations</w:t>
      </w:r>
      <w:r>
        <w:rPr>
          <w:spacing w:val="-4"/>
        </w:rPr>
        <w:t xml:space="preserve"> </w:t>
      </w:r>
      <w:r>
        <w:rPr>
          <w:spacing w:val="-2"/>
        </w:rPr>
        <w:t>from</w:t>
      </w:r>
      <w:r>
        <w:rPr>
          <w:spacing w:val="76"/>
        </w:rPr>
        <w:t xml:space="preserve"> </w:t>
      </w:r>
      <w:r>
        <w:rPr>
          <w:spacing w:val="-1"/>
        </w:rPr>
        <w:t>one</w:t>
      </w:r>
      <w:r>
        <w:rPr>
          <w:spacing w:val="1"/>
        </w:rPr>
        <w:t xml:space="preserve"> </w:t>
      </w:r>
      <w:r>
        <w:rPr>
          <w:spacing w:val="-3"/>
        </w:rPr>
        <w:t>year</w:t>
      </w:r>
      <w:r>
        <w:rPr>
          <w:spacing w:val="2"/>
        </w:rPr>
        <w:t xml:space="preserve"> </w:t>
      </w:r>
      <w:r>
        <w:t>to</w:t>
      </w:r>
      <w:r>
        <w:rPr>
          <w:spacing w:val="-2"/>
        </w:rPr>
        <w:t xml:space="preserve"> </w:t>
      </w:r>
      <w:r>
        <w:rPr>
          <w:spacing w:val="-1"/>
        </w:rPr>
        <w:t>the</w:t>
      </w:r>
      <w:r>
        <w:rPr>
          <w:spacing w:val="-4"/>
        </w:rPr>
        <w:t xml:space="preserve"> </w:t>
      </w:r>
      <w:r>
        <w:rPr>
          <w:spacing w:val="-2"/>
        </w:rPr>
        <w:t>next</w:t>
      </w:r>
      <w:r>
        <w:t xml:space="preserve"> </w:t>
      </w:r>
      <w:r>
        <w:rPr>
          <w:spacing w:val="-2"/>
        </w:rPr>
        <w:t>that</w:t>
      </w:r>
      <w:r>
        <w:rPr>
          <w:spacing w:val="-3"/>
        </w:rPr>
        <w:t xml:space="preserve"> </w:t>
      </w:r>
      <w:r>
        <w:rPr>
          <w:spacing w:val="-1"/>
        </w:rPr>
        <w:t>are</w:t>
      </w:r>
      <w:r>
        <w:rPr>
          <w:spacing w:val="-4"/>
        </w:rPr>
        <w:t xml:space="preserve"> </w:t>
      </w:r>
      <w:r>
        <w:rPr>
          <w:spacing w:val="-1"/>
        </w:rPr>
        <w:t>reflected</w:t>
      </w:r>
      <w:r>
        <w:rPr>
          <w:spacing w:val="-2"/>
        </w:rPr>
        <w:t xml:space="preserve"> in </w:t>
      </w:r>
      <w:r>
        <w:t>the</w:t>
      </w:r>
      <w:r>
        <w:rPr>
          <w:spacing w:val="-7"/>
        </w:rPr>
        <w:t xml:space="preserve"> </w:t>
      </w:r>
      <w:r>
        <w:rPr>
          <w:spacing w:val="-2"/>
        </w:rPr>
        <w:t>general</w:t>
      </w:r>
      <w:r>
        <w:t xml:space="preserve"> </w:t>
      </w:r>
      <w:r>
        <w:rPr>
          <w:spacing w:val="-2"/>
        </w:rPr>
        <w:t xml:space="preserve">population </w:t>
      </w:r>
      <w:r>
        <w:rPr>
          <w:spacing w:val="-3"/>
        </w:rPr>
        <w:t>of</w:t>
      </w:r>
      <w:r>
        <w:rPr>
          <w:spacing w:val="2"/>
        </w:rPr>
        <w:t xml:space="preserve"> </w:t>
      </w:r>
      <w:r>
        <w:rPr>
          <w:spacing w:val="-2"/>
        </w:rPr>
        <w:t>England</w:t>
      </w:r>
      <w:r>
        <w:rPr>
          <w:spacing w:val="-4"/>
        </w:rPr>
        <w:t xml:space="preserve"> </w:t>
      </w:r>
      <w:r>
        <w:rPr>
          <w:spacing w:val="-1"/>
        </w:rPr>
        <w:t>and</w:t>
      </w:r>
      <w:r>
        <w:rPr>
          <w:spacing w:val="-12"/>
        </w:rPr>
        <w:t xml:space="preserve"> </w:t>
      </w:r>
      <w:r>
        <w:t>Wales</w:t>
      </w:r>
      <w:r>
        <w:rPr>
          <w:spacing w:val="-2"/>
        </w:rPr>
        <w:t xml:space="preserve"> </w:t>
      </w:r>
      <w:r>
        <w:t>-</w:t>
      </w:r>
      <w:r>
        <w:rPr>
          <w:spacing w:val="-1"/>
        </w:rPr>
        <w:t xml:space="preserve"> those</w:t>
      </w:r>
      <w:r>
        <w:rPr>
          <w:spacing w:val="71"/>
        </w:rPr>
        <w:t xml:space="preserve"> </w:t>
      </w:r>
      <w:r>
        <w:rPr>
          <w:spacing w:val="-2"/>
        </w:rPr>
        <w:t>joining</w:t>
      </w:r>
      <w:r>
        <w:t xml:space="preserve"> </w:t>
      </w:r>
      <w:r>
        <w:rPr>
          <w:spacing w:val="-1"/>
        </w:rPr>
        <w:t>and</w:t>
      </w:r>
      <w:r>
        <w:rPr>
          <w:spacing w:val="-2"/>
        </w:rPr>
        <w:t xml:space="preserve"> leaving</w:t>
      </w:r>
      <w:r>
        <w:t xml:space="preserve"> the</w:t>
      </w:r>
      <w:r>
        <w:rPr>
          <w:spacing w:val="-2"/>
        </w:rPr>
        <w:t xml:space="preserve"> special</w:t>
      </w:r>
      <w:r>
        <w:t xml:space="preserve"> </w:t>
      </w:r>
      <w:r>
        <w:rPr>
          <w:spacing w:val="-2"/>
        </w:rPr>
        <w:t xml:space="preserve">population </w:t>
      </w:r>
      <w:r>
        <w:rPr>
          <w:spacing w:val="-3"/>
        </w:rPr>
        <w:t>will</w:t>
      </w:r>
      <w:r>
        <w:t xml:space="preserve"> </w:t>
      </w:r>
      <w:r>
        <w:rPr>
          <w:spacing w:val="-1"/>
        </w:rPr>
        <w:t>create</w:t>
      </w:r>
      <w:r>
        <w:t xml:space="preserve"> a</w:t>
      </w:r>
      <w:r>
        <w:rPr>
          <w:spacing w:val="-4"/>
        </w:rPr>
        <w:t xml:space="preserve"> </w:t>
      </w:r>
      <w:r>
        <w:rPr>
          <w:spacing w:val="-2"/>
        </w:rPr>
        <w:t>resulting</w:t>
      </w:r>
      <w:r>
        <w:t xml:space="preserve"> </w:t>
      </w:r>
      <w:r>
        <w:rPr>
          <w:spacing w:val="-2"/>
        </w:rPr>
        <w:t>inflow</w:t>
      </w:r>
      <w:r>
        <w:rPr>
          <w:spacing w:val="-5"/>
        </w:rPr>
        <w:t xml:space="preserve"> </w:t>
      </w:r>
      <w:r>
        <w:rPr>
          <w:spacing w:val="-1"/>
        </w:rPr>
        <w:t>and</w:t>
      </w:r>
      <w:r>
        <w:rPr>
          <w:spacing w:val="-2"/>
        </w:rPr>
        <w:t xml:space="preserve"> outflow</w:t>
      </w:r>
      <w:r>
        <w:rPr>
          <w:spacing w:val="-5"/>
        </w:rPr>
        <w:t xml:space="preserve"> </w:t>
      </w:r>
      <w:r>
        <w:rPr>
          <w:spacing w:val="-2"/>
        </w:rPr>
        <w:t>between</w:t>
      </w:r>
      <w:r>
        <w:rPr>
          <w:spacing w:val="1"/>
        </w:rPr>
        <w:t xml:space="preserve"> </w:t>
      </w:r>
      <w:r>
        <w:rPr>
          <w:spacing w:val="-2"/>
        </w:rPr>
        <w:t>the</w:t>
      </w:r>
      <w:r>
        <w:rPr>
          <w:spacing w:val="76"/>
        </w:rPr>
        <w:t xml:space="preserve"> </w:t>
      </w:r>
      <w:r>
        <w:rPr>
          <w:spacing w:val="-1"/>
        </w:rPr>
        <w:t>general</w:t>
      </w:r>
      <w:r>
        <w:rPr>
          <w:spacing w:val="-3"/>
        </w:rPr>
        <w:t xml:space="preserve"> </w:t>
      </w:r>
      <w:r>
        <w:rPr>
          <w:spacing w:val="-2"/>
        </w:rPr>
        <w:t>population.</w:t>
      </w:r>
    </w:p>
    <w:p w:rsidR="003A0AE5" w:rsidRDefault="003A0AE5">
      <w:pPr>
        <w:spacing w:line="283" w:lineRule="auto"/>
      </w:pPr>
    </w:p>
    <w:p w:rsidR="00B62E8B" w:rsidRDefault="00B62E8B">
      <w:pPr>
        <w:spacing w:line="283" w:lineRule="auto"/>
      </w:pPr>
    </w:p>
    <w:p w:rsidR="00B62E8B" w:rsidRDefault="00B62E8B">
      <w:pPr>
        <w:spacing w:line="283" w:lineRule="auto"/>
      </w:pPr>
    </w:p>
    <w:p w:rsidR="00B62E8B" w:rsidRDefault="00B62E8B">
      <w:pPr>
        <w:spacing w:line="283" w:lineRule="auto"/>
      </w:pPr>
    </w:p>
    <w:p w:rsidR="00B62E8B" w:rsidRDefault="00B62E8B">
      <w:pPr>
        <w:spacing w:line="283" w:lineRule="auto"/>
      </w:pPr>
    </w:p>
    <w:p w:rsidR="000F4B4A" w:rsidRDefault="000F4B4A" w:rsidP="00B62E8B">
      <w:pPr>
        <w:pStyle w:val="Heading1"/>
        <w:rPr>
          <w:color w:val="003D59"/>
          <w:spacing w:val="-2"/>
        </w:rPr>
      </w:pPr>
    </w:p>
    <w:p w:rsidR="00B62E8B" w:rsidRPr="00DA2339" w:rsidRDefault="00B62E8B" w:rsidP="00B62E8B">
      <w:pPr>
        <w:pStyle w:val="Heading1"/>
        <w:rPr>
          <w:color w:val="003D59"/>
          <w:spacing w:val="-1"/>
        </w:rPr>
      </w:pPr>
      <w:r>
        <w:rPr>
          <w:color w:val="003D59"/>
          <w:spacing w:val="-2"/>
        </w:rPr>
        <w:t>MYEB2:</w:t>
      </w:r>
      <w:r>
        <w:rPr>
          <w:color w:val="003D59"/>
          <w:spacing w:val="4"/>
        </w:rPr>
        <w:t xml:space="preserve"> </w:t>
      </w:r>
      <w:r>
        <w:rPr>
          <w:color w:val="003D59"/>
          <w:spacing w:val="-1"/>
        </w:rPr>
        <w:t>Detailed</w:t>
      </w:r>
      <w:r>
        <w:rPr>
          <w:color w:val="003D59"/>
          <w:spacing w:val="-3"/>
        </w:rPr>
        <w:t xml:space="preserve"> </w:t>
      </w:r>
      <w:r>
        <w:rPr>
          <w:color w:val="003D59"/>
          <w:spacing w:val="-2"/>
        </w:rPr>
        <w:t>components</w:t>
      </w:r>
      <w:r>
        <w:rPr>
          <w:color w:val="003D59"/>
          <w:spacing w:val="1"/>
        </w:rPr>
        <w:t xml:space="preserve"> </w:t>
      </w:r>
      <w:r>
        <w:rPr>
          <w:color w:val="003D59"/>
          <w:spacing w:val="-1"/>
        </w:rPr>
        <w:t>of</w:t>
      </w:r>
      <w:r>
        <w:rPr>
          <w:color w:val="003D59"/>
          <w:spacing w:val="-3"/>
        </w:rPr>
        <w:t xml:space="preserve"> </w:t>
      </w:r>
      <w:r>
        <w:rPr>
          <w:color w:val="003D59"/>
          <w:spacing w:val="-2"/>
        </w:rPr>
        <w:t>population</w:t>
      </w:r>
      <w:r>
        <w:rPr>
          <w:color w:val="003D59"/>
        </w:rPr>
        <w:t xml:space="preserve"> </w:t>
      </w:r>
      <w:r>
        <w:rPr>
          <w:color w:val="003D59"/>
          <w:spacing w:val="-2"/>
        </w:rPr>
        <w:t>change</w:t>
      </w:r>
      <w:r>
        <w:rPr>
          <w:color w:val="003D59"/>
          <w:spacing w:val="1"/>
        </w:rPr>
        <w:t xml:space="preserve"> </w:t>
      </w:r>
      <w:r>
        <w:rPr>
          <w:color w:val="003D59"/>
          <w:spacing w:val="-2"/>
        </w:rPr>
        <w:t>England</w:t>
      </w:r>
      <w:r>
        <w:rPr>
          <w:color w:val="003D59"/>
        </w:rPr>
        <w:t xml:space="preserve"> </w:t>
      </w:r>
      <w:r>
        <w:rPr>
          <w:color w:val="003D59"/>
          <w:spacing w:val="-2"/>
        </w:rPr>
        <w:t>and</w:t>
      </w:r>
      <w:r>
        <w:rPr>
          <w:color w:val="003D59"/>
        </w:rPr>
        <w:t xml:space="preserve"> </w:t>
      </w:r>
      <w:r>
        <w:rPr>
          <w:color w:val="003D59"/>
          <w:spacing w:val="-1"/>
        </w:rPr>
        <w:t>Wales</w:t>
      </w:r>
      <w:r w:rsidRPr="003D1771">
        <w:rPr>
          <w:spacing w:val="-2"/>
        </w:rPr>
        <w:t>,</w:t>
      </w:r>
      <w:r w:rsidRPr="003D1771">
        <w:rPr>
          <w:spacing w:val="2"/>
        </w:rPr>
        <w:t xml:space="preserve"> </w:t>
      </w:r>
      <w:r w:rsidRPr="00DA2339">
        <w:rPr>
          <w:color w:val="003D59"/>
          <w:spacing w:val="-1"/>
        </w:rPr>
        <w:t>local authorit</w:t>
      </w:r>
      <w:r>
        <w:rPr>
          <w:color w:val="003D59"/>
          <w:spacing w:val="-1"/>
        </w:rPr>
        <w:t xml:space="preserve">ies as of </w:t>
      </w:r>
      <w:r w:rsidRPr="00DA2339">
        <w:rPr>
          <w:color w:val="003D59"/>
          <w:spacing w:val="-1"/>
        </w:rPr>
        <w:t>April 2019</w:t>
      </w:r>
    </w:p>
    <w:p w:rsidR="00B62E8B" w:rsidRDefault="00B62E8B" w:rsidP="00B62E8B">
      <w:pPr>
        <w:pStyle w:val="Heading1"/>
        <w:rPr>
          <w:b w:val="0"/>
          <w:bCs w:val="0"/>
        </w:rPr>
      </w:pPr>
    </w:p>
    <w:p w:rsidR="009B77C4" w:rsidRPr="009B77C4" w:rsidRDefault="009B77C4" w:rsidP="009B77C4">
      <w:pPr>
        <w:pStyle w:val="Heading2"/>
        <w:rPr>
          <w:b w:val="0"/>
          <w:i/>
          <w:spacing w:val="-1"/>
        </w:rPr>
      </w:pPr>
      <w:r w:rsidRPr="009B77C4">
        <w:rPr>
          <w:b w:val="0"/>
          <w:i/>
          <w:spacing w:val="-1"/>
        </w:rPr>
        <w:t>MYEB</w:t>
      </w:r>
      <w:r>
        <w:rPr>
          <w:b w:val="0"/>
          <w:i/>
          <w:spacing w:val="-1"/>
        </w:rPr>
        <w:t>2</w:t>
      </w:r>
      <w:r w:rsidRPr="009B77C4">
        <w:rPr>
          <w:b w:val="0"/>
          <w:i/>
          <w:spacing w:val="-1"/>
        </w:rPr>
        <w:t>_detailed_</w:t>
      </w:r>
      <w:r>
        <w:rPr>
          <w:b w:val="0"/>
          <w:i/>
          <w:spacing w:val="-1"/>
        </w:rPr>
        <w:t>components_of_change_</w:t>
      </w:r>
      <w:r w:rsidRPr="009B77C4">
        <w:rPr>
          <w:b w:val="0"/>
          <w:i/>
          <w:spacing w:val="-1"/>
        </w:rPr>
        <w:t>series_</w:t>
      </w:r>
      <w:r>
        <w:rPr>
          <w:b w:val="0"/>
          <w:i/>
          <w:spacing w:val="-1"/>
        </w:rPr>
        <w:t>EW</w:t>
      </w:r>
      <w:r w:rsidRPr="009B77C4">
        <w:rPr>
          <w:b w:val="0"/>
          <w:i/>
          <w:spacing w:val="-1"/>
        </w:rPr>
        <w:t>_(2018</w:t>
      </w:r>
      <w:r>
        <w:rPr>
          <w:b w:val="0"/>
          <w:i/>
          <w:spacing w:val="-1"/>
        </w:rPr>
        <w:t>_geog19</w:t>
      </w:r>
      <w:r w:rsidRPr="009B77C4">
        <w:rPr>
          <w:b w:val="0"/>
          <w:i/>
          <w:spacing w:val="-1"/>
        </w:rPr>
        <w:t>).csv</w:t>
      </w:r>
    </w:p>
    <w:p w:rsidR="009B77C4" w:rsidRDefault="009B77C4" w:rsidP="00B62E8B">
      <w:pPr>
        <w:pStyle w:val="Heading1"/>
        <w:rPr>
          <w:b w:val="0"/>
          <w:bCs w:val="0"/>
        </w:rPr>
      </w:pPr>
    </w:p>
    <w:p w:rsidR="00B62E8B" w:rsidRDefault="00B62E8B" w:rsidP="00B62E8B">
      <w:pPr>
        <w:pStyle w:val="Heading2"/>
        <w:rPr>
          <w:b w:val="0"/>
          <w:bCs w:val="0"/>
        </w:rPr>
      </w:pPr>
      <w:r>
        <w:rPr>
          <w:spacing w:val="-1"/>
        </w:rPr>
        <w:t>Definition</w:t>
      </w:r>
      <w:r>
        <w:rPr>
          <w:spacing w:val="-4"/>
        </w:rPr>
        <w:t xml:space="preserve"> </w:t>
      </w:r>
      <w:r>
        <w:rPr>
          <w:spacing w:val="-1"/>
        </w:rPr>
        <w:t>of</w:t>
      </w:r>
      <w:r>
        <w:rPr>
          <w:spacing w:val="-3"/>
        </w:rPr>
        <w:t xml:space="preserve"> </w:t>
      </w:r>
      <w:r>
        <w:rPr>
          <w:spacing w:val="-2"/>
        </w:rPr>
        <w:t>dataset</w:t>
      </w:r>
    </w:p>
    <w:p w:rsidR="00B62E8B" w:rsidRDefault="00B62E8B" w:rsidP="00B62E8B">
      <w:pPr>
        <w:pStyle w:val="BodyText"/>
        <w:spacing w:before="114"/>
        <w:rPr>
          <w:spacing w:val="-2"/>
        </w:rPr>
      </w:pPr>
      <w:r>
        <w:rPr>
          <w:spacing w:val="-1"/>
        </w:rPr>
        <w:t>Sort</w:t>
      </w:r>
      <w:r>
        <w:rPr>
          <w:spacing w:val="2"/>
        </w:rPr>
        <w:t xml:space="preserve"> </w:t>
      </w:r>
      <w:r>
        <w:rPr>
          <w:spacing w:val="-2"/>
        </w:rPr>
        <w:t>order</w:t>
      </w:r>
      <w:r>
        <w:rPr>
          <w:spacing w:val="-3"/>
        </w:rPr>
        <w:t xml:space="preserve"> of</w:t>
      </w:r>
      <w:r>
        <w:rPr>
          <w:spacing w:val="4"/>
        </w:rPr>
        <w:t xml:space="preserve"> </w:t>
      </w:r>
      <w:r>
        <w:rPr>
          <w:spacing w:val="-2"/>
        </w:rPr>
        <w:t>dataset:</w:t>
      </w:r>
      <w:r>
        <w:rPr>
          <w:spacing w:val="2"/>
        </w:rPr>
        <w:t xml:space="preserve"> </w:t>
      </w:r>
      <w:r>
        <w:rPr>
          <w:spacing w:val="-1"/>
        </w:rPr>
        <w:t>LA, prior to April 2019,</w:t>
      </w:r>
      <w:r>
        <w:rPr>
          <w:spacing w:val="-5"/>
        </w:rPr>
        <w:t xml:space="preserve"> </w:t>
      </w:r>
      <w:r>
        <w:rPr>
          <w:spacing w:val="-1"/>
        </w:rPr>
        <w:t>in</w:t>
      </w:r>
      <w:r>
        <w:t xml:space="preserve"> </w:t>
      </w:r>
      <w:r>
        <w:rPr>
          <w:spacing w:val="-2"/>
        </w:rPr>
        <w:t>ascending</w:t>
      </w:r>
      <w:r>
        <w:rPr>
          <w:spacing w:val="3"/>
        </w:rPr>
        <w:t xml:space="preserve"> </w:t>
      </w:r>
      <w:r>
        <w:rPr>
          <w:spacing w:val="-1"/>
        </w:rPr>
        <w:t>LA</w:t>
      </w:r>
      <w:r>
        <w:rPr>
          <w:spacing w:val="-2"/>
        </w:rPr>
        <w:t xml:space="preserve"> code order,</w:t>
      </w:r>
      <w:r>
        <w:t xml:space="preserve"> </w:t>
      </w:r>
      <w:r>
        <w:rPr>
          <w:spacing w:val="-1"/>
        </w:rPr>
        <w:t>sex</w:t>
      </w:r>
      <w:r>
        <w:rPr>
          <w:spacing w:val="-4"/>
        </w:rPr>
        <w:t xml:space="preserve"> </w:t>
      </w:r>
      <w:r>
        <w:rPr>
          <w:spacing w:val="-2"/>
        </w:rPr>
        <w:t xml:space="preserve">(male </w:t>
      </w:r>
      <w:r>
        <w:rPr>
          <w:spacing w:val="-1"/>
        </w:rPr>
        <w:t>then</w:t>
      </w:r>
      <w:r>
        <w:rPr>
          <w:spacing w:val="-7"/>
        </w:rPr>
        <w:t xml:space="preserve"> </w:t>
      </w:r>
      <w:r>
        <w:rPr>
          <w:spacing w:val="-2"/>
        </w:rPr>
        <w:t>female),</w:t>
      </w:r>
      <w:r>
        <w:rPr>
          <w:spacing w:val="2"/>
        </w:rPr>
        <w:t xml:space="preserve"> </w:t>
      </w:r>
      <w:r>
        <w:rPr>
          <w:spacing w:val="-2"/>
        </w:rPr>
        <w:t>age 0-90+.</w:t>
      </w:r>
    </w:p>
    <w:p w:rsidR="00B62E8B" w:rsidRDefault="00B62E8B" w:rsidP="00B62E8B">
      <w:pPr>
        <w:pStyle w:val="BodyText"/>
        <w:spacing w:before="114"/>
        <w:rPr>
          <w:spacing w:val="-2"/>
        </w:rPr>
      </w:pPr>
    </w:p>
    <w:p w:rsidR="00B62E8B" w:rsidRPr="00DA07E8" w:rsidRDefault="00B62E8B" w:rsidP="00B62E8B">
      <w:pPr>
        <w:pStyle w:val="BodyText"/>
        <w:numPr>
          <w:ilvl w:val="0"/>
          <w:numId w:val="2"/>
        </w:numPr>
        <w:spacing w:before="114"/>
      </w:pPr>
      <w:r>
        <w:rPr>
          <w:spacing w:val="-1"/>
        </w:rPr>
        <w:t>Local authority (LA), as of April 2019, in</w:t>
      </w:r>
      <w:r>
        <w:t xml:space="preserve"> </w:t>
      </w:r>
      <w:r>
        <w:rPr>
          <w:spacing w:val="-2"/>
        </w:rPr>
        <w:t>ascending</w:t>
      </w:r>
      <w:r>
        <w:rPr>
          <w:spacing w:val="3"/>
        </w:rPr>
        <w:t xml:space="preserve"> </w:t>
      </w:r>
      <w:r>
        <w:rPr>
          <w:spacing w:val="-1"/>
        </w:rPr>
        <w:t>LA</w:t>
      </w:r>
      <w:r>
        <w:rPr>
          <w:spacing w:val="-2"/>
        </w:rPr>
        <w:t xml:space="preserve"> code order,</w:t>
      </w:r>
      <w:r>
        <w:t xml:space="preserve"> </w:t>
      </w:r>
      <w:r>
        <w:rPr>
          <w:spacing w:val="-1"/>
        </w:rPr>
        <w:t>sex</w:t>
      </w:r>
      <w:r>
        <w:rPr>
          <w:spacing w:val="-4"/>
        </w:rPr>
        <w:t xml:space="preserve"> </w:t>
      </w:r>
      <w:r>
        <w:rPr>
          <w:spacing w:val="-2"/>
        </w:rPr>
        <w:t xml:space="preserve">(male </w:t>
      </w:r>
      <w:r>
        <w:rPr>
          <w:spacing w:val="-1"/>
        </w:rPr>
        <w:t>then</w:t>
      </w:r>
      <w:r>
        <w:rPr>
          <w:spacing w:val="-9"/>
        </w:rPr>
        <w:t xml:space="preserve"> </w:t>
      </w:r>
      <w:r>
        <w:rPr>
          <w:spacing w:val="-2"/>
        </w:rPr>
        <w:t>female),</w:t>
      </w:r>
      <w:r>
        <w:rPr>
          <w:spacing w:val="2"/>
        </w:rPr>
        <w:t xml:space="preserve"> </w:t>
      </w:r>
      <w:r>
        <w:rPr>
          <w:spacing w:val="-2"/>
        </w:rPr>
        <w:t>age 0-90+</w:t>
      </w:r>
      <w:r>
        <w:rPr>
          <w:spacing w:val="63"/>
        </w:rPr>
        <w:t xml:space="preserve"> </w:t>
      </w:r>
      <w:r>
        <w:t>for</w:t>
      </w:r>
      <w:r>
        <w:rPr>
          <w:spacing w:val="-1"/>
        </w:rPr>
        <w:t xml:space="preserve"> England</w:t>
      </w:r>
      <w:r>
        <w:rPr>
          <w:spacing w:val="-2"/>
        </w:rPr>
        <w:t xml:space="preserve"> </w:t>
      </w:r>
      <w:r>
        <w:rPr>
          <w:spacing w:val="-1"/>
        </w:rPr>
        <w:t>and</w:t>
      </w:r>
      <w:r>
        <w:rPr>
          <w:spacing w:val="-7"/>
        </w:rPr>
        <w:t xml:space="preserve"> </w:t>
      </w:r>
      <w:r>
        <w:t>Wales;</w:t>
      </w:r>
      <w:r>
        <w:rPr>
          <w:spacing w:val="-3"/>
        </w:rPr>
        <w:t xml:space="preserve"> </w:t>
      </w:r>
    </w:p>
    <w:p w:rsidR="00B62E8B" w:rsidRDefault="00B62E8B" w:rsidP="00B62E8B">
      <w:pPr>
        <w:pStyle w:val="BodyText"/>
        <w:numPr>
          <w:ilvl w:val="0"/>
          <w:numId w:val="2"/>
        </w:numPr>
        <w:spacing w:before="114"/>
      </w:pPr>
      <w:r>
        <w:t xml:space="preserve">New merged unitary authorities (UA); </w:t>
      </w:r>
    </w:p>
    <w:p w:rsidR="00B62E8B" w:rsidRDefault="00B62E8B" w:rsidP="00B62E8B">
      <w:pPr>
        <w:pStyle w:val="BodyText"/>
        <w:numPr>
          <w:ilvl w:val="1"/>
          <w:numId w:val="2"/>
        </w:numPr>
        <w:spacing w:before="114"/>
      </w:pPr>
      <w:r w:rsidRPr="00DA07E8">
        <w:t>Bournemouth, Christchurch and Poole combined into one UA.</w:t>
      </w:r>
    </w:p>
    <w:p w:rsidR="00B62E8B" w:rsidRDefault="00B62E8B" w:rsidP="00B62E8B">
      <w:pPr>
        <w:pStyle w:val="BodyText"/>
        <w:numPr>
          <w:ilvl w:val="1"/>
          <w:numId w:val="2"/>
        </w:numPr>
        <w:spacing w:before="114"/>
      </w:pPr>
      <w:r>
        <w:t>East Dorset, North Dorset, Weymouth and Portland, Purbeck and West Dorset have combined into the Dorset UA.</w:t>
      </w:r>
    </w:p>
    <w:p w:rsidR="00B62E8B" w:rsidRDefault="00B62E8B" w:rsidP="00B62E8B">
      <w:pPr>
        <w:pStyle w:val="BodyText"/>
        <w:numPr>
          <w:ilvl w:val="1"/>
          <w:numId w:val="2"/>
        </w:numPr>
        <w:spacing w:before="114"/>
      </w:pPr>
      <w:r w:rsidRPr="00AD2CE0">
        <w:t>Taunton Deane</w:t>
      </w:r>
      <w:r>
        <w:t xml:space="preserve"> and West Somerset combined into West Somerset and Taunton UA.</w:t>
      </w:r>
    </w:p>
    <w:p w:rsidR="00B62E8B" w:rsidRDefault="00B62E8B" w:rsidP="00B62E8B">
      <w:pPr>
        <w:pStyle w:val="BodyText"/>
        <w:numPr>
          <w:ilvl w:val="1"/>
          <w:numId w:val="2"/>
        </w:numPr>
        <w:spacing w:before="114"/>
      </w:pPr>
      <w:r>
        <w:t>Forest Heath and St Edmundsbury have combined into West Suffolk UA.</w:t>
      </w:r>
    </w:p>
    <w:p w:rsidR="00B62E8B" w:rsidRDefault="00B62E8B" w:rsidP="00B62E8B">
      <w:pPr>
        <w:pStyle w:val="BodyText"/>
        <w:numPr>
          <w:ilvl w:val="1"/>
          <w:numId w:val="2"/>
        </w:numPr>
        <w:spacing w:before="114"/>
      </w:pPr>
      <w:r>
        <w:t>Suffolk Coastal and Waveney have combined into East Suffolk UA.</w:t>
      </w:r>
    </w:p>
    <w:p w:rsidR="00B62E8B" w:rsidRDefault="00B62E8B" w:rsidP="00B62E8B">
      <w:pPr>
        <w:pStyle w:val="BodyText"/>
        <w:numPr>
          <w:ilvl w:val="0"/>
          <w:numId w:val="2"/>
        </w:numPr>
        <w:spacing w:before="114"/>
      </w:pPr>
      <w:r>
        <w:t>County of Dorset has been abolished.</w:t>
      </w:r>
    </w:p>
    <w:p w:rsidR="00B62E8B" w:rsidRDefault="00B62E8B" w:rsidP="00B62E8B">
      <w:pPr>
        <w:pStyle w:val="BodyText"/>
        <w:spacing w:before="114"/>
        <w:rPr>
          <w:spacing w:val="-2"/>
        </w:rPr>
      </w:pPr>
    </w:p>
    <w:p w:rsidR="00B62E8B" w:rsidRDefault="00B62E8B" w:rsidP="00B62E8B">
      <w:pPr>
        <w:pStyle w:val="BodyText"/>
        <w:spacing w:line="284" w:lineRule="auto"/>
        <w:ind w:left="1013" w:right="296" w:hanging="1"/>
      </w:pPr>
      <w:r>
        <w:rPr>
          <w:spacing w:val="-1"/>
        </w:rPr>
        <w:t>Data</w:t>
      </w:r>
      <w:r>
        <w:t xml:space="preserve"> </w:t>
      </w:r>
      <w:r>
        <w:rPr>
          <w:spacing w:val="-2"/>
        </w:rPr>
        <w:t>cells:</w:t>
      </w:r>
      <w:r>
        <w:t xml:space="preserve"> </w:t>
      </w:r>
      <w:r>
        <w:rPr>
          <w:spacing w:val="-1"/>
        </w:rPr>
        <w:t>63,336</w:t>
      </w:r>
      <w:r>
        <w:rPr>
          <w:spacing w:val="-4"/>
        </w:rPr>
        <w:t xml:space="preserve"> </w:t>
      </w:r>
      <w:r>
        <w:rPr>
          <w:spacing w:val="-3"/>
        </w:rPr>
        <w:t>rows</w:t>
      </w:r>
      <w:r>
        <w:rPr>
          <w:spacing w:val="-2"/>
        </w:rPr>
        <w:t xml:space="preserve"> </w:t>
      </w:r>
      <w:r>
        <w:rPr>
          <w:spacing w:val="-1"/>
        </w:rPr>
        <w:t>and</w:t>
      </w:r>
      <w:r>
        <w:rPr>
          <w:spacing w:val="1"/>
        </w:rPr>
        <w:t xml:space="preserve"> </w:t>
      </w:r>
      <w:r>
        <w:rPr>
          <w:spacing w:val="-2"/>
        </w:rPr>
        <w:t>204 columns</w:t>
      </w:r>
      <w:r>
        <w:rPr>
          <w:spacing w:val="1"/>
        </w:rPr>
        <w:t xml:space="preserve"> </w:t>
      </w:r>
      <w:r>
        <w:rPr>
          <w:spacing w:val="-3"/>
        </w:rPr>
        <w:t>of</w:t>
      </w:r>
      <w:r>
        <w:rPr>
          <w:spacing w:val="2"/>
        </w:rPr>
        <w:t xml:space="preserve"> </w:t>
      </w:r>
      <w:r>
        <w:rPr>
          <w:spacing w:val="-1"/>
        </w:rPr>
        <w:t>data</w:t>
      </w:r>
      <w:r>
        <w:rPr>
          <w:spacing w:val="-4"/>
        </w:rPr>
        <w:t xml:space="preserve"> </w:t>
      </w:r>
      <w:r>
        <w:rPr>
          <w:spacing w:val="-2"/>
        </w:rPr>
        <w:t>plus</w:t>
      </w:r>
      <w:r>
        <w:rPr>
          <w:spacing w:val="1"/>
        </w:rPr>
        <w:t xml:space="preserve"> </w:t>
      </w:r>
      <w:r>
        <w:rPr>
          <w:spacing w:val="-2"/>
        </w:rPr>
        <w:t>headings.</w:t>
      </w:r>
      <w:r>
        <w:t xml:space="preserve"> </w:t>
      </w:r>
      <w:r>
        <w:rPr>
          <w:spacing w:val="-2"/>
        </w:rPr>
        <w:t>Care should</w:t>
      </w:r>
      <w:r>
        <w:t xml:space="preserve"> </w:t>
      </w:r>
      <w:r>
        <w:rPr>
          <w:spacing w:val="-1"/>
        </w:rPr>
        <w:t>be</w:t>
      </w:r>
      <w:r>
        <w:rPr>
          <w:spacing w:val="-2"/>
        </w:rPr>
        <w:t xml:space="preserve"> </w:t>
      </w:r>
      <w:r>
        <w:rPr>
          <w:spacing w:val="-1"/>
        </w:rPr>
        <w:t>taken</w:t>
      </w:r>
      <w:r>
        <w:rPr>
          <w:spacing w:val="-2"/>
        </w:rPr>
        <w:t xml:space="preserve"> </w:t>
      </w:r>
      <w:r>
        <w:rPr>
          <w:spacing w:val="-5"/>
        </w:rPr>
        <w:t>if</w:t>
      </w:r>
      <w:r>
        <w:rPr>
          <w:spacing w:val="4"/>
        </w:rPr>
        <w:t xml:space="preserve"> </w:t>
      </w:r>
      <w:r>
        <w:rPr>
          <w:spacing w:val="-2"/>
        </w:rPr>
        <w:t>importing</w:t>
      </w:r>
      <w:r>
        <w:rPr>
          <w:spacing w:val="53"/>
        </w:rPr>
        <w:t xml:space="preserve"> </w:t>
      </w:r>
      <w:r>
        <w:rPr>
          <w:spacing w:val="-1"/>
        </w:rPr>
        <w:t>this</w:t>
      </w:r>
      <w:r>
        <w:rPr>
          <w:spacing w:val="-4"/>
        </w:rPr>
        <w:t xml:space="preserve"> </w:t>
      </w:r>
      <w:r>
        <w:rPr>
          <w:spacing w:val="-1"/>
        </w:rPr>
        <w:t>file</w:t>
      </w:r>
      <w:r>
        <w:rPr>
          <w:spacing w:val="1"/>
        </w:rPr>
        <w:t xml:space="preserve"> </w:t>
      </w:r>
      <w:r>
        <w:rPr>
          <w:spacing w:val="-1"/>
        </w:rPr>
        <w:t>into</w:t>
      </w:r>
      <w:r>
        <w:rPr>
          <w:spacing w:val="-2"/>
        </w:rPr>
        <w:t xml:space="preserve"> </w:t>
      </w:r>
      <w:r>
        <w:t>a</w:t>
      </w:r>
      <w:r>
        <w:rPr>
          <w:spacing w:val="-2"/>
        </w:rPr>
        <w:t xml:space="preserve"> software</w:t>
      </w:r>
      <w:r>
        <w:t xml:space="preserve"> </w:t>
      </w:r>
      <w:r>
        <w:rPr>
          <w:spacing w:val="-2"/>
        </w:rPr>
        <w:t>package</w:t>
      </w:r>
      <w:r>
        <w:rPr>
          <w:spacing w:val="-4"/>
        </w:rPr>
        <w:t xml:space="preserve"> </w:t>
      </w:r>
      <w:r>
        <w:t>to</w:t>
      </w:r>
      <w:r>
        <w:rPr>
          <w:spacing w:val="-4"/>
        </w:rPr>
        <w:t xml:space="preserve"> </w:t>
      </w:r>
      <w:r>
        <w:rPr>
          <w:spacing w:val="-2"/>
        </w:rPr>
        <w:t>ensure</w:t>
      </w:r>
      <w:r>
        <w:rPr>
          <w:spacing w:val="-4"/>
        </w:rPr>
        <w:t xml:space="preserve"> </w:t>
      </w:r>
      <w:r>
        <w:rPr>
          <w:spacing w:val="-1"/>
        </w:rPr>
        <w:t>that</w:t>
      </w:r>
      <w:r>
        <w:rPr>
          <w:spacing w:val="-3"/>
        </w:rPr>
        <w:t xml:space="preserve"> </w:t>
      </w:r>
      <w:r>
        <w:rPr>
          <w:spacing w:val="-2"/>
        </w:rPr>
        <w:t>all</w:t>
      </w:r>
      <w:r>
        <w:t xml:space="preserve"> </w:t>
      </w:r>
      <w:r>
        <w:rPr>
          <w:spacing w:val="-3"/>
        </w:rPr>
        <w:t>rows</w:t>
      </w:r>
      <w:r>
        <w:rPr>
          <w:spacing w:val="1"/>
        </w:rPr>
        <w:t xml:space="preserve"> </w:t>
      </w:r>
      <w:r>
        <w:rPr>
          <w:spacing w:val="-1"/>
        </w:rPr>
        <w:t>and</w:t>
      </w:r>
      <w:r>
        <w:t xml:space="preserve"> </w:t>
      </w:r>
      <w:r>
        <w:rPr>
          <w:spacing w:val="-2"/>
        </w:rPr>
        <w:t>columns</w:t>
      </w:r>
      <w:r>
        <w:rPr>
          <w:spacing w:val="1"/>
        </w:rPr>
        <w:t xml:space="preserve"> </w:t>
      </w:r>
      <w:r>
        <w:rPr>
          <w:spacing w:val="-3"/>
        </w:rPr>
        <w:t>have</w:t>
      </w:r>
      <w:r>
        <w:rPr>
          <w:spacing w:val="-2"/>
        </w:rPr>
        <w:t xml:space="preserve"> </w:t>
      </w:r>
      <w:r>
        <w:rPr>
          <w:spacing w:val="-1"/>
        </w:rPr>
        <w:t>been</w:t>
      </w:r>
      <w:r>
        <w:rPr>
          <w:spacing w:val="-2"/>
        </w:rPr>
        <w:t xml:space="preserve"> successfully</w:t>
      </w:r>
      <w:r>
        <w:rPr>
          <w:spacing w:val="67"/>
        </w:rPr>
        <w:t xml:space="preserve"> </w:t>
      </w:r>
      <w:r>
        <w:rPr>
          <w:spacing w:val="-2"/>
        </w:rPr>
        <w:t>imported.</w:t>
      </w:r>
    </w:p>
    <w:p w:rsidR="00B62E8B" w:rsidRDefault="00B62E8B" w:rsidP="00B62E8B">
      <w:pPr>
        <w:spacing w:before="11"/>
        <w:rPr>
          <w:rFonts w:ascii="Arial" w:eastAsia="Arial" w:hAnsi="Arial" w:cs="Arial"/>
          <w:sz w:val="20"/>
          <w:szCs w:val="20"/>
        </w:rPr>
      </w:pPr>
    </w:p>
    <w:p w:rsidR="00B62E8B" w:rsidRDefault="00B62E8B" w:rsidP="00B62E8B">
      <w:pPr>
        <w:pStyle w:val="BodyText"/>
      </w:pPr>
      <w:r>
        <w:rPr>
          <w:spacing w:val="-2"/>
        </w:rPr>
        <w:t>Format:</w:t>
      </w:r>
      <w:r>
        <w:t xml:space="preserve"> </w:t>
      </w:r>
      <w:r>
        <w:rPr>
          <w:spacing w:val="-1"/>
        </w:rPr>
        <w:t>CSV</w:t>
      </w:r>
    </w:p>
    <w:p w:rsidR="00B62E8B" w:rsidRDefault="00B62E8B" w:rsidP="00B62E8B">
      <w:pPr>
        <w:spacing w:before="11"/>
        <w:rPr>
          <w:rFonts w:ascii="Arial" w:eastAsia="Arial" w:hAnsi="Arial" w:cs="Arial"/>
          <w:sz w:val="24"/>
          <w:szCs w:val="24"/>
        </w:rPr>
      </w:pPr>
    </w:p>
    <w:p w:rsidR="00B62E8B" w:rsidRDefault="00B62E8B" w:rsidP="00B62E8B">
      <w:pPr>
        <w:pStyle w:val="BodyText"/>
      </w:pPr>
      <w:r>
        <w:rPr>
          <w:spacing w:val="-2"/>
        </w:rPr>
        <w:t>Variables:</w:t>
      </w:r>
      <w:r>
        <w:rPr>
          <w:spacing w:val="2"/>
        </w:rPr>
        <w:t xml:space="preserve"> </w:t>
      </w:r>
      <w:r>
        <w:rPr>
          <w:spacing w:val="-2"/>
        </w:rPr>
        <w:t>as</w:t>
      </w:r>
      <w:r>
        <w:rPr>
          <w:spacing w:val="-6"/>
        </w:rPr>
        <w:t xml:space="preserve"> </w:t>
      </w:r>
      <w:r>
        <w:rPr>
          <w:spacing w:val="-2"/>
        </w:rPr>
        <w:t>follows;</w:t>
      </w:r>
      <w:r>
        <w:rPr>
          <w:spacing w:val="4"/>
        </w:rPr>
        <w:t xml:space="preserve"> </w:t>
      </w:r>
      <w:r>
        <w:rPr>
          <w:spacing w:val="-2"/>
        </w:rPr>
        <w:t>variables</w:t>
      </w:r>
      <w:r>
        <w:rPr>
          <w:spacing w:val="1"/>
        </w:rPr>
        <w:t xml:space="preserve"> </w:t>
      </w:r>
      <w:r>
        <w:rPr>
          <w:spacing w:val="-2"/>
        </w:rPr>
        <w:t>containing</w:t>
      </w:r>
      <w:r>
        <w:t xml:space="preserve"> </w:t>
      </w:r>
      <w:r>
        <w:rPr>
          <w:spacing w:val="-2"/>
        </w:rPr>
        <w:t>estimates</w:t>
      </w:r>
      <w:r>
        <w:rPr>
          <w:spacing w:val="1"/>
        </w:rPr>
        <w:t xml:space="preserve"> </w:t>
      </w:r>
      <w:r>
        <w:rPr>
          <w:spacing w:val="-1"/>
        </w:rPr>
        <w:t>are</w:t>
      </w:r>
      <w:r>
        <w:rPr>
          <w:spacing w:val="-7"/>
        </w:rPr>
        <w:t xml:space="preserve"> </w:t>
      </w:r>
      <w:r>
        <w:rPr>
          <w:spacing w:val="-1"/>
        </w:rPr>
        <w:t>grouped</w:t>
      </w:r>
      <w:r>
        <w:rPr>
          <w:spacing w:val="-4"/>
        </w:rPr>
        <w:t xml:space="preserve"> </w:t>
      </w:r>
      <w:r>
        <w:rPr>
          <w:spacing w:val="-2"/>
        </w:rPr>
        <w:t>together</w:t>
      </w:r>
      <w:r>
        <w:rPr>
          <w:spacing w:val="-6"/>
        </w:rPr>
        <w:t xml:space="preserve"> </w:t>
      </w:r>
      <w:r>
        <w:rPr>
          <w:spacing w:val="-1"/>
        </w:rPr>
        <w:t>across</w:t>
      </w:r>
      <w:r>
        <w:rPr>
          <w:spacing w:val="-2"/>
        </w:rPr>
        <w:t xml:space="preserve"> </w:t>
      </w:r>
      <w:r>
        <w:rPr>
          <w:spacing w:val="-3"/>
        </w:rPr>
        <w:t>years.</w:t>
      </w:r>
    </w:p>
    <w:p w:rsidR="00B62E8B" w:rsidRDefault="00B62E8B" w:rsidP="00B62E8B">
      <w:pPr>
        <w:rPr>
          <w:rFonts w:ascii="Arial" w:eastAsia="Arial" w:hAnsi="Arial" w:cs="Arial"/>
          <w:sz w:val="20"/>
          <w:szCs w:val="20"/>
        </w:rPr>
      </w:pPr>
    </w:p>
    <w:p w:rsidR="00B62E8B" w:rsidRDefault="00B62E8B" w:rsidP="00B62E8B">
      <w:pPr>
        <w:spacing w:before="9"/>
        <w:rPr>
          <w:rFonts w:ascii="Arial" w:eastAsia="Arial" w:hAnsi="Arial" w:cs="Arial"/>
          <w:sz w:val="29"/>
          <w:szCs w:val="29"/>
        </w:rPr>
      </w:pPr>
    </w:p>
    <w:tbl>
      <w:tblPr>
        <w:tblW w:w="0" w:type="auto"/>
        <w:tblInd w:w="887" w:type="dxa"/>
        <w:tblBorders>
          <w:top w:val="single" w:sz="12" w:space="0" w:color="4BACC6"/>
          <w:bottom w:val="single" w:sz="12" w:space="0" w:color="4BACC6"/>
        </w:tblBorders>
        <w:tblLayout w:type="fixed"/>
        <w:tblCellMar>
          <w:left w:w="0" w:type="dxa"/>
          <w:right w:w="0" w:type="dxa"/>
        </w:tblCellMar>
        <w:tblLook w:val="01E0" w:firstRow="1" w:lastRow="1" w:firstColumn="1" w:lastColumn="1" w:noHBand="0" w:noVBand="0"/>
      </w:tblPr>
      <w:tblGrid>
        <w:gridCol w:w="3091"/>
        <w:gridCol w:w="6352"/>
      </w:tblGrid>
      <w:tr w:rsidR="00B62E8B" w:rsidRPr="00783AA5" w:rsidTr="00B62E8B">
        <w:trPr>
          <w:trHeight w:hRule="exact" w:val="403"/>
        </w:trPr>
        <w:tc>
          <w:tcPr>
            <w:tcW w:w="3091" w:type="dxa"/>
          </w:tcPr>
          <w:p w:rsidR="00B62E8B" w:rsidRDefault="00B62E8B" w:rsidP="00B62E8B">
            <w:pPr>
              <w:pStyle w:val="TableParagraph"/>
              <w:spacing w:before="35"/>
              <w:ind w:left="105"/>
              <w:rPr>
                <w:rFonts w:ascii="Arial" w:eastAsia="Arial" w:hAnsi="Arial" w:cs="Arial"/>
              </w:rPr>
            </w:pPr>
            <w:r w:rsidRPr="00783AA5">
              <w:rPr>
                <w:rFonts w:ascii="Arial"/>
                <w:b/>
                <w:spacing w:val="-1"/>
              </w:rPr>
              <w:t>Variable</w:t>
            </w:r>
          </w:p>
        </w:tc>
        <w:tc>
          <w:tcPr>
            <w:tcW w:w="6352" w:type="dxa"/>
          </w:tcPr>
          <w:p w:rsidR="00B62E8B" w:rsidRDefault="00B62E8B" w:rsidP="00B62E8B">
            <w:pPr>
              <w:pStyle w:val="TableParagraph"/>
              <w:spacing w:before="35"/>
              <w:ind w:left="269"/>
              <w:rPr>
                <w:rFonts w:ascii="Arial" w:eastAsia="Arial" w:hAnsi="Arial" w:cs="Arial"/>
              </w:rPr>
            </w:pPr>
            <w:r w:rsidRPr="00783AA5">
              <w:rPr>
                <w:rFonts w:ascii="Arial"/>
                <w:b/>
                <w:spacing w:val="-2"/>
              </w:rPr>
              <w:t>Definition</w:t>
            </w:r>
          </w:p>
        </w:tc>
      </w:tr>
      <w:tr w:rsidR="00B62E8B" w:rsidRPr="00783AA5" w:rsidTr="00990F6B">
        <w:trPr>
          <w:trHeight w:hRule="exact" w:val="1348"/>
        </w:trPr>
        <w:tc>
          <w:tcPr>
            <w:tcW w:w="3091" w:type="dxa"/>
            <w:shd w:val="clear" w:color="auto" w:fill="D2EAF1"/>
          </w:tcPr>
          <w:p w:rsidR="00B62E8B" w:rsidRDefault="00DD6D0C" w:rsidP="00B62E8B">
            <w:pPr>
              <w:pStyle w:val="TableParagraph"/>
              <w:spacing w:before="40"/>
              <w:ind w:left="105"/>
              <w:rPr>
                <w:rFonts w:ascii="Arial" w:eastAsia="Arial" w:hAnsi="Arial" w:cs="Arial"/>
              </w:rPr>
            </w:pPr>
            <w:r>
              <w:rPr>
                <w:rFonts w:ascii="Arial"/>
                <w:spacing w:val="-2"/>
              </w:rPr>
              <w:t>l</w:t>
            </w:r>
            <w:r w:rsidR="00B62E8B" w:rsidRPr="00783AA5">
              <w:rPr>
                <w:rFonts w:ascii="Arial"/>
                <w:spacing w:val="-2"/>
              </w:rPr>
              <w:t>a</w:t>
            </w:r>
            <w:r w:rsidR="00E26F4A">
              <w:rPr>
                <w:rFonts w:ascii="Arial"/>
                <w:spacing w:val="-2"/>
              </w:rPr>
              <w:t>d</w:t>
            </w:r>
            <w:r w:rsidR="00B62E8B" w:rsidRPr="00783AA5">
              <w:rPr>
                <w:rFonts w:ascii="Arial"/>
                <w:spacing w:val="-2"/>
              </w:rPr>
              <w:t>code</w:t>
            </w:r>
            <w:r w:rsidR="00E26F4A">
              <w:rPr>
                <w:rFonts w:ascii="Arial"/>
                <w:spacing w:val="-2"/>
              </w:rPr>
              <w:t>19</w:t>
            </w:r>
          </w:p>
        </w:tc>
        <w:tc>
          <w:tcPr>
            <w:tcW w:w="6352" w:type="dxa"/>
            <w:shd w:val="clear" w:color="auto" w:fill="D2EAF1"/>
          </w:tcPr>
          <w:p w:rsidR="00B62E8B" w:rsidRDefault="00B62E8B" w:rsidP="00B62E8B">
            <w:pPr>
              <w:pStyle w:val="TableParagraph"/>
              <w:spacing w:before="42" w:line="285" w:lineRule="auto"/>
              <w:ind w:left="269" w:right="268"/>
              <w:rPr>
                <w:rFonts w:ascii="Arial" w:eastAsia="Arial" w:hAnsi="Arial" w:cs="Arial"/>
              </w:rPr>
            </w:pPr>
            <w:r w:rsidRPr="00783AA5">
              <w:rPr>
                <w:rFonts w:ascii="Arial"/>
                <w:spacing w:val="-1"/>
              </w:rPr>
              <w:t>ONS</w:t>
            </w:r>
            <w:r w:rsidRPr="00783AA5">
              <w:rPr>
                <w:rFonts w:ascii="Arial"/>
                <w:spacing w:val="-2"/>
              </w:rPr>
              <w:t xml:space="preserve"> Geography</w:t>
            </w:r>
            <w:r w:rsidRPr="00783AA5">
              <w:rPr>
                <w:rFonts w:ascii="Arial"/>
                <w:spacing w:val="-4"/>
              </w:rPr>
              <w:t xml:space="preserve"> </w:t>
            </w:r>
            <w:r w:rsidRPr="00783AA5">
              <w:rPr>
                <w:rFonts w:ascii="Arial"/>
                <w:spacing w:val="-1"/>
              </w:rPr>
              <w:t>code</w:t>
            </w:r>
            <w:r w:rsidRPr="00783AA5">
              <w:rPr>
                <w:rFonts w:ascii="Arial"/>
                <w:spacing w:val="-7"/>
              </w:rPr>
              <w:t xml:space="preserve"> </w:t>
            </w:r>
            <w:r w:rsidRPr="00783AA5">
              <w:rPr>
                <w:rFonts w:ascii="Arial"/>
                <w:spacing w:val="-1"/>
              </w:rPr>
              <w:t>for</w:t>
            </w:r>
            <w:r w:rsidRPr="00783AA5">
              <w:rPr>
                <w:rFonts w:ascii="Arial"/>
                <w:spacing w:val="4"/>
              </w:rPr>
              <w:t xml:space="preserve"> </w:t>
            </w:r>
            <w:r w:rsidRPr="00783AA5">
              <w:rPr>
                <w:rFonts w:ascii="Arial"/>
                <w:spacing w:val="-2"/>
              </w:rPr>
              <w:t>local</w:t>
            </w:r>
            <w:r w:rsidRPr="00783AA5">
              <w:rPr>
                <w:rFonts w:ascii="Arial"/>
                <w:spacing w:val="-3"/>
              </w:rPr>
              <w:t xml:space="preserve"> </w:t>
            </w:r>
            <w:r w:rsidRPr="00783AA5">
              <w:rPr>
                <w:rFonts w:ascii="Arial"/>
                <w:spacing w:val="-2"/>
              </w:rPr>
              <w:t>authorities</w:t>
            </w:r>
            <w:r w:rsidRPr="00783AA5">
              <w:rPr>
                <w:rFonts w:ascii="Arial"/>
                <w:spacing w:val="-4"/>
              </w:rPr>
              <w:t xml:space="preserve"> </w:t>
            </w:r>
            <w:r w:rsidRPr="00783AA5">
              <w:rPr>
                <w:rFonts w:ascii="Arial"/>
                <w:spacing w:val="-1"/>
              </w:rPr>
              <w:t>(LA)</w:t>
            </w:r>
            <w:r w:rsidRPr="00783AA5">
              <w:rPr>
                <w:rFonts w:ascii="Arial"/>
                <w:spacing w:val="-3"/>
              </w:rPr>
              <w:t xml:space="preserve"> </w:t>
            </w:r>
            <w:r w:rsidRPr="00783AA5">
              <w:rPr>
                <w:rFonts w:ascii="Arial"/>
                <w:spacing w:val="-1"/>
              </w:rPr>
              <w:t>as</w:t>
            </w:r>
            <w:r w:rsidRPr="00783AA5">
              <w:rPr>
                <w:rFonts w:ascii="Arial"/>
                <w:spacing w:val="47"/>
              </w:rPr>
              <w:t xml:space="preserve"> </w:t>
            </w:r>
            <w:r w:rsidRPr="00783AA5">
              <w:rPr>
                <w:rFonts w:ascii="Arial"/>
                <w:spacing w:val="-1"/>
              </w:rPr>
              <w:t>defined</w:t>
            </w:r>
            <w:r w:rsidRPr="00783AA5">
              <w:rPr>
                <w:rFonts w:ascii="Arial"/>
                <w:spacing w:val="-2"/>
              </w:rPr>
              <w:t xml:space="preserve"> </w:t>
            </w:r>
            <w:r w:rsidR="00990F6B">
              <w:rPr>
                <w:rFonts w:ascii="Arial"/>
                <w:spacing w:val="-2"/>
              </w:rPr>
              <w:t>in</w:t>
            </w:r>
            <w:r w:rsidRPr="00783AA5">
              <w:rPr>
                <w:rFonts w:ascii="Arial"/>
                <w:spacing w:val="-3"/>
              </w:rPr>
              <w:t xml:space="preserve"> </w:t>
            </w:r>
            <w:r w:rsidR="002821EC">
              <w:rPr>
                <w:rFonts w:ascii="Arial"/>
                <w:spacing w:val="-3"/>
              </w:rPr>
              <w:t>April 2019</w:t>
            </w:r>
            <w:r w:rsidRPr="00783AA5">
              <w:rPr>
                <w:rFonts w:ascii="Arial"/>
                <w:spacing w:val="-2"/>
              </w:rPr>
              <w:t>.</w:t>
            </w:r>
            <w:r w:rsidRPr="00783AA5">
              <w:rPr>
                <w:rFonts w:ascii="Arial"/>
                <w:spacing w:val="-1"/>
              </w:rPr>
              <w:t xml:space="preserve"> </w:t>
            </w:r>
            <w:r w:rsidRPr="00783AA5">
              <w:rPr>
                <w:rFonts w:ascii="Arial"/>
                <w:spacing w:val="-2"/>
              </w:rPr>
              <w:t>Further</w:t>
            </w:r>
            <w:r w:rsidRPr="00783AA5">
              <w:rPr>
                <w:rFonts w:ascii="Arial"/>
                <w:spacing w:val="2"/>
              </w:rPr>
              <w:t xml:space="preserve"> </w:t>
            </w:r>
            <w:r w:rsidRPr="00783AA5">
              <w:rPr>
                <w:rFonts w:ascii="Arial"/>
                <w:spacing w:val="-2"/>
              </w:rPr>
              <w:t xml:space="preserve">information </w:t>
            </w:r>
            <w:r w:rsidRPr="00783AA5">
              <w:rPr>
                <w:rFonts w:ascii="Arial"/>
                <w:spacing w:val="-1"/>
              </w:rPr>
              <w:t>on</w:t>
            </w:r>
            <w:r w:rsidRPr="00783AA5">
              <w:rPr>
                <w:rFonts w:ascii="Arial"/>
                <w:spacing w:val="-2"/>
              </w:rPr>
              <w:t xml:space="preserve"> </w:t>
            </w:r>
            <w:r w:rsidRPr="00783AA5">
              <w:rPr>
                <w:rFonts w:ascii="Arial"/>
                <w:spacing w:val="-1"/>
              </w:rPr>
              <w:t>the</w:t>
            </w:r>
            <w:r w:rsidRPr="00783AA5">
              <w:rPr>
                <w:rFonts w:ascii="Arial"/>
                <w:spacing w:val="-7"/>
              </w:rPr>
              <w:t xml:space="preserve"> </w:t>
            </w:r>
            <w:r w:rsidRPr="00783AA5">
              <w:rPr>
                <w:rFonts w:ascii="Arial"/>
                <w:spacing w:val="-1"/>
              </w:rPr>
              <w:t>LA</w:t>
            </w:r>
            <w:r w:rsidRPr="00783AA5">
              <w:rPr>
                <w:rFonts w:ascii="Arial"/>
                <w:spacing w:val="23"/>
              </w:rPr>
              <w:t xml:space="preserve"> </w:t>
            </w:r>
            <w:r w:rsidRPr="00783AA5">
              <w:rPr>
                <w:rFonts w:ascii="Arial"/>
                <w:spacing w:val="-1"/>
              </w:rPr>
              <w:t>codes</w:t>
            </w:r>
            <w:r w:rsidRPr="00783AA5">
              <w:rPr>
                <w:rFonts w:ascii="Arial"/>
                <w:spacing w:val="1"/>
              </w:rPr>
              <w:t xml:space="preserve"> </w:t>
            </w:r>
            <w:r w:rsidRPr="00783AA5">
              <w:rPr>
                <w:rFonts w:ascii="Arial"/>
                <w:spacing w:val="-2"/>
              </w:rPr>
              <w:t>and</w:t>
            </w:r>
            <w:r w:rsidRPr="00783AA5">
              <w:rPr>
                <w:rFonts w:ascii="Arial"/>
              </w:rPr>
              <w:t xml:space="preserve"> </w:t>
            </w:r>
            <w:r w:rsidRPr="00783AA5">
              <w:rPr>
                <w:rFonts w:ascii="Arial"/>
                <w:spacing w:val="-3"/>
              </w:rPr>
              <w:t>how</w:t>
            </w:r>
            <w:r w:rsidRPr="00783AA5">
              <w:rPr>
                <w:rFonts w:ascii="Arial"/>
                <w:spacing w:val="-5"/>
              </w:rPr>
              <w:t xml:space="preserve"> </w:t>
            </w:r>
            <w:r w:rsidRPr="00783AA5">
              <w:rPr>
                <w:rFonts w:ascii="Arial"/>
                <w:spacing w:val="-1"/>
              </w:rPr>
              <w:t>they</w:t>
            </w:r>
            <w:r w:rsidRPr="00783AA5">
              <w:rPr>
                <w:rFonts w:ascii="Arial"/>
                <w:spacing w:val="-4"/>
              </w:rPr>
              <w:t xml:space="preserve"> </w:t>
            </w:r>
            <w:r w:rsidRPr="00783AA5">
              <w:rPr>
                <w:rFonts w:ascii="Arial"/>
                <w:spacing w:val="-2"/>
              </w:rPr>
              <w:t>link</w:t>
            </w:r>
            <w:r w:rsidRPr="00783AA5">
              <w:rPr>
                <w:rFonts w:ascii="Arial"/>
                <w:spacing w:val="1"/>
              </w:rPr>
              <w:t xml:space="preserve"> </w:t>
            </w:r>
            <w:r w:rsidRPr="00783AA5">
              <w:rPr>
                <w:rFonts w:ascii="Arial"/>
                <w:spacing w:val="-1"/>
              </w:rPr>
              <w:t>to</w:t>
            </w:r>
            <w:r w:rsidRPr="00783AA5">
              <w:rPr>
                <w:rFonts w:ascii="Arial"/>
              </w:rPr>
              <w:t xml:space="preserve"> </w:t>
            </w:r>
            <w:r w:rsidRPr="00783AA5">
              <w:rPr>
                <w:rFonts w:ascii="Arial"/>
                <w:spacing w:val="-2"/>
              </w:rPr>
              <w:t>other</w:t>
            </w:r>
            <w:r w:rsidRPr="00783AA5">
              <w:rPr>
                <w:rFonts w:ascii="Arial"/>
                <w:spacing w:val="-1"/>
              </w:rPr>
              <w:t xml:space="preserve"> </w:t>
            </w:r>
            <w:r w:rsidRPr="00783AA5">
              <w:rPr>
                <w:rFonts w:ascii="Arial"/>
                <w:spacing w:val="-2"/>
              </w:rPr>
              <w:t>ONS</w:t>
            </w:r>
            <w:r w:rsidRPr="00783AA5">
              <w:rPr>
                <w:rFonts w:ascii="Arial"/>
                <w:spacing w:val="-7"/>
              </w:rPr>
              <w:t xml:space="preserve"> </w:t>
            </w:r>
            <w:r w:rsidRPr="00783AA5">
              <w:rPr>
                <w:rFonts w:ascii="Arial"/>
                <w:spacing w:val="-2"/>
              </w:rPr>
              <w:t>geographies</w:t>
            </w:r>
            <w:r w:rsidRPr="00783AA5">
              <w:rPr>
                <w:rFonts w:ascii="Arial"/>
                <w:spacing w:val="1"/>
              </w:rPr>
              <w:t xml:space="preserve"> </w:t>
            </w:r>
            <w:r w:rsidRPr="00783AA5">
              <w:rPr>
                <w:rFonts w:ascii="Arial"/>
                <w:spacing w:val="-2"/>
              </w:rPr>
              <w:t>is</w:t>
            </w:r>
            <w:r w:rsidRPr="00783AA5">
              <w:rPr>
                <w:rFonts w:ascii="Arial"/>
                <w:spacing w:val="43"/>
              </w:rPr>
              <w:t xml:space="preserve"> </w:t>
            </w:r>
            <w:r w:rsidRPr="00783AA5">
              <w:rPr>
                <w:rFonts w:ascii="Arial"/>
                <w:spacing w:val="-2"/>
              </w:rPr>
              <w:t xml:space="preserve">available </w:t>
            </w:r>
            <w:r w:rsidRPr="00783AA5">
              <w:rPr>
                <w:rFonts w:ascii="Arial"/>
                <w:spacing w:val="-1"/>
              </w:rPr>
              <w:t xml:space="preserve">from </w:t>
            </w:r>
            <w:r w:rsidRPr="00783AA5">
              <w:rPr>
                <w:rFonts w:ascii="Arial"/>
              </w:rPr>
              <w:t>the</w:t>
            </w:r>
            <w:r w:rsidRPr="00783AA5">
              <w:rPr>
                <w:rFonts w:ascii="Arial"/>
                <w:spacing w:val="-6"/>
              </w:rPr>
              <w:t xml:space="preserve"> </w:t>
            </w:r>
            <w:hyperlink r:id="rId18">
              <w:r w:rsidRPr="00783AA5">
                <w:rPr>
                  <w:rFonts w:ascii="Arial"/>
                  <w:color w:val="0000FF"/>
                  <w:spacing w:val="-1"/>
                  <w:u w:val="single" w:color="0000FF"/>
                </w:rPr>
                <w:t>ONS</w:t>
              </w:r>
              <w:r w:rsidRPr="00783AA5">
                <w:rPr>
                  <w:rFonts w:ascii="Arial"/>
                  <w:color w:val="0000FF"/>
                  <w:spacing w:val="-5"/>
                  <w:u w:val="single" w:color="0000FF"/>
                </w:rPr>
                <w:t xml:space="preserve"> </w:t>
              </w:r>
              <w:r w:rsidRPr="00783AA5">
                <w:rPr>
                  <w:rFonts w:ascii="Arial"/>
                  <w:color w:val="0000FF"/>
                  <w:spacing w:val="-2"/>
                  <w:u w:val="single" w:color="0000FF"/>
                </w:rPr>
                <w:t>Geoportal</w:t>
              </w:r>
            </w:hyperlink>
          </w:p>
        </w:tc>
      </w:tr>
      <w:tr w:rsidR="00B62E8B" w:rsidRPr="00783AA5" w:rsidTr="00B62E8B">
        <w:trPr>
          <w:trHeight w:hRule="exact" w:val="542"/>
        </w:trPr>
        <w:tc>
          <w:tcPr>
            <w:tcW w:w="3091" w:type="dxa"/>
          </w:tcPr>
          <w:p w:rsidR="00B62E8B" w:rsidRDefault="00DD6D0C" w:rsidP="00B62E8B">
            <w:pPr>
              <w:pStyle w:val="TableParagraph"/>
              <w:spacing w:before="42"/>
              <w:ind w:left="105"/>
              <w:rPr>
                <w:rFonts w:ascii="Arial" w:eastAsia="Arial" w:hAnsi="Arial" w:cs="Arial"/>
              </w:rPr>
            </w:pPr>
            <w:r>
              <w:rPr>
                <w:rFonts w:ascii="Arial"/>
                <w:spacing w:val="-2"/>
              </w:rPr>
              <w:t>l</w:t>
            </w:r>
            <w:r w:rsidR="00B62E8B" w:rsidRPr="00783AA5">
              <w:rPr>
                <w:rFonts w:ascii="Arial"/>
                <w:spacing w:val="-2"/>
              </w:rPr>
              <w:t>aname</w:t>
            </w:r>
            <w:r>
              <w:rPr>
                <w:rFonts w:ascii="Arial"/>
                <w:spacing w:val="-2"/>
              </w:rPr>
              <w:t>19</w:t>
            </w:r>
          </w:p>
        </w:tc>
        <w:tc>
          <w:tcPr>
            <w:tcW w:w="6352" w:type="dxa"/>
          </w:tcPr>
          <w:p w:rsidR="00B62E8B" w:rsidRDefault="00B62E8B" w:rsidP="00B62E8B">
            <w:pPr>
              <w:pStyle w:val="TableParagraph"/>
              <w:spacing w:before="11" w:line="300" w:lineRule="exact"/>
              <w:ind w:left="269" w:right="827"/>
              <w:rPr>
                <w:rFonts w:ascii="Arial" w:eastAsia="Arial" w:hAnsi="Arial" w:cs="Arial"/>
              </w:rPr>
            </w:pPr>
            <w:r w:rsidRPr="00783AA5">
              <w:rPr>
                <w:rFonts w:ascii="Arial"/>
                <w:spacing w:val="-1"/>
              </w:rPr>
              <w:t>Local</w:t>
            </w:r>
            <w:r w:rsidRPr="00783AA5">
              <w:rPr>
                <w:rFonts w:ascii="Arial"/>
                <w:spacing w:val="-3"/>
              </w:rPr>
              <w:t xml:space="preserve"> </w:t>
            </w:r>
            <w:r w:rsidRPr="00783AA5">
              <w:rPr>
                <w:rFonts w:ascii="Arial"/>
                <w:spacing w:val="-2"/>
              </w:rPr>
              <w:t>authority</w:t>
            </w:r>
            <w:r w:rsidRPr="00783AA5">
              <w:rPr>
                <w:rFonts w:ascii="Arial"/>
                <w:spacing w:val="-4"/>
              </w:rPr>
              <w:t xml:space="preserve"> </w:t>
            </w:r>
            <w:r w:rsidRPr="00783AA5">
              <w:rPr>
                <w:rFonts w:ascii="Arial"/>
                <w:spacing w:val="-2"/>
              </w:rPr>
              <w:t>or</w:t>
            </w:r>
            <w:r w:rsidRPr="00783AA5">
              <w:rPr>
                <w:rFonts w:ascii="Arial"/>
                <w:spacing w:val="-3"/>
              </w:rPr>
              <w:t xml:space="preserve"> </w:t>
            </w:r>
            <w:r w:rsidRPr="00783AA5">
              <w:rPr>
                <w:rFonts w:ascii="Arial"/>
                <w:spacing w:val="-1"/>
              </w:rPr>
              <w:t>unitary</w:t>
            </w:r>
            <w:r w:rsidRPr="00783AA5">
              <w:rPr>
                <w:rFonts w:ascii="Arial"/>
                <w:spacing w:val="-4"/>
              </w:rPr>
              <w:t xml:space="preserve"> </w:t>
            </w:r>
            <w:r w:rsidRPr="00783AA5">
              <w:rPr>
                <w:rFonts w:ascii="Arial"/>
                <w:spacing w:val="-2"/>
              </w:rPr>
              <w:t>authority</w:t>
            </w:r>
            <w:r w:rsidRPr="00783AA5">
              <w:rPr>
                <w:rFonts w:ascii="Arial"/>
                <w:spacing w:val="-4"/>
              </w:rPr>
              <w:t xml:space="preserve"> </w:t>
            </w:r>
            <w:r w:rsidRPr="00783AA5">
              <w:rPr>
                <w:rFonts w:ascii="Arial"/>
                <w:spacing w:val="-1"/>
              </w:rPr>
              <w:t>name</w:t>
            </w:r>
            <w:r w:rsidRPr="00783AA5">
              <w:rPr>
                <w:rFonts w:ascii="Arial"/>
                <w:spacing w:val="41"/>
              </w:rPr>
              <w:t xml:space="preserve"> </w:t>
            </w:r>
            <w:r w:rsidRPr="00783AA5">
              <w:rPr>
                <w:rFonts w:ascii="Arial"/>
                <w:spacing w:val="-2"/>
              </w:rPr>
              <w:t>(</w:t>
            </w:r>
            <w:r w:rsidR="002821EC">
              <w:rPr>
                <w:rFonts w:ascii="Arial"/>
                <w:spacing w:val="-2"/>
              </w:rPr>
              <w:t>April 2019</w:t>
            </w:r>
            <w:r w:rsidRPr="00783AA5">
              <w:rPr>
                <w:rFonts w:ascii="Arial"/>
                <w:spacing w:val="-2"/>
              </w:rPr>
              <w:t>)</w:t>
            </w:r>
          </w:p>
        </w:tc>
      </w:tr>
      <w:tr w:rsidR="00B62E8B" w:rsidRPr="00783AA5" w:rsidTr="00B62E8B">
        <w:trPr>
          <w:trHeight w:hRule="exact" w:val="376"/>
        </w:trPr>
        <w:tc>
          <w:tcPr>
            <w:tcW w:w="3091" w:type="dxa"/>
            <w:shd w:val="clear" w:color="auto" w:fill="D2EAF1"/>
          </w:tcPr>
          <w:p w:rsidR="00B62E8B" w:rsidRDefault="00DD6D0C" w:rsidP="00B62E8B">
            <w:pPr>
              <w:pStyle w:val="TableParagraph"/>
              <w:spacing w:before="43" w:line="252" w:lineRule="exact"/>
              <w:ind w:left="105"/>
              <w:rPr>
                <w:rFonts w:ascii="Arial" w:eastAsia="Arial" w:hAnsi="Arial" w:cs="Arial"/>
              </w:rPr>
            </w:pPr>
            <w:r>
              <w:rPr>
                <w:rFonts w:ascii="Arial"/>
                <w:spacing w:val="-1"/>
              </w:rPr>
              <w:t>c</w:t>
            </w:r>
            <w:r w:rsidR="00B62E8B" w:rsidRPr="00783AA5">
              <w:rPr>
                <w:rFonts w:ascii="Arial"/>
                <w:spacing w:val="-1"/>
              </w:rPr>
              <w:t>ountry</w:t>
            </w:r>
          </w:p>
        </w:tc>
        <w:tc>
          <w:tcPr>
            <w:tcW w:w="6352" w:type="dxa"/>
            <w:shd w:val="clear" w:color="auto" w:fill="D2EAF1"/>
          </w:tcPr>
          <w:p w:rsidR="00B62E8B" w:rsidRDefault="00B62E8B" w:rsidP="00B62E8B">
            <w:pPr>
              <w:pStyle w:val="TableParagraph"/>
              <w:spacing w:before="43" w:line="252" w:lineRule="exact"/>
              <w:ind w:left="269"/>
              <w:rPr>
                <w:rFonts w:ascii="Arial" w:eastAsia="Arial" w:hAnsi="Arial" w:cs="Arial"/>
              </w:rPr>
            </w:pPr>
            <w:r>
              <w:rPr>
                <w:rFonts w:ascii="Arial" w:eastAsia="Arial" w:hAnsi="Arial" w:cs="Arial"/>
                <w:spacing w:val="-1"/>
              </w:rPr>
              <w:t>Country</w:t>
            </w:r>
            <w:r>
              <w:rPr>
                <w:rFonts w:ascii="Arial" w:eastAsia="Arial" w:hAnsi="Arial" w:cs="Arial"/>
                <w:spacing w:val="-2"/>
              </w:rPr>
              <w:t xml:space="preserve"> coding:</w:t>
            </w:r>
            <w:r>
              <w:rPr>
                <w:rFonts w:ascii="Arial" w:eastAsia="Arial" w:hAnsi="Arial" w:cs="Arial"/>
                <w:spacing w:val="4"/>
              </w:rPr>
              <w:t xml:space="preserve"> </w:t>
            </w:r>
            <w:r>
              <w:rPr>
                <w:rFonts w:ascii="Arial" w:eastAsia="Arial" w:hAnsi="Arial" w:cs="Arial"/>
                <w:spacing w:val="-2"/>
              </w:rPr>
              <w:t>‘E’=England,</w:t>
            </w:r>
            <w:r>
              <w:rPr>
                <w:rFonts w:ascii="Arial" w:eastAsia="Arial" w:hAnsi="Arial" w:cs="Arial"/>
                <w:spacing w:val="2"/>
              </w:rPr>
              <w:t xml:space="preserve"> </w:t>
            </w:r>
            <w:r>
              <w:rPr>
                <w:rFonts w:ascii="Arial" w:eastAsia="Arial" w:hAnsi="Arial" w:cs="Arial"/>
                <w:spacing w:val="-2"/>
              </w:rPr>
              <w:t>‘W’=Wales</w:t>
            </w:r>
          </w:p>
        </w:tc>
      </w:tr>
      <w:tr w:rsidR="00B62E8B" w:rsidRPr="00783AA5" w:rsidTr="00B62E8B">
        <w:trPr>
          <w:trHeight w:hRule="exact" w:val="381"/>
        </w:trPr>
        <w:tc>
          <w:tcPr>
            <w:tcW w:w="3091" w:type="dxa"/>
          </w:tcPr>
          <w:p w:rsidR="00B62E8B" w:rsidRDefault="00DD6D0C" w:rsidP="00B62E8B">
            <w:pPr>
              <w:pStyle w:val="TableParagraph"/>
              <w:spacing w:before="43"/>
              <w:ind w:left="105"/>
              <w:rPr>
                <w:rFonts w:ascii="Arial" w:eastAsia="Arial" w:hAnsi="Arial" w:cs="Arial"/>
              </w:rPr>
            </w:pPr>
            <w:r>
              <w:rPr>
                <w:rFonts w:ascii="Arial"/>
                <w:spacing w:val="-1"/>
              </w:rPr>
              <w:t>s</w:t>
            </w:r>
            <w:r w:rsidR="00B62E8B" w:rsidRPr="00783AA5">
              <w:rPr>
                <w:rFonts w:ascii="Arial"/>
                <w:spacing w:val="-1"/>
              </w:rPr>
              <w:t>ex</w:t>
            </w:r>
          </w:p>
        </w:tc>
        <w:tc>
          <w:tcPr>
            <w:tcW w:w="6352" w:type="dxa"/>
          </w:tcPr>
          <w:p w:rsidR="00B62E8B" w:rsidRDefault="00B62E8B" w:rsidP="00B62E8B">
            <w:pPr>
              <w:pStyle w:val="TableParagraph"/>
              <w:spacing w:before="43"/>
              <w:ind w:left="269"/>
              <w:rPr>
                <w:rFonts w:ascii="Arial" w:eastAsia="Arial" w:hAnsi="Arial" w:cs="Arial"/>
              </w:rPr>
            </w:pPr>
            <w:r w:rsidRPr="00783AA5">
              <w:rPr>
                <w:rFonts w:ascii="Arial"/>
                <w:spacing w:val="-1"/>
              </w:rPr>
              <w:t>Gender</w:t>
            </w:r>
            <w:r w:rsidRPr="00783AA5">
              <w:rPr>
                <w:rFonts w:ascii="Arial"/>
                <w:spacing w:val="-3"/>
              </w:rPr>
              <w:t xml:space="preserve"> </w:t>
            </w:r>
            <w:r w:rsidRPr="00783AA5">
              <w:rPr>
                <w:rFonts w:ascii="Arial"/>
                <w:spacing w:val="-1"/>
              </w:rPr>
              <w:t>coding:</w:t>
            </w:r>
            <w:r w:rsidRPr="00783AA5">
              <w:rPr>
                <w:rFonts w:ascii="Arial"/>
                <w:spacing w:val="-3"/>
              </w:rPr>
              <w:t xml:space="preserve"> </w:t>
            </w:r>
            <w:r w:rsidRPr="00783AA5">
              <w:rPr>
                <w:rFonts w:ascii="Arial"/>
                <w:spacing w:val="-2"/>
              </w:rPr>
              <w:t xml:space="preserve">1=Male </w:t>
            </w:r>
            <w:r w:rsidRPr="00783AA5">
              <w:rPr>
                <w:rFonts w:ascii="Arial"/>
                <w:spacing w:val="-1"/>
              </w:rPr>
              <w:t>and</w:t>
            </w:r>
            <w:r w:rsidRPr="00783AA5">
              <w:rPr>
                <w:rFonts w:ascii="Arial"/>
                <w:spacing w:val="-2"/>
              </w:rPr>
              <w:t xml:space="preserve"> 2=Female</w:t>
            </w:r>
          </w:p>
        </w:tc>
      </w:tr>
      <w:tr w:rsidR="00B62E8B" w:rsidRPr="00783AA5" w:rsidTr="00B62E8B">
        <w:trPr>
          <w:trHeight w:hRule="exact" w:val="875"/>
        </w:trPr>
        <w:tc>
          <w:tcPr>
            <w:tcW w:w="3091" w:type="dxa"/>
            <w:shd w:val="clear" w:color="auto" w:fill="D2EAF1"/>
          </w:tcPr>
          <w:p w:rsidR="00B62E8B" w:rsidRDefault="00DD6D0C" w:rsidP="00B62E8B">
            <w:pPr>
              <w:pStyle w:val="TableParagraph"/>
              <w:spacing w:before="43"/>
              <w:ind w:left="105"/>
              <w:rPr>
                <w:rFonts w:ascii="Arial" w:eastAsia="Arial" w:hAnsi="Arial" w:cs="Arial"/>
              </w:rPr>
            </w:pPr>
            <w:r>
              <w:rPr>
                <w:rFonts w:ascii="Arial"/>
              </w:rPr>
              <w:lastRenderedPageBreak/>
              <w:t>a</w:t>
            </w:r>
            <w:r w:rsidR="00B62E8B" w:rsidRPr="00783AA5">
              <w:rPr>
                <w:rFonts w:ascii="Arial"/>
              </w:rPr>
              <w:t>ge</w:t>
            </w:r>
          </w:p>
        </w:tc>
        <w:tc>
          <w:tcPr>
            <w:tcW w:w="6352" w:type="dxa"/>
            <w:shd w:val="clear" w:color="auto" w:fill="D2EAF1"/>
          </w:tcPr>
          <w:p w:rsidR="00B62E8B" w:rsidRDefault="00B62E8B" w:rsidP="00B62E8B">
            <w:pPr>
              <w:pStyle w:val="TableParagraph"/>
              <w:spacing w:before="12" w:line="300" w:lineRule="exact"/>
              <w:ind w:left="269" w:right="414"/>
              <w:rPr>
                <w:rFonts w:ascii="Arial" w:eastAsia="Arial" w:hAnsi="Arial" w:cs="Arial"/>
              </w:rPr>
            </w:pPr>
            <w:r w:rsidRPr="00783AA5">
              <w:rPr>
                <w:rFonts w:ascii="Arial"/>
                <w:spacing w:val="-1"/>
              </w:rPr>
              <w:t>Value</w:t>
            </w:r>
            <w:r w:rsidRPr="00783AA5">
              <w:rPr>
                <w:rFonts w:ascii="Arial"/>
                <w:spacing w:val="-2"/>
              </w:rPr>
              <w:t xml:space="preserve"> </w:t>
            </w:r>
            <w:r w:rsidRPr="00783AA5">
              <w:rPr>
                <w:rFonts w:ascii="Arial"/>
              </w:rPr>
              <w:t>0 to</w:t>
            </w:r>
            <w:r w:rsidRPr="00783AA5">
              <w:rPr>
                <w:rFonts w:ascii="Arial"/>
                <w:spacing w:val="-4"/>
              </w:rPr>
              <w:t xml:space="preserve"> </w:t>
            </w:r>
            <w:r w:rsidRPr="00783AA5">
              <w:rPr>
                <w:rFonts w:ascii="Arial"/>
                <w:spacing w:val="-1"/>
              </w:rPr>
              <w:t>90</w:t>
            </w:r>
            <w:r w:rsidRPr="00783AA5">
              <w:rPr>
                <w:rFonts w:ascii="Arial"/>
                <w:spacing w:val="-2"/>
              </w:rPr>
              <w:t xml:space="preserve"> corresponding</w:t>
            </w:r>
            <w:r w:rsidRPr="00783AA5">
              <w:rPr>
                <w:rFonts w:ascii="Arial"/>
              </w:rPr>
              <w:t xml:space="preserve"> to</w:t>
            </w:r>
            <w:r w:rsidRPr="00783AA5">
              <w:rPr>
                <w:rFonts w:ascii="Arial"/>
                <w:spacing w:val="-2"/>
              </w:rPr>
              <w:t xml:space="preserve"> </w:t>
            </w:r>
            <w:r w:rsidRPr="00783AA5">
              <w:rPr>
                <w:rFonts w:ascii="Arial"/>
                <w:spacing w:val="-1"/>
              </w:rPr>
              <w:t>single</w:t>
            </w:r>
            <w:r w:rsidRPr="00783AA5">
              <w:rPr>
                <w:rFonts w:ascii="Arial"/>
                <w:spacing w:val="-2"/>
              </w:rPr>
              <w:t xml:space="preserve"> </w:t>
            </w:r>
            <w:r w:rsidRPr="00783AA5">
              <w:rPr>
                <w:rFonts w:ascii="Arial"/>
                <w:spacing w:val="-3"/>
              </w:rPr>
              <w:t>year</w:t>
            </w:r>
            <w:r w:rsidRPr="00783AA5">
              <w:rPr>
                <w:rFonts w:ascii="Arial"/>
                <w:spacing w:val="-1"/>
              </w:rPr>
              <w:t xml:space="preserve"> </w:t>
            </w:r>
            <w:r w:rsidRPr="00783AA5">
              <w:rPr>
                <w:rFonts w:ascii="Arial"/>
                <w:spacing w:val="-3"/>
              </w:rPr>
              <w:t>of</w:t>
            </w:r>
            <w:r w:rsidRPr="00783AA5">
              <w:rPr>
                <w:rFonts w:ascii="Arial"/>
                <w:spacing w:val="4"/>
              </w:rPr>
              <w:t xml:space="preserve"> </w:t>
            </w:r>
            <w:r w:rsidRPr="00783AA5">
              <w:rPr>
                <w:rFonts w:ascii="Arial"/>
                <w:spacing w:val="-3"/>
              </w:rPr>
              <w:t>age</w:t>
            </w:r>
            <w:r w:rsidRPr="00783AA5">
              <w:rPr>
                <w:rFonts w:ascii="Arial"/>
                <w:spacing w:val="-2"/>
              </w:rPr>
              <w:t xml:space="preserve"> </w:t>
            </w:r>
            <w:r w:rsidRPr="00783AA5">
              <w:rPr>
                <w:rFonts w:ascii="Arial"/>
                <w:spacing w:val="-1"/>
              </w:rPr>
              <w:t>at</w:t>
            </w:r>
            <w:r w:rsidRPr="00783AA5">
              <w:rPr>
                <w:rFonts w:ascii="Arial"/>
                <w:spacing w:val="23"/>
              </w:rPr>
              <w:t xml:space="preserve"> </w:t>
            </w:r>
            <w:r w:rsidRPr="00783AA5">
              <w:rPr>
                <w:rFonts w:ascii="Arial"/>
              </w:rPr>
              <w:t>the</w:t>
            </w:r>
            <w:r w:rsidRPr="00783AA5">
              <w:rPr>
                <w:rFonts w:ascii="Arial"/>
                <w:spacing w:val="-4"/>
              </w:rPr>
              <w:t xml:space="preserve"> </w:t>
            </w:r>
            <w:r w:rsidRPr="00783AA5">
              <w:rPr>
                <w:rFonts w:ascii="Arial"/>
                <w:spacing w:val="-2"/>
              </w:rPr>
              <w:t>mid-year</w:t>
            </w:r>
            <w:r w:rsidRPr="00783AA5">
              <w:rPr>
                <w:rFonts w:ascii="Arial"/>
                <w:spacing w:val="-1"/>
              </w:rPr>
              <w:t xml:space="preserve"> </w:t>
            </w:r>
            <w:r w:rsidRPr="00783AA5">
              <w:rPr>
                <w:rFonts w:ascii="Arial"/>
                <w:spacing w:val="-2"/>
              </w:rPr>
              <w:t>reference</w:t>
            </w:r>
            <w:r w:rsidRPr="00783AA5">
              <w:rPr>
                <w:rFonts w:ascii="Arial"/>
              </w:rPr>
              <w:t xml:space="preserve"> </w:t>
            </w:r>
            <w:r w:rsidRPr="00783AA5">
              <w:rPr>
                <w:rFonts w:ascii="Arial"/>
                <w:spacing w:val="-2"/>
              </w:rPr>
              <w:t>point.</w:t>
            </w:r>
            <w:r w:rsidRPr="00783AA5">
              <w:rPr>
                <w:rFonts w:ascii="Arial"/>
                <w:spacing w:val="2"/>
              </w:rPr>
              <w:t xml:space="preserve"> </w:t>
            </w:r>
            <w:r w:rsidRPr="00783AA5">
              <w:rPr>
                <w:rFonts w:ascii="Arial"/>
                <w:spacing w:val="-2"/>
              </w:rPr>
              <w:t>Age</w:t>
            </w:r>
            <w:r w:rsidRPr="00783AA5">
              <w:rPr>
                <w:rFonts w:ascii="Arial"/>
                <w:spacing w:val="-4"/>
              </w:rPr>
              <w:t xml:space="preserve"> </w:t>
            </w:r>
            <w:r w:rsidRPr="00783AA5">
              <w:rPr>
                <w:rFonts w:ascii="Arial"/>
                <w:spacing w:val="-1"/>
              </w:rPr>
              <w:t>90</w:t>
            </w:r>
            <w:r w:rsidRPr="00783AA5">
              <w:rPr>
                <w:rFonts w:ascii="Arial"/>
                <w:spacing w:val="-2"/>
              </w:rPr>
              <w:t xml:space="preserve"> refers </w:t>
            </w:r>
            <w:r w:rsidRPr="00783AA5">
              <w:rPr>
                <w:rFonts w:ascii="Arial"/>
              </w:rPr>
              <w:t>to</w:t>
            </w:r>
            <w:r w:rsidRPr="00783AA5">
              <w:rPr>
                <w:rFonts w:ascii="Arial"/>
                <w:spacing w:val="31"/>
              </w:rPr>
              <w:t xml:space="preserve"> </w:t>
            </w:r>
            <w:r w:rsidRPr="00783AA5">
              <w:rPr>
                <w:rFonts w:ascii="Arial"/>
                <w:spacing w:val="-2"/>
              </w:rPr>
              <w:t>estimates</w:t>
            </w:r>
            <w:r w:rsidRPr="00783AA5">
              <w:rPr>
                <w:rFonts w:ascii="Arial"/>
                <w:spacing w:val="-4"/>
              </w:rPr>
              <w:t xml:space="preserve"> </w:t>
            </w:r>
            <w:r w:rsidRPr="00783AA5">
              <w:rPr>
                <w:rFonts w:ascii="Arial"/>
              </w:rPr>
              <w:t>for</w:t>
            </w:r>
            <w:r w:rsidRPr="00783AA5">
              <w:rPr>
                <w:rFonts w:ascii="Arial"/>
                <w:spacing w:val="-1"/>
              </w:rPr>
              <w:t xml:space="preserve"> </w:t>
            </w:r>
            <w:r w:rsidRPr="00783AA5">
              <w:rPr>
                <w:rFonts w:ascii="Arial"/>
                <w:spacing w:val="-2"/>
              </w:rPr>
              <w:t>those aged</w:t>
            </w:r>
            <w:r w:rsidRPr="00783AA5">
              <w:rPr>
                <w:rFonts w:ascii="Arial"/>
                <w:spacing w:val="-4"/>
              </w:rPr>
              <w:t xml:space="preserve"> </w:t>
            </w:r>
            <w:r w:rsidRPr="00783AA5">
              <w:rPr>
                <w:rFonts w:ascii="Arial"/>
                <w:spacing w:val="-1"/>
              </w:rPr>
              <w:t>90</w:t>
            </w:r>
            <w:r w:rsidRPr="00783AA5">
              <w:rPr>
                <w:rFonts w:ascii="Arial"/>
              </w:rPr>
              <w:t xml:space="preserve"> </w:t>
            </w:r>
            <w:r w:rsidRPr="00783AA5">
              <w:rPr>
                <w:rFonts w:ascii="Arial"/>
                <w:spacing w:val="-2"/>
              </w:rPr>
              <w:t>and</w:t>
            </w:r>
            <w:r w:rsidRPr="00783AA5">
              <w:rPr>
                <w:rFonts w:ascii="Arial"/>
                <w:spacing w:val="-4"/>
              </w:rPr>
              <w:t xml:space="preserve"> </w:t>
            </w:r>
            <w:r w:rsidRPr="00783AA5">
              <w:rPr>
                <w:rFonts w:ascii="Arial"/>
                <w:spacing w:val="-2"/>
              </w:rPr>
              <w:t>above</w:t>
            </w:r>
          </w:p>
        </w:tc>
      </w:tr>
      <w:tr w:rsidR="00B62E8B" w:rsidRPr="00783AA5" w:rsidTr="00B62E8B">
        <w:trPr>
          <w:trHeight w:hRule="exact" w:val="759"/>
        </w:trPr>
        <w:tc>
          <w:tcPr>
            <w:tcW w:w="3091" w:type="dxa"/>
          </w:tcPr>
          <w:p w:rsidR="00B62E8B" w:rsidRDefault="00B62E8B" w:rsidP="00B62E8B">
            <w:pPr>
              <w:pStyle w:val="TableParagraph"/>
              <w:spacing w:before="43"/>
              <w:ind w:left="105"/>
              <w:rPr>
                <w:rFonts w:ascii="Arial" w:eastAsia="Arial" w:hAnsi="Arial" w:cs="Arial"/>
              </w:rPr>
            </w:pPr>
            <w:r w:rsidRPr="00783AA5">
              <w:rPr>
                <w:rFonts w:ascii="Arial"/>
                <w:spacing w:val="-2"/>
              </w:rPr>
              <w:t>population_20xx</w:t>
            </w:r>
          </w:p>
        </w:tc>
        <w:tc>
          <w:tcPr>
            <w:tcW w:w="6352" w:type="dxa"/>
          </w:tcPr>
          <w:p w:rsidR="00B62E8B" w:rsidRDefault="00B62E8B" w:rsidP="00B62E8B">
            <w:pPr>
              <w:pStyle w:val="TableParagraph"/>
              <w:spacing w:before="12" w:line="300" w:lineRule="exact"/>
              <w:ind w:left="269" w:right="628"/>
              <w:rPr>
                <w:rFonts w:ascii="Arial" w:eastAsia="Arial" w:hAnsi="Arial" w:cs="Arial"/>
              </w:rPr>
            </w:pPr>
            <w:r w:rsidRPr="00783AA5">
              <w:rPr>
                <w:rFonts w:ascii="Arial"/>
                <w:spacing w:val="-1"/>
              </w:rPr>
              <w:t>Estimated</w:t>
            </w:r>
            <w:r w:rsidRPr="00783AA5">
              <w:rPr>
                <w:rFonts w:ascii="Arial"/>
                <w:spacing w:val="-4"/>
              </w:rPr>
              <w:t xml:space="preserve"> </w:t>
            </w:r>
            <w:r w:rsidRPr="00783AA5">
              <w:rPr>
                <w:rFonts w:ascii="Arial"/>
                <w:spacing w:val="-2"/>
              </w:rPr>
              <w:t>mid-year</w:t>
            </w:r>
            <w:r w:rsidRPr="00783AA5">
              <w:rPr>
                <w:rFonts w:ascii="Arial"/>
                <w:spacing w:val="2"/>
              </w:rPr>
              <w:t xml:space="preserve"> </w:t>
            </w:r>
            <w:r w:rsidRPr="00783AA5">
              <w:rPr>
                <w:rFonts w:ascii="Arial"/>
                <w:spacing w:val="-2"/>
              </w:rPr>
              <w:t>population:</w:t>
            </w:r>
            <w:r w:rsidRPr="00783AA5">
              <w:rPr>
                <w:rFonts w:ascii="Arial"/>
                <w:spacing w:val="-1"/>
              </w:rPr>
              <w:t xml:space="preserve"> </w:t>
            </w:r>
            <w:r w:rsidRPr="00783AA5">
              <w:rPr>
                <w:rFonts w:ascii="Arial"/>
                <w:spacing w:val="-2"/>
              </w:rPr>
              <w:t>e.g.</w:t>
            </w:r>
            <w:r w:rsidRPr="00783AA5">
              <w:rPr>
                <w:rFonts w:ascii="Arial"/>
                <w:spacing w:val="2"/>
              </w:rPr>
              <w:t xml:space="preserve"> </w:t>
            </w:r>
            <w:r w:rsidRPr="00783AA5">
              <w:rPr>
                <w:rFonts w:ascii="Arial"/>
                <w:spacing w:val="-3"/>
              </w:rPr>
              <w:t>where</w:t>
            </w:r>
            <w:r w:rsidRPr="00783AA5">
              <w:rPr>
                <w:rFonts w:ascii="Arial"/>
                <w:spacing w:val="30"/>
              </w:rPr>
              <w:t xml:space="preserve"> </w:t>
            </w:r>
            <w:r w:rsidRPr="00783AA5">
              <w:rPr>
                <w:rFonts w:ascii="Arial"/>
                <w:spacing w:val="-2"/>
              </w:rPr>
              <w:t>population_201</w:t>
            </w:r>
            <w:r>
              <w:rPr>
                <w:rFonts w:ascii="Arial"/>
                <w:spacing w:val="-2"/>
              </w:rPr>
              <w:t>8</w:t>
            </w:r>
            <w:r w:rsidRPr="00783AA5">
              <w:rPr>
                <w:rFonts w:ascii="Arial"/>
              </w:rPr>
              <w:t xml:space="preserve"> </w:t>
            </w:r>
            <w:r w:rsidRPr="00783AA5">
              <w:rPr>
                <w:rFonts w:ascii="Arial"/>
                <w:spacing w:val="-1"/>
              </w:rPr>
              <w:t>is</w:t>
            </w:r>
            <w:r w:rsidRPr="00783AA5">
              <w:rPr>
                <w:rFonts w:ascii="Arial"/>
                <w:spacing w:val="-2"/>
              </w:rPr>
              <w:t xml:space="preserve"> </w:t>
            </w:r>
            <w:r w:rsidRPr="00783AA5">
              <w:rPr>
                <w:rFonts w:ascii="Arial"/>
              </w:rPr>
              <w:t>the</w:t>
            </w:r>
            <w:r w:rsidRPr="00783AA5">
              <w:rPr>
                <w:rFonts w:ascii="Arial"/>
                <w:spacing w:val="-4"/>
              </w:rPr>
              <w:t xml:space="preserve"> </w:t>
            </w:r>
            <w:r w:rsidRPr="00783AA5">
              <w:rPr>
                <w:rFonts w:ascii="Arial"/>
                <w:spacing w:val="-1"/>
              </w:rPr>
              <w:t>estimate</w:t>
            </w:r>
            <w:r w:rsidRPr="00783AA5">
              <w:rPr>
                <w:rFonts w:ascii="Arial"/>
                <w:spacing w:val="-7"/>
              </w:rPr>
              <w:t xml:space="preserve"> </w:t>
            </w:r>
            <w:r w:rsidRPr="00783AA5">
              <w:rPr>
                <w:rFonts w:ascii="Arial"/>
              </w:rPr>
              <w:t>for</w:t>
            </w:r>
            <w:r w:rsidRPr="00783AA5">
              <w:rPr>
                <w:rFonts w:ascii="Arial"/>
                <w:spacing w:val="-1"/>
              </w:rPr>
              <w:t xml:space="preserve"> 30</w:t>
            </w:r>
            <w:r w:rsidRPr="00783AA5">
              <w:rPr>
                <w:rFonts w:ascii="Arial"/>
                <w:spacing w:val="-2"/>
              </w:rPr>
              <w:t xml:space="preserve"> </w:t>
            </w:r>
            <w:r w:rsidRPr="00783AA5">
              <w:rPr>
                <w:rFonts w:ascii="Arial"/>
                <w:spacing w:val="-1"/>
              </w:rPr>
              <w:t>June</w:t>
            </w:r>
            <w:r w:rsidRPr="00783AA5">
              <w:rPr>
                <w:rFonts w:ascii="Arial"/>
                <w:spacing w:val="-2"/>
              </w:rPr>
              <w:t xml:space="preserve"> 201</w:t>
            </w:r>
            <w:r>
              <w:rPr>
                <w:rFonts w:ascii="Arial"/>
                <w:spacing w:val="-2"/>
              </w:rPr>
              <w:t>8</w:t>
            </w:r>
          </w:p>
        </w:tc>
      </w:tr>
      <w:tr w:rsidR="00B62E8B" w:rsidRPr="00783AA5" w:rsidTr="00B62E8B">
        <w:trPr>
          <w:trHeight w:hRule="exact" w:val="759"/>
        </w:trPr>
        <w:tc>
          <w:tcPr>
            <w:tcW w:w="3091" w:type="dxa"/>
            <w:shd w:val="clear" w:color="auto" w:fill="D2EAF1"/>
          </w:tcPr>
          <w:p w:rsidR="00B62E8B" w:rsidRDefault="00B62E8B" w:rsidP="00B62E8B">
            <w:pPr>
              <w:pStyle w:val="TableParagraph"/>
              <w:spacing w:before="43"/>
              <w:ind w:left="105"/>
              <w:rPr>
                <w:rFonts w:ascii="Arial" w:eastAsia="Arial" w:hAnsi="Arial" w:cs="Arial"/>
              </w:rPr>
            </w:pPr>
            <w:r w:rsidRPr="00783AA5">
              <w:rPr>
                <w:rFonts w:ascii="Arial"/>
                <w:spacing w:val="-2"/>
              </w:rPr>
              <w:t>births_20xx</w:t>
            </w:r>
          </w:p>
        </w:tc>
        <w:tc>
          <w:tcPr>
            <w:tcW w:w="6352" w:type="dxa"/>
            <w:shd w:val="clear" w:color="auto" w:fill="D2EAF1"/>
          </w:tcPr>
          <w:p w:rsidR="00B62E8B" w:rsidRDefault="00B62E8B" w:rsidP="00B62E8B">
            <w:pPr>
              <w:pStyle w:val="TableParagraph"/>
              <w:spacing w:before="12" w:line="300" w:lineRule="exact"/>
              <w:ind w:left="269" w:right="573"/>
              <w:rPr>
                <w:rFonts w:ascii="Arial" w:eastAsia="Arial" w:hAnsi="Arial" w:cs="Arial"/>
              </w:rPr>
            </w:pPr>
            <w:r w:rsidRPr="00783AA5">
              <w:rPr>
                <w:rFonts w:ascii="Arial"/>
                <w:spacing w:val="-1"/>
              </w:rPr>
              <w:t>Estimated</w:t>
            </w:r>
            <w:r w:rsidRPr="00783AA5">
              <w:rPr>
                <w:rFonts w:ascii="Arial"/>
                <w:spacing w:val="-2"/>
              </w:rPr>
              <w:t xml:space="preserve"> number</w:t>
            </w:r>
            <w:r w:rsidRPr="00783AA5">
              <w:rPr>
                <w:rFonts w:ascii="Arial"/>
                <w:spacing w:val="-1"/>
              </w:rPr>
              <w:t xml:space="preserve"> </w:t>
            </w:r>
            <w:r w:rsidRPr="00783AA5">
              <w:rPr>
                <w:rFonts w:ascii="Arial"/>
                <w:spacing w:val="-3"/>
              </w:rPr>
              <w:t>of</w:t>
            </w:r>
            <w:r w:rsidRPr="00783AA5">
              <w:rPr>
                <w:rFonts w:ascii="Arial"/>
                <w:spacing w:val="2"/>
              </w:rPr>
              <w:t xml:space="preserve"> </w:t>
            </w:r>
            <w:r w:rsidRPr="00783AA5">
              <w:rPr>
                <w:rFonts w:ascii="Arial"/>
                <w:spacing w:val="-2"/>
              </w:rPr>
              <w:t>births</w:t>
            </w:r>
            <w:r w:rsidRPr="00783AA5">
              <w:rPr>
                <w:rFonts w:ascii="Arial"/>
                <w:spacing w:val="1"/>
              </w:rPr>
              <w:t xml:space="preserve"> </w:t>
            </w:r>
            <w:r w:rsidRPr="00783AA5">
              <w:rPr>
                <w:rFonts w:ascii="Arial"/>
                <w:spacing w:val="-2"/>
              </w:rPr>
              <w:t>occurring</w:t>
            </w:r>
            <w:r w:rsidRPr="00783AA5">
              <w:rPr>
                <w:rFonts w:ascii="Arial"/>
                <w:spacing w:val="5"/>
              </w:rPr>
              <w:t xml:space="preserve"> </w:t>
            </w:r>
            <w:r w:rsidRPr="00783AA5">
              <w:rPr>
                <w:rFonts w:ascii="Arial"/>
                <w:spacing w:val="-1"/>
              </w:rPr>
              <w:t>in</w:t>
            </w:r>
            <w:r w:rsidRPr="00783AA5">
              <w:rPr>
                <w:rFonts w:ascii="Arial"/>
                <w:spacing w:val="-4"/>
              </w:rPr>
              <w:t xml:space="preserve"> </w:t>
            </w:r>
            <w:r w:rsidRPr="00783AA5">
              <w:rPr>
                <w:rFonts w:ascii="Arial"/>
              </w:rPr>
              <w:t>the</w:t>
            </w:r>
            <w:r w:rsidRPr="00783AA5">
              <w:rPr>
                <w:rFonts w:ascii="Arial"/>
                <w:spacing w:val="-4"/>
              </w:rPr>
              <w:t xml:space="preserve"> </w:t>
            </w:r>
            <w:r w:rsidRPr="00783AA5">
              <w:rPr>
                <w:rFonts w:ascii="Arial"/>
                <w:spacing w:val="-2"/>
              </w:rPr>
              <w:t>twelve</w:t>
            </w:r>
            <w:r w:rsidRPr="00783AA5">
              <w:rPr>
                <w:rFonts w:ascii="Arial"/>
                <w:spacing w:val="30"/>
              </w:rPr>
              <w:t xml:space="preserve"> </w:t>
            </w:r>
            <w:r w:rsidRPr="00783AA5">
              <w:rPr>
                <w:rFonts w:ascii="Arial"/>
                <w:spacing w:val="-1"/>
              </w:rPr>
              <w:t>months</w:t>
            </w:r>
            <w:r w:rsidRPr="00783AA5">
              <w:rPr>
                <w:rFonts w:ascii="Arial"/>
                <w:spacing w:val="-4"/>
              </w:rPr>
              <w:t xml:space="preserve"> </w:t>
            </w:r>
            <w:r w:rsidRPr="00783AA5">
              <w:rPr>
                <w:rFonts w:ascii="Arial"/>
              </w:rPr>
              <w:t>to</w:t>
            </w:r>
            <w:r w:rsidRPr="00783AA5">
              <w:rPr>
                <w:rFonts w:ascii="Arial"/>
                <w:spacing w:val="-7"/>
              </w:rPr>
              <w:t xml:space="preserve"> </w:t>
            </w:r>
            <w:r w:rsidRPr="00783AA5">
              <w:rPr>
                <w:rFonts w:ascii="Arial"/>
                <w:spacing w:val="-3"/>
              </w:rPr>
              <w:t>mid-year</w:t>
            </w:r>
          </w:p>
        </w:tc>
      </w:tr>
      <w:tr w:rsidR="00B62E8B" w:rsidRPr="00783AA5" w:rsidTr="00B62E8B">
        <w:trPr>
          <w:trHeight w:hRule="exact" w:val="759"/>
        </w:trPr>
        <w:tc>
          <w:tcPr>
            <w:tcW w:w="3091" w:type="dxa"/>
          </w:tcPr>
          <w:p w:rsidR="00B62E8B" w:rsidRDefault="00B62E8B" w:rsidP="00B62E8B">
            <w:pPr>
              <w:pStyle w:val="TableParagraph"/>
              <w:spacing w:before="43"/>
              <w:ind w:left="105"/>
              <w:rPr>
                <w:rFonts w:ascii="Arial" w:eastAsia="Arial" w:hAnsi="Arial" w:cs="Arial"/>
              </w:rPr>
            </w:pPr>
            <w:r w:rsidRPr="00783AA5">
              <w:rPr>
                <w:rFonts w:ascii="Arial"/>
                <w:spacing w:val="-2"/>
              </w:rPr>
              <w:t>deaths_20xx</w:t>
            </w:r>
          </w:p>
        </w:tc>
        <w:tc>
          <w:tcPr>
            <w:tcW w:w="6352" w:type="dxa"/>
          </w:tcPr>
          <w:p w:rsidR="00B62E8B" w:rsidRDefault="00B62E8B" w:rsidP="00B62E8B">
            <w:pPr>
              <w:pStyle w:val="TableParagraph"/>
              <w:spacing w:before="12" w:line="300" w:lineRule="exact"/>
              <w:ind w:left="269" w:right="456"/>
              <w:rPr>
                <w:rFonts w:ascii="Arial" w:eastAsia="Arial" w:hAnsi="Arial" w:cs="Arial"/>
              </w:rPr>
            </w:pPr>
            <w:r w:rsidRPr="00783AA5">
              <w:rPr>
                <w:rFonts w:ascii="Arial"/>
                <w:spacing w:val="-1"/>
              </w:rPr>
              <w:t>Estimated</w:t>
            </w:r>
            <w:r w:rsidRPr="00783AA5">
              <w:rPr>
                <w:rFonts w:ascii="Arial"/>
                <w:spacing w:val="-2"/>
              </w:rPr>
              <w:t xml:space="preserve"> number</w:t>
            </w:r>
            <w:r w:rsidRPr="00783AA5">
              <w:rPr>
                <w:rFonts w:ascii="Arial"/>
                <w:spacing w:val="-1"/>
              </w:rPr>
              <w:t xml:space="preserve"> </w:t>
            </w:r>
            <w:r w:rsidRPr="00783AA5">
              <w:rPr>
                <w:rFonts w:ascii="Arial"/>
                <w:spacing w:val="-3"/>
              </w:rPr>
              <w:t>of</w:t>
            </w:r>
            <w:r w:rsidRPr="00783AA5">
              <w:rPr>
                <w:rFonts w:ascii="Arial"/>
                <w:spacing w:val="2"/>
              </w:rPr>
              <w:t xml:space="preserve"> </w:t>
            </w:r>
            <w:r w:rsidRPr="00783AA5">
              <w:rPr>
                <w:rFonts w:ascii="Arial"/>
                <w:spacing w:val="-2"/>
              </w:rPr>
              <w:t>deaths</w:t>
            </w:r>
            <w:r w:rsidRPr="00783AA5">
              <w:rPr>
                <w:rFonts w:ascii="Arial"/>
                <w:spacing w:val="1"/>
              </w:rPr>
              <w:t xml:space="preserve"> </w:t>
            </w:r>
            <w:r w:rsidRPr="00783AA5">
              <w:rPr>
                <w:rFonts w:ascii="Arial"/>
                <w:spacing w:val="-2"/>
              </w:rPr>
              <w:t>occurring</w:t>
            </w:r>
            <w:r w:rsidRPr="00783AA5">
              <w:rPr>
                <w:rFonts w:ascii="Arial"/>
                <w:spacing w:val="3"/>
              </w:rPr>
              <w:t xml:space="preserve"> </w:t>
            </w:r>
            <w:r w:rsidRPr="00783AA5">
              <w:rPr>
                <w:rFonts w:ascii="Arial"/>
                <w:spacing w:val="-1"/>
              </w:rPr>
              <w:t>in</w:t>
            </w:r>
            <w:r w:rsidRPr="00783AA5">
              <w:rPr>
                <w:rFonts w:ascii="Arial"/>
                <w:spacing w:val="-2"/>
              </w:rPr>
              <w:t xml:space="preserve"> </w:t>
            </w:r>
            <w:r w:rsidRPr="00783AA5">
              <w:rPr>
                <w:rFonts w:ascii="Arial"/>
              </w:rPr>
              <w:t>the</w:t>
            </w:r>
            <w:r w:rsidRPr="00783AA5">
              <w:rPr>
                <w:rFonts w:ascii="Arial"/>
                <w:spacing w:val="-7"/>
              </w:rPr>
              <w:t xml:space="preserve"> </w:t>
            </w:r>
            <w:r w:rsidRPr="00783AA5">
              <w:rPr>
                <w:rFonts w:ascii="Arial"/>
                <w:spacing w:val="-2"/>
              </w:rPr>
              <w:t>twelve</w:t>
            </w:r>
            <w:r w:rsidRPr="00783AA5">
              <w:rPr>
                <w:rFonts w:ascii="Arial"/>
                <w:spacing w:val="28"/>
              </w:rPr>
              <w:t xml:space="preserve"> </w:t>
            </w:r>
            <w:r w:rsidRPr="00783AA5">
              <w:rPr>
                <w:rFonts w:ascii="Arial"/>
                <w:spacing w:val="-1"/>
              </w:rPr>
              <w:t>months</w:t>
            </w:r>
            <w:r w:rsidRPr="00783AA5">
              <w:rPr>
                <w:rFonts w:ascii="Arial"/>
                <w:spacing w:val="-4"/>
              </w:rPr>
              <w:t xml:space="preserve"> </w:t>
            </w:r>
            <w:r w:rsidRPr="00783AA5">
              <w:rPr>
                <w:rFonts w:ascii="Arial"/>
              </w:rPr>
              <w:t>to</w:t>
            </w:r>
            <w:r w:rsidRPr="00783AA5">
              <w:rPr>
                <w:rFonts w:ascii="Arial"/>
                <w:spacing w:val="-7"/>
              </w:rPr>
              <w:t xml:space="preserve"> </w:t>
            </w:r>
            <w:r w:rsidRPr="00783AA5">
              <w:rPr>
                <w:rFonts w:ascii="Arial"/>
                <w:spacing w:val="-3"/>
              </w:rPr>
              <w:t>mid-year</w:t>
            </w:r>
          </w:p>
        </w:tc>
      </w:tr>
      <w:tr w:rsidR="00B62E8B" w:rsidRPr="00783AA5" w:rsidTr="00B62E8B">
        <w:trPr>
          <w:trHeight w:hRule="exact" w:val="759"/>
        </w:trPr>
        <w:tc>
          <w:tcPr>
            <w:tcW w:w="3091" w:type="dxa"/>
            <w:shd w:val="clear" w:color="auto" w:fill="D2EAF1"/>
          </w:tcPr>
          <w:p w:rsidR="00B62E8B" w:rsidRDefault="00B62E8B" w:rsidP="00B62E8B">
            <w:pPr>
              <w:pStyle w:val="TableParagraph"/>
              <w:spacing w:before="43"/>
              <w:ind w:left="105"/>
              <w:rPr>
                <w:rFonts w:ascii="Arial" w:eastAsia="Arial" w:hAnsi="Arial" w:cs="Arial"/>
              </w:rPr>
            </w:pPr>
            <w:r w:rsidRPr="00783AA5">
              <w:rPr>
                <w:rFonts w:ascii="Arial"/>
                <w:spacing w:val="-2"/>
              </w:rPr>
              <w:t>internal_in_20xx</w:t>
            </w:r>
          </w:p>
        </w:tc>
        <w:tc>
          <w:tcPr>
            <w:tcW w:w="6352" w:type="dxa"/>
            <w:shd w:val="clear" w:color="auto" w:fill="D2EAF1"/>
          </w:tcPr>
          <w:p w:rsidR="00B62E8B" w:rsidRDefault="00B62E8B" w:rsidP="00B62E8B">
            <w:pPr>
              <w:pStyle w:val="TableParagraph"/>
              <w:spacing w:before="12" w:line="300" w:lineRule="exact"/>
              <w:ind w:left="269" w:right="427"/>
              <w:rPr>
                <w:rFonts w:ascii="Arial" w:eastAsia="Arial" w:hAnsi="Arial" w:cs="Arial"/>
              </w:rPr>
            </w:pPr>
            <w:r w:rsidRPr="00783AA5">
              <w:rPr>
                <w:rFonts w:ascii="Arial"/>
                <w:spacing w:val="-1"/>
              </w:rPr>
              <w:t>Estimated</w:t>
            </w:r>
            <w:r w:rsidRPr="00783AA5">
              <w:rPr>
                <w:rFonts w:ascii="Arial"/>
                <w:spacing w:val="-2"/>
              </w:rPr>
              <w:t xml:space="preserve"> </w:t>
            </w:r>
            <w:r w:rsidRPr="00783AA5">
              <w:rPr>
                <w:rFonts w:ascii="Arial"/>
                <w:spacing w:val="-1"/>
              </w:rPr>
              <w:t>in</w:t>
            </w:r>
            <w:r w:rsidRPr="00783AA5">
              <w:rPr>
                <w:rFonts w:ascii="Arial"/>
                <w:spacing w:val="-4"/>
              </w:rPr>
              <w:t xml:space="preserve"> </w:t>
            </w:r>
            <w:r w:rsidRPr="00783AA5">
              <w:rPr>
                <w:rFonts w:ascii="Arial"/>
                <w:spacing w:val="-2"/>
              </w:rPr>
              <w:t>moves</w:t>
            </w:r>
            <w:r w:rsidRPr="00783AA5">
              <w:rPr>
                <w:rFonts w:ascii="Arial"/>
                <w:spacing w:val="1"/>
              </w:rPr>
              <w:t xml:space="preserve"> </w:t>
            </w:r>
            <w:r w:rsidRPr="00783AA5">
              <w:rPr>
                <w:rFonts w:ascii="Arial"/>
                <w:spacing w:val="-2"/>
              </w:rPr>
              <w:t>originating</w:t>
            </w:r>
            <w:r w:rsidRPr="00783AA5">
              <w:rPr>
                <w:rFonts w:ascii="Arial"/>
              </w:rPr>
              <w:t xml:space="preserve"> </w:t>
            </w:r>
            <w:r w:rsidRPr="00783AA5">
              <w:rPr>
                <w:rFonts w:ascii="Arial"/>
                <w:spacing w:val="-2"/>
              </w:rPr>
              <w:t>elsewhere</w:t>
            </w:r>
            <w:r w:rsidRPr="00783AA5">
              <w:rPr>
                <w:rFonts w:ascii="Arial"/>
                <w:spacing w:val="1"/>
              </w:rPr>
              <w:t xml:space="preserve"> </w:t>
            </w:r>
            <w:r w:rsidRPr="00783AA5">
              <w:rPr>
                <w:rFonts w:ascii="Arial"/>
                <w:spacing w:val="-1"/>
              </w:rPr>
              <w:t>in</w:t>
            </w:r>
            <w:r w:rsidRPr="00783AA5">
              <w:rPr>
                <w:rFonts w:ascii="Arial"/>
                <w:spacing w:val="-2"/>
              </w:rPr>
              <w:t xml:space="preserve"> </w:t>
            </w:r>
            <w:r w:rsidRPr="00783AA5">
              <w:rPr>
                <w:rFonts w:ascii="Arial"/>
              </w:rPr>
              <w:t>the</w:t>
            </w:r>
            <w:r w:rsidRPr="00783AA5">
              <w:rPr>
                <w:rFonts w:ascii="Arial"/>
                <w:spacing w:val="-7"/>
              </w:rPr>
              <w:t xml:space="preserve"> </w:t>
            </w:r>
            <w:r w:rsidRPr="00783AA5">
              <w:rPr>
                <w:rFonts w:ascii="Arial"/>
                <w:spacing w:val="-1"/>
              </w:rPr>
              <w:t>UK</w:t>
            </w:r>
            <w:r w:rsidRPr="00783AA5">
              <w:rPr>
                <w:rFonts w:ascii="Arial"/>
                <w:spacing w:val="21"/>
              </w:rPr>
              <w:t xml:space="preserve"> </w:t>
            </w:r>
            <w:r w:rsidRPr="00783AA5">
              <w:rPr>
                <w:rFonts w:ascii="Arial"/>
                <w:spacing w:val="-2"/>
              </w:rPr>
              <w:t>during</w:t>
            </w:r>
            <w:r w:rsidRPr="00783AA5">
              <w:rPr>
                <w:rFonts w:ascii="Arial"/>
              </w:rPr>
              <w:t xml:space="preserve"> the</w:t>
            </w:r>
            <w:r w:rsidRPr="00783AA5">
              <w:rPr>
                <w:rFonts w:ascii="Arial"/>
                <w:spacing w:val="-4"/>
              </w:rPr>
              <w:t xml:space="preserve"> </w:t>
            </w:r>
            <w:r w:rsidRPr="00783AA5">
              <w:rPr>
                <w:rFonts w:ascii="Arial"/>
                <w:spacing w:val="-3"/>
              </w:rPr>
              <w:t>twelve</w:t>
            </w:r>
            <w:r w:rsidRPr="00783AA5">
              <w:rPr>
                <w:rFonts w:ascii="Arial"/>
              </w:rPr>
              <w:t xml:space="preserve"> </w:t>
            </w:r>
            <w:r w:rsidRPr="00783AA5">
              <w:rPr>
                <w:rFonts w:ascii="Arial"/>
                <w:spacing w:val="-1"/>
              </w:rPr>
              <w:t>months</w:t>
            </w:r>
            <w:r w:rsidRPr="00783AA5">
              <w:rPr>
                <w:rFonts w:ascii="Arial"/>
                <w:spacing w:val="-4"/>
              </w:rPr>
              <w:t xml:space="preserve"> </w:t>
            </w:r>
            <w:r w:rsidRPr="00783AA5">
              <w:rPr>
                <w:rFonts w:ascii="Arial"/>
              </w:rPr>
              <w:t>to</w:t>
            </w:r>
            <w:r w:rsidRPr="00783AA5">
              <w:rPr>
                <w:rFonts w:ascii="Arial"/>
                <w:spacing w:val="-2"/>
              </w:rPr>
              <w:t xml:space="preserve"> </w:t>
            </w:r>
            <w:r w:rsidRPr="00783AA5">
              <w:rPr>
                <w:rFonts w:ascii="Arial"/>
                <w:spacing w:val="-3"/>
              </w:rPr>
              <w:t>mid-year</w:t>
            </w:r>
          </w:p>
        </w:tc>
      </w:tr>
      <w:tr w:rsidR="00B62E8B" w:rsidRPr="00783AA5" w:rsidTr="00B62E8B">
        <w:trPr>
          <w:trHeight w:hRule="exact" w:val="759"/>
        </w:trPr>
        <w:tc>
          <w:tcPr>
            <w:tcW w:w="3091" w:type="dxa"/>
          </w:tcPr>
          <w:p w:rsidR="00B62E8B" w:rsidRDefault="00B62E8B" w:rsidP="00B62E8B">
            <w:pPr>
              <w:pStyle w:val="TableParagraph"/>
              <w:spacing w:before="43"/>
              <w:ind w:left="105"/>
              <w:rPr>
                <w:rFonts w:ascii="Arial" w:eastAsia="Arial" w:hAnsi="Arial" w:cs="Arial"/>
              </w:rPr>
            </w:pPr>
            <w:r w:rsidRPr="00783AA5">
              <w:rPr>
                <w:rFonts w:ascii="Arial"/>
                <w:spacing w:val="-2"/>
              </w:rPr>
              <w:t>internal_out_20xx</w:t>
            </w:r>
          </w:p>
        </w:tc>
        <w:tc>
          <w:tcPr>
            <w:tcW w:w="6352" w:type="dxa"/>
          </w:tcPr>
          <w:p w:rsidR="00B62E8B" w:rsidRDefault="00B62E8B" w:rsidP="00B62E8B">
            <w:pPr>
              <w:pStyle w:val="TableParagraph"/>
              <w:spacing w:before="12" w:line="300" w:lineRule="exact"/>
              <w:ind w:left="269" w:right="222"/>
              <w:rPr>
                <w:rFonts w:ascii="Arial" w:eastAsia="Arial" w:hAnsi="Arial" w:cs="Arial"/>
              </w:rPr>
            </w:pPr>
            <w:r w:rsidRPr="00783AA5">
              <w:rPr>
                <w:rFonts w:ascii="Arial"/>
                <w:spacing w:val="-1"/>
              </w:rPr>
              <w:t>Estimated</w:t>
            </w:r>
            <w:r w:rsidRPr="00783AA5">
              <w:rPr>
                <w:rFonts w:ascii="Arial"/>
                <w:spacing w:val="-2"/>
              </w:rPr>
              <w:t xml:space="preserve"> out</w:t>
            </w:r>
            <w:r w:rsidRPr="00783AA5">
              <w:rPr>
                <w:rFonts w:ascii="Arial"/>
                <w:spacing w:val="-5"/>
              </w:rPr>
              <w:t xml:space="preserve"> </w:t>
            </w:r>
            <w:r w:rsidRPr="00783AA5">
              <w:rPr>
                <w:rFonts w:ascii="Arial"/>
                <w:spacing w:val="-2"/>
              </w:rPr>
              <w:t>moves</w:t>
            </w:r>
            <w:r w:rsidRPr="00783AA5">
              <w:rPr>
                <w:rFonts w:ascii="Arial"/>
                <w:spacing w:val="1"/>
              </w:rPr>
              <w:t xml:space="preserve"> </w:t>
            </w:r>
            <w:r w:rsidRPr="00783AA5">
              <w:rPr>
                <w:rFonts w:ascii="Arial"/>
                <w:spacing w:val="-2"/>
              </w:rPr>
              <w:t>terminating</w:t>
            </w:r>
            <w:r w:rsidRPr="00783AA5">
              <w:rPr>
                <w:rFonts w:ascii="Arial"/>
              </w:rPr>
              <w:t xml:space="preserve"> </w:t>
            </w:r>
            <w:r w:rsidRPr="00783AA5">
              <w:rPr>
                <w:rFonts w:ascii="Arial"/>
                <w:spacing w:val="-2"/>
              </w:rPr>
              <w:t xml:space="preserve">elsewhere </w:t>
            </w:r>
            <w:r w:rsidRPr="00783AA5">
              <w:rPr>
                <w:rFonts w:ascii="Arial"/>
                <w:spacing w:val="-1"/>
              </w:rPr>
              <w:t>in</w:t>
            </w:r>
            <w:r w:rsidRPr="00783AA5">
              <w:rPr>
                <w:rFonts w:ascii="Arial"/>
              </w:rPr>
              <w:t xml:space="preserve"> </w:t>
            </w:r>
            <w:r w:rsidRPr="00783AA5">
              <w:rPr>
                <w:rFonts w:ascii="Arial"/>
                <w:spacing w:val="-3"/>
              </w:rPr>
              <w:t>the</w:t>
            </w:r>
            <w:r w:rsidRPr="00783AA5">
              <w:rPr>
                <w:rFonts w:ascii="Arial"/>
              </w:rPr>
              <w:t xml:space="preserve"> </w:t>
            </w:r>
            <w:r w:rsidRPr="00783AA5">
              <w:rPr>
                <w:rFonts w:ascii="Arial"/>
                <w:spacing w:val="-1"/>
              </w:rPr>
              <w:t>UK</w:t>
            </w:r>
            <w:r w:rsidRPr="00783AA5">
              <w:rPr>
                <w:rFonts w:ascii="Arial"/>
                <w:spacing w:val="25"/>
              </w:rPr>
              <w:t xml:space="preserve"> </w:t>
            </w:r>
            <w:r w:rsidRPr="00783AA5">
              <w:rPr>
                <w:rFonts w:ascii="Arial"/>
                <w:spacing w:val="-2"/>
              </w:rPr>
              <w:t>during</w:t>
            </w:r>
            <w:r w:rsidRPr="00783AA5">
              <w:rPr>
                <w:rFonts w:ascii="Arial"/>
              </w:rPr>
              <w:t xml:space="preserve"> the</w:t>
            </w:r>
            <w:r w:rsidRPr="00783AA5">
              <w:rPr>
                <w:rFonts w:ascii="Arial"/>
                <w:spacing w:val="-4"/>
              </w:rPr>
              <w:t xml:space="preserve"> </w:t>
            </w:r>
            <w:r w:rsidRPr="00783AA5">
              <w:rPr>
                <w:rFonts w:ascii="Arial"/>
                <w:spacing w:val="-3"/>
              </w:rPr>
              <w:t>twelve</w:t>
            </w:r>
            <w:r w:rsidRPr="00783AA5">
              <w:rPr>
                <w:rFonts w:ascii="Arial"/>
              </w:rPr>
              <w:t xml:space="preserve"> </w:t>
            </w:r>
            <w:r w:rsidRPr="00783AA5">
              <w:rPr>
                <w:rFonts w:ascii="Arial"/>
                <w:spacing w:val="-1"/>
              </w:rPr>
              <w:t>months</w:t>
            </w:r>
            <w:r w:rsidRPr="00783AA5">
              <w:rPr>
                <w:rFonts w:ascii="Arial"/>
                <w:spacing w:val="-4"/>
              </w:rPr>
              <w:t xml:space="preserve"> </w:t>
            </w:r>
            <w:r w:rsidRPr="00783AA5">
              <w:rPr>
                <w:rFonts w:ascii="Arial"/>
              </w:rPr>
              <w:t>to</w:t>
            </w:r>
            <w:r w:rsidRPr="00783AA5">
              <w:rPr>
                <w:rFonts w:ascii="Arial"/>
                <w:spacing w:val="-2"/>
              </w:rPr>
              <w:t xml:space="preserve"> </w:t>
            </w:r>
            <w:r w:rsidRPr="00783AA5">
              <w:rPr>
                <w:rFonts w:ascii="Arial"/>
                <w:spacing w:val="-3"/>
              </w:rPr>
              <w:t>mid-year</w:t>
            </w:r>
          </w:p>
        </w:tc>
      </w:tr>
      <w:tr w:rsidR="00B62E8B" w:rsidRPr="00783AA5" w:rsidTr="00B62E8B">
        <w:trPr>
          <w:trHeight w:hRule="exact" w:val="759"/>
        </w:trPr>
        <w:tc>
          <w:tcPr>
            <w:tcW w:w="3091" w:type="dxa"/>
            <w:shd w:val="clear" w:color="auto" w:fill="D2EAF1"/>
          </w:tcPr>
          <w:p w:rsidR="00B62E8B" w:rsidRDefault="00B62E8B" w:rsidP="00B62E8B">
            <w:pPr>
              <w:pStyle w:val="TableParagraph"/>
              <w:spacing w:before="43"/>
              <w:ind w:left="105"/>
              <w:rPr>
                <w:rFonts w:ascii="Arial" w:eastAsia="Arial" w:hAnsi="Arial" w:cs="Arial"/>
              </w:rPr>
            </w:pPr>
            <w:r w:rsidRPr="00783AA5">
              <w:rPr>
                <w:rFonts w:ascii="Arial"/>
                <w:spacing w:val="-2"/>
              </w:rPr>
              <w:t>internal_net_20xx</w:t>
            </w:r>
          </w:p>
        </w:tc>
        <w:tc>
          <w:tcPr>
            <w:tcW w:w="6352" w:type="dxa"/>
            <w:shd w:val="clear" w:color="auto" w:fill="D2EAF1"/>
          </w:tcPr>
          <w:p w:rsidR="00B62E8B" w:rsidRDefault="00B62E8B" w:rsidP="00B62E8B">
            <w:pPr>
              <w:pStyle w:val="TableParagraph"/>
              <w:spacing w:before="12" w:line="300" w:lineRule="exact"/>
              <w:ind w:left="269" w:right="219"/>
              <w:rPr>
                <w:rFonts w:ascii="Arial" w:eastAsia="Arial" w:hAnsi="Arial" w:cs="Arial"/>
              </w:rPr>
            </w:pPr>
            <w:r w:rsidRPr="00783AA5">
              <w:rPr>
                <w:rFonts w:ascii="Arial"/>
                <w:spacing w:val="-2"/>
              </w:rPr>
              <w:t xml:space="preserve">Surplus </w:t>
            </w:r>
            <w:r w:rsidRPr="00783AA5">
              <w:rPr>
                <w:rFonts w:ascii="Arial"/>
                <w:spacing w:val="-3"/>
              </w:rPr>
              <w:t>of</w:t>
            </w:r>
            <w:r w:rsidRPr="00783AA5">
              <w:rPr>
                <w:rFonts w:ascii="Arial"/>
                <w:spacing w:val="4"/>
              </w:rPr>
              <w:t xml:space="preserve"> </w:t>
            </w:r>
            <w:r w:rsidRPr="00783AA5">
              <w:rPr>
                <w:rFonts w:ascii="Arial"/>
                <w:spacing w:val="-2"/>
              </w:rPr>
              <w:t>internal</w:t>
            </w:r>
            <w:r w:rsidRPr="00783AA5">
              <w:rPr>
                <w:rFonts w:ascii="Arial"/>
                <w:spacing w:val="-5"/>
              </w:rPr>
              <w:t xml:space="preserve"> </w:t>
            </w:r>
            <w:r w:rsidRPr="00783AA5">
              <w:rPr>
                <w:rFonts w:ascii="Arial"/>
                <w:spacing w:val="-3"/>
              </w:rPr>
              <w:t>migration</w:t>
            </w:r>
            <w:r w:rsidRPr="00783AA5">
              <w:rPr>
                <w:rFonts w:ascii="Arial"/>
              </w:rPr>
              <w:t xml:space="preserve"> </w:t>
            </w:r>
            <w:r w:rsidRPr="00783AA5">
              <w:rPr>
                <w:rFonts w:ascii="Arial"/>
                <w:spacing w:val="-1"/>
              </w:rPr>
              <w:t>in</w:t>
            </w:r>
            <w:r w:rsidRPr="00783AA5">
              <w:rPr>
                <w:rFonts w:ascii="Arial"/>
                <w:spacing w:val="-2"/>
              </w:rPr>
              <w:t xml:space="preserve"> moves over</w:t>
            </w:r>
            <w:r w:rsidRPr="00783AA5">
              <w:rPr>
                <w:rFonts w:ascii="Arial"/>
                <w:spacing w:val="2"/>
              </w:rPr>
              <w:t xml:space="preserve"> </w:t>
            </w:r>
            <w:r w:rsidRPr="00783AA5">
              <w:rPr>
                <w:rFonts w:ascii="Arial"/>
                <w:spacing w:val="-3"/>
              </w:rPr>
              <w:t>out</w:t>
            </w:r>
            <w:r w:rsidRPr="00783AA5">
              <w:rPr>
                <w:rFonts w:ascii="Arial"/>
              </w:rPr>
              <w:t xml:space="preserve"> </w:t>
            </w:r>
            <w:r w:rsidRPr="00783AA5">
              <w:rPr>
                <w:rFonts w:ascii="Arial"/>
                <w:spacing w:val="-3"/>
              </w:rPr>
              <w:t>moves</w:t>
            </w:r>
            <w:r w:rsidRPr="00783AA5">
              <w:rPr>
                <w:rFonts w:ascii="Arial"/>
                <w:spacing w:val="52"/>
              </w:rPr>
              <w:t xml:space="preserve"> </w:t>
            </w:r>
            <w:r w:rsidRPr="00783AA5">
              <w:rPr>
                <w:rFonts w:ascii="Arial"/>
                <w:spacing w:val="-1"/>
              </w:rPr>
              <w:t>taken</w:t>
            </w:r>
            <w:r w:rsidRPr="00783AA5">
              <w:rPr>
                <w:rFonts w:ascii="Arial"/>
                <w:spacing w:val="-2"/>
              </w:rPr>
              <w:t xml:space="preserve"> </w:t>
            </w:r>
            <w:r w:rsidRPr="00783AA5">
              <w:rPr>
                <w:rFonts w:ascii="Arial"/>
                <w:spacing w:val="-1"/>
              </w:rPr>
              <w:t>as</w:t>
            </w:r>
            <w:r w:rsidRPr="00783AA5">
              <w:rPr>
                <w:rFonts w:ascii="Arial"/>
                <w:spacing w:val="-6"/>
              </w:rPr>
              <w:t xml:space="preserve"> </w:t>
            </w:r>
            <w:r w:rsidRPr="00783AA5">
              <w:rPr>
                <w:rFonts w:ascii="Arial"/>
              </w:rPr>
              <w:t>the</w:t>
            </w:r>
            <w:r w:rsidRPr="00783AA5">
              <w:rPr>
                <w:rFonts w:ascii="Arial"/>
                <w:spacing w:val="-2"/>
              </w:rPr>
              <w:t xml:space="preserve"> difference</w:t>
            </w:r>
            <w:r w:rsidRPr="00783AA5">
              <w:rPr>
                <w:rFonts w:ascii="Arial"/>
                <w:spacing w:val="-4"/>
              </w:rPr>
              <w:t xml:space="preserve"> </w:t>
            </w:r>
            <w:r w:rsidRPr="00783AA5">
              <w:rPr>
                <w:rFonts w:ascii="Arial"/>
                <w:spacing w:val="-3"/>
              </w:rPr>
              <w:t>of</w:t>
            </w:r>
            <w:r w:rsidRPr="00783AA5">
              <w:rPr>
                <w:rFonts w:ascii="Arial"/>
                <w:spacing w:val="4"/>
              </w:rPr>
              <w:t xml:space="preserve"> </w:t>
            </w:r>
            <w:r w:rsidRPr="00783AA5">
              <w:rPr>
                <w:rFonts w:ascii="Arial"/>
                <w:spacing w:val="-2"/>
              </w:rPr>
              <w:t xml:space="preserve">previous </w:t>
            </w:r>
            <w:r w:rsidRPr="00783AA5">
              <w:rPr>
                <w:rFonts w:ascii="Arial"/>
                <w:spacing w:val="-3"/>
              </w:rPr>
              <w:t>two</w:t>
            </w:r>
            <w:r w:rsidRPr="00783AA5">
              <w:rPr>
                <w:rFonts w:ascii="Arial"/>
              </w:rPr>
              <w:t xml:space="preserve"> </w:t>
            </w:r>
            <w:r w:rsidRPr="00783AA5">
              <w:rPr>
                <w:rFonts w:ascii="Arial"/>
                <w:spacing w:val="-2"/>
              </w:rPr>
              <w:t>variables</w:t>
            </w:r>
          </w:p>
        </w:tc>
      </w:tr>
      <w:tr w:rsidR="00B62E8B" w:rsidRPr="00783AA5" w:rsidTr="00B62E8B">
        <w:trPr>
          <w:trHeight w:hRule="exact" w:val="702"/>
        </w:trPr>
        <w:tc>
          <w:tcPr>
            <w:tcW w:w="3091" w:type="dxa"/>
          </w:tcPr>
          <w:p w:rsidR="00B62E8B" w:rsidRDefault="00B62E8B" w:rsidP="00B62E8B">
            <w:pPr>
              <w:pStyle w:val="TableParagraph"/>
              <w:spacing w:before="43"/>
              <w:ind w:left="105"/>
              <w:rPr>
                <w:rFonts w:ascii="Arial" w:eastAsia="Arial" w:hAnsi="Arial" w:cs="Arial"/>
              </w:rPr>
            </w:pPr>
            <w:r w:rsidRPr="00783AA5">
              <w:rPr>
                <w:rFonts w:ascii="Arial"/>
                <w:spacing w:val="-2"/>
              </w:rPr>
              <w:t>international_in_20xx</w:t>
            </w:r>
          </w:p>
        </w:tc>
        <w:tc>
          <w:tcPr>
            <w:tcW w:w="6352" w:type="dxa"/>
          </w:tcPr>
          <w:p w:rsidR="00B62E8B" w:rsidRDefault="00B62E8B" w:rsidP="00B62E8B">
            <w:pPr>
              <w:pStyle w:val="TableParagraph"/>
              <w:spacing w:before="12" w:line="300" w:lineRule="exact"/>
              <w:ind w:left="269" w:right="198"/>
              <w:jc w:val="both"/>
              <w:rPr>
                <w:rFonts w:ascii="Arial" w:eastAsia="Arial" w:hAnsi="Arial" w:cs="Arial"/>
              </w:rPr>
            </w:pPr>
            <w:r w:rsidRPr="00783AA5">
              <w:rPr>
                <w:rFonts w:ascii="Arial"/>
                <w:spacing w:val="-1"/>
              </w:rPr>
              <w:t>Estimated</w:t>
            </w:r>
            <w:r w:rsidRPr="00783AA5">
              <w:rPr>
                <w:rFonts w:ascii="Arial"/>
                <w:spacing w:val="7"/>
              </w:rPr>
              <w:t xml:space="preserve"> </w:t>
            </w:r>
            <w:r w:rsidRPr="00783AA5">
              <w:rPr>
                <w:rFonts w:ascii="Arial"/>
                <w:spacing w:val="-2"/>
              </w:rPr>
              <w:t>international</w:t>
            </w:r>
            <w:r w:rsidRPr="00783AA5">
              <w:rPr>
                <w:rFonts w:ascii="Arial"/>
                <w:spacing w:val="7"/>
              </w:rPr>
              <w:t xml:space="preserve"> </w:t>
            </w:r>
            <w:r w:rsidRPr="00783AA5">
              <w:rPr>
                <w:rFonts w:ascii="Arial"/>
                <w:spacing w:val="-2"/>
              </w:rPr>
              <w:t>immigration</w:t>
            </w:r>
            <w:r w:rsidRPr="00783AA5">
              <w:rPr>
                <w:rFonts w:ascii="Arial"/>
                <w:spacing w:val="5"/>
              </w:rPr>
              <w:t xml:space="preserve"> </w:t>
            </w:r>
            <w:r w:rsidRPr="00783AA5">
              <w:rPr>
                <w:rFonts w:ascii="Arial"/>
                <w:spacing w:val="-2"/>
              </w:rPr>
              <w:t>moves</w:t>
            </w:r>
            <w:r w:rsidRPr="00783AA5">
              <w:rPr>
                <w:rFonts w:ascii="Arial"/>
                <w:spacing w:val="10"/>
              </w:rPr>
              <w:t xml:space="preserve"> </w:t>
            </w:r>
            <w:r w:rsidRPr="00783AA5">
              <w:rPr>
                <w:rFonts w:ascii="Arial"/>
                <w:spacing w:val="-2"/>
              </w:rPr>
              <w:t>originating</w:t>
            </w:r>
            <w:r w:rsidRPr="00783AA5">
              <w:rPr>
                <w:rFonts w:ascii="Arial"/>
                <w:spacing w:val="41"/>
              </w:rPr>
              <w:t xml:space="preserve"> </w:t>
            </w:r>
            <w:r w:rsidRPr="00783AA5">
              <w:rPr>
                <w:rFonts w:ascii="Arial"/>
                <w:spacing w:val="-1"/>
              </w:rPr>
              <w:t>from</w:t>
            </w:r>
            <w:r w:rsidRPr="00783AA5">
              <w:rPr>
                <w:rFonts w:ascii="Arial"/>
                <w:spacing w:val="9"/>
              </w:rPr>
              <w:t xml:space="preserve"> </w:t>
            </w:r>
            <w:r w:rsidRPr="00783AA5">
              <w:rPr>
                <w:rFonts w:ascii="Arial"/>
                <w:spacing w:val="-2"/>
              </w:rPr>
              <w:t>outside</w:t>
            </w:r>
            <w:r w:rsidRPr="00783AA5">
              <w:rPr>
                <w:rFonts w:ascii="Arial"/>
                <w:spacing w:val="3"/>
              </w:rPr>
              <w:t xml:space="preserve"> </w:t>
            </w:r>
            <w:r w:rsidRPr="00783AA5">
              <w:rPr>
                <w:rFonts w:ascii="Arial"/>
              </w:rPr>
              <w:t>the</w:t>
            </w:r>
            <w:r w:rsidRPr="00783AA5">
              <w:rPr>
                <w:rFonts w:ascii="Arial"/>
                <w:spacing w:val="8"/>
              </w:rPr>
              <w:t xml:space="preserve"> </w:t>
            </w:r>
            <w:r w:rsidRPr="00783AA5">
              <w:rPr>
                <w:rFonts w:ascii="Arial"/>
                <w:spacing w:val="-1"/>
              </w:rPr>
              <w:t>UK</w:t>
            </w:r>
            <w:r w:rsidRPr="00783AA5">
              <w:rPr>
                <w:rFonts w:ascii="Arial"/>
                <w:spacing w:val="5"/>
              </w:rPr>
              <w:t xml:space="preserve"> </w:t>
            </w:r>
            <w:r w:rsidRPr="00783AA5">
              <w:rPr>
                <w:rFonts w:ascii="Arial"/>
                <w:spacing w:val="-3"/>
              </w:rPr>
              <w:t>during</w:t>
            </w:r>
            <w:r w:rsidRPr="00783AA5">
              <w:rPr>
                <w:rFonts w:ascii="Arial"/>
                <w:spacing w:val="8"/>
              </w:rPr>
              <w:t xml:space="preserve"> </w:t>
            </w:r>
            <w:r w:rsidRPr="00783AA5">
              <w:rPr>
                <w:rFonts w:ascii="Arial"/>
              </w:rPr>
              <w:t>the</w:t>
            </w:r>
            <w:r w:rsidRPr="00783AA5">
              <w:rPr>
                <w:rFonts w:ascii="Arial"/>
                <w:spacing w:val="5"/>
              </w:rPr>
              <w:t xml:space="preserve"> </w:t>
            </w:r>
            <w:r w:rsidRPr="00783AA5">
              <w:rPr>
                <w:rFonts w:ascii="Arial"/>
                <w:spacing w:val="-3"/>
              </w:rPr>
              <w:t>twelve</w:t>
            </w:r>
            <w:r w:rsidRPr="00783AA5">
              <w:rPr>
                <w:rFonts w:ascii="Arial"/>
                <w:spacing w:val="7"/>
              </w:rPr>
              <w:t xml:space="preserve"> </w:t>
            </w:r>
            <w:r w:rsidRPr="00783AA5">
              <w:rPr>
                <w:rFonts w:ascii="Arial"/>
                <w:spacing w:val="-1"/>
              </w:rPr>
              <w:t>months</w:t>
            </w:r>
            <w:r w:rsidRPr="00783AA5">
              <w:rPr>
                <w:rFonts w:ascii="Arial"/>
                <w:spacing w:val="5"/>
              </w:rPr>
              <w:t xml:space="preserve"> </w:t>
            </w:r>
            <w:r w:rsidRPr="00783AA5">
              <w:rPr>
                <w:rFonts w:ascii="Arial"/>
              </w:rPr>
              <w:t>to</w:t>
            </w:r>
            <w:r w:rsidRPr="00783AA5">
              <w:rPr>
                <w:rFonts w:ascii="Arial"/>
                <w:spacing w:val="3"/>
              </w:rPr>
              <w:t xml:space="preserve"> </w:t>
            </w:r>
            <w:r w:rsidRPr="00783AA5">
              <w:rPr>
                <w:rFonts w:ascii="Arial"/>
                <w:spacing w:val="-2"/>
              </w:rPr>
              <w:t>mid-</w:t>
            </w:r>
            <w:r w:rsidRPr="00783AA5">
              <w:rPr>
                <w:rFonts w:ascii="Arial"/>
                <w:spacing w:val="45"/>
              </w:rPr>
              <w:t xml:space="preserve"> </w:t>
            </w:r>
            <w:r w:rsidRPr="00783AA5">
              <w:rPr>
                <w:rFonts w:ascii="Arial"/>
                <w:spacing w:val="-2"/>
              </w:rPr>
              <w:t>year</w:t>
            </w:r>
          </w:p>
        </w:tc>
      </w:tr>
      <w:tr w:rsidR="00B62E8B" w:rsidRPr="00783AA5" w:rsidTr="00B62E8B">
        <w:trPr>
          <w:trHeight w:hRule="exact" w:val="759"/>
        </w:trPr>
        <w:tc>
          <w:tcPr>
            <w:tcW w:w="3091" w:type="dxa"/>
            <w:shd w:val="clear" w:color="auto" w:fill="D2EAF1"/>
          </w:tcPr>
          <w:p w:rsidR="00B62E8B" w:rsidRDefault="00B62E8B" w:rsidP="00B62E8B">
            <w:pPr>
              <w:pStyle w:val="TableParagraph"/>
              <w:spacing w:before="43"/>
              <w:ind w:left="105"/>
              <w:rPr>
                <w:rFonts w:ascii="Arial" w:eastAsia="Arial" w:hAnsi="Arial" w:cs="Arial"/>
              </w:rPr>
            </w:pPr>
            <w:r w:rsidRPr="00783AA5">
              <w:rPr>
                <w:rFonts w:ascii="Arial"/>
                <w:spacing w:val="-2"/>
              </w:rPr>
              <w:t>international_out_20xx</w:t>
            </w:r>
          </w:p>
        </w:tc>
        <w:tc>
          <w:tcPr>
            <w:tcW w:w="6352" w:type="dxa"/>
            <w:shd w:val="clear" w:color="auto" w:fill="D2EAF1"/>
          </w:tcPr>
          <w:p w:rsidR="00B62E8B" w:rsidRDefault="00B62E8B" w:rsidP="00B62E8B">
            <w:pPr>
              <w:pStyle w:val="TableParagraph"/>
              <w:spacing w:before="12" w:line="300" w:lineRule="exact"/>
              <w:ind w:left="269" w:right="276"/>
              <w:rPr>
                <w:rFonts w:ascii="Arial" w:eastAsia="Arial" w:hAnsi="Arial" w:cs="Arial"/>
              </w:rPr>
            </w:pPr>
            <w:r w:rsidRPr="00783AA5">
              <w:rPr>
                <w:rFonts w:ascii="Arial"/>
                <w:spacing w:val="-1"/>
              </w:rPr>
              <w:t>Estimated</w:t>
            </w:r>
            <w:r w:rsidRPr="00783AA5">
              <w:rPr>
                <w:rFonts w:ascii="Arial"/>
                <w:spacing w:val="-2"/>
              </w:rPr>
              <w:t xml:space="preserve"> international</w:t>
            </w:r>
            <w:r w:rsidRPr="00783AA5">
              <w:rPr>
                <w:rFonts w:ascii="Arial"/>
              </w:rPr>
              <w:t xml:space="preserve"> </w:t>
            </w:r>
            <w:r w:rsidRPr="00783AA5">
              <w:rPr>
                <w:rFonts w:ascii="Arial"/>
                <w:spacing w:val="-2"/>
              </w:rPr>
              <w:t>emigration</w:t>
            </w:r>
            <w:r w:rsidRPr="00783AA5">
              <w:rPr>
                <w:rFonts w:ascii="Arial"/>
                <w:spacing w:val="-4"/>
              </w:rPr>
              <w:t xml:space="preserve"> </w:t>
            </w:r>
            <w:r w:rsidRPr="00783AA5">
              <w:rPr>
                <w:rFonts w:ascii="Arial"/>
                <w:spacing w:val="-2"/>
              </w:rPr>
              <w:t>moves</w:t>
            </w:r>
            <w:r w:rsidRPr="00783AA5">
              <w:rPr>
                <w:rFonts w:ascii="Arial"/>
                <w:spacing w:val="-4"/>
              </w:rPr>
              <w:t xml:space="preserve"> </w:t>
            </w:r>
            <w:r w:rsidRPr="00783AA5">
              <w:rPr>
                <w:rFonts w:ascii="Arial"/>
                <w:spacing w:val="-2"/>
              </w:rPr>
              <w:t>terminating</w:t>
            </w:r>
            <w:r w:rsidRPr="00783AA5">
              <w:rPr>
                <w:rFonts w:ascii="Arial"/>
                <w:spacing w:val="36"/>
              </w:rPr>
              <w:t xml:space="preserve"> </w:t>
            </w:r>
            <w:r w:rsidRPr="00783AA5">
              <w:rPr>
                <w:rFonts w:ascii="Arial"/>
                <w:spacing w:val="-1"/>
              </w:rPr>
              <w:t>outside</w:t>
            </w:r>
            <w:r w:rsidRPr="00783AA5">
              <w:rPr>
                <w:rFonts w:ascii="Arial"/>
              </w:rPr>
              <w:t xml:space="preserve"> </w:t>
            </w:r>
            <w:r w:rsidRPr="00783AA5">
              <w:rPr>
                <w:rFonts w:ascii="Arial"/>
                <w:spacing w:val="-1"/>
              </w:rPr>
              <w:t>the</w:t>
            </w:r>
            <w:r w:rsidRPr="00783AA5">
              <w:rPr>
                <w:rFonts w:ascii="Arial"/>
                <w:spacing w:val="-2"/>
              </w:rPr>
              <w:t xml:space="preserve"> </w:t>
            </w:r>
            <w:r w:rsidRPr="00783AA5">
              <w:rPr>
                <w:rFonts w:ascii="Arial"/>
                <w:spacing w:val="-1"/>
              </w:rPr>
              <w:t>UK</w:t>
            </w:r>
            <w:r w:rsidRPr="00783AA5">
              <w:rPr>
                <w:rFonts w:ascii="Arial"/>
                <w:spacing w:val="-3"/>
              </w:rPr>
              <w:t xml:space="preserve"> </w:t>
            </w:r>
            <w:r w:rsidRPr="00783AA5">
              <w:rPr>
                <w:rFonts w:ascii="Arial"/>
                <w:spacing w:val="-2"/>
              </w:rPr>
              <w:t>during</w:t>
            </w:r>
            <w:r w:rsidRPr="00783AA5">
              <w:rPr>
                <w:rFonts w:ascii="Arial"/>
              </w:rPr>
              <w:t xml:space="preserve"> </w:t>
            </w:r>
            <w:r w:rsidRPr="00783AA5">
              <w:rPr>
                <w:rFonts w:ascii="Arial"/>
                <w:spacing w:val="-2"/>
              </w:rPr>
              <w:t>the</w:t>
            </w:r>
            <w:r w:rsidRPr="00783AA5">
              <w:rPr>
                <w:rFonts w:ascii="Arial"/>
              </w:rPr>
              <w:t xml:space="preserve"> </w:t>
            </w:r>
            <w:r w:rsidRPr="00783AA5">
              <w:rPr>
                <w:rFonts w:ascii="Arial"/>
                <w:spacing w:val="-3"/>
              </w:rPr>
              <w:t>twelve</w:t>
            </w:r>
            <w:r w:rsidRPr="00783AA5">
              <w:rPr>
                <w:rFonts w:ascii="Arial"/>
              </w:rPr>
              <w:t xml:space="preserve"> </w:t>
            </w:r>
            <w:r w:rsidRPr="00783AA5">
              <w:rPr>
                <w:rFonts w:ascii="Arial"/>
                <w:spacing w:val="-1"/>
              </w:rPr>
              <w:t>months</w:t>
            </w:r>
            <w:r w:rsidRPr="00783AA5">
              <w:rPr>
                <w:rFonts w:ascii="Arial"/>
                <w:spacing w:val="-2"/>
              </w:rPr>
              <w:t xml:space="preserve"> </w:t>
            </w:r>
            <w:r w:rsidRPr="00783AA5">
              <w:rPr>
                <w:rFonts w:ascii="Arial"/>
              </w:rPr>
              <w:t>to</w:t>
            </w:r>
            <w:r w:rsidRPr="00783AA5">
              <w:rPr>
                <w:rFonts w:ascii="Arial"/>
                <w:spacing w:val="-4"/>
              </w:rPr>
              <w:t xml:space="preserve"> </w:t>
            </w:r>
            <w:r w:rsidRPr="00783AA5">
              <w:rPr>
                <w:rFonts w:ascii="Arial"/>
                <w:spacing w:val="-2"/>
              </w:rPr>
              <w:t>mid-year</w:t>
            </w:r>
          </w:p>
        </w:tc>
      </w:tr>
      <w:tr w:rsidR="00B62E8B" w:rsidRPr="00783AA5" w:rsidTr="00B62E8B">
        <w:trPr>
          <w:trHeight w:hRule="exact" w:val="828"/>
        </w:trPr>
        <w:tc>
          <w:tcPr>
            <w:tcW w:w="3091" w:type="dxa"/>
          </w:tcPr>
          <w:p w:rsidR="00B62E8B" w:rsidRDefault="00B62E8B" w:rsidP="00B62E8B">
            <w:pPr>
              <w:pStyle w:val="TableParagraph"/>
              <w:spacing w:before="43"/>
              <w:ind w:left="105"/>
              <w:rPr>
                <w:rFonts w:ascii="Arial" w:eastAsia="Arial" w:hAnsi="Arial" w:cs="Arial"/>
              </w:rPr>
            </w:pPr>
            <w:r w:rsidRPr="00783AA5">
              <w:rPr>
                <w:rFonts w:ascii="Arial"/>
                <w:spacing w:val="-2"/>
              </w:rPr>
              <w:t>international_net_20xx</w:t>
            </w:r>
          </w:p>
        </w:tc>
        <w:tc>
          <w:tcPr>
            <w:tcW w:w="6352" w:type="dxa"/>
          </w:tcPr>
          <w:p w:rsidR="00B62E8B" w:rsidRDefault="00B62E8B" w:rsidP="00B62E8B">
            <w:pPr>
              <w:pStyle w:val="TableParagraph"/>
              <w:spacing w:before="45" w:line="284" w:lineRule="auto"/>
              <w:ind w:left="269" w:right="277"/>
              <w:rPr>
                <w:rFonts w:ascii="Arial" w:eastAsia="Arial" w:hAnsi="Arial" w:cs="Arial"/>
              </w:rPr>
            </w:pPr>
            <w:r w:rsidRPr="00783AA5">
              <w:rPr>
                <w:rFonts w:ascii="Arial"/>
                <w:spacing w:val="-2"/>
              </w:rPr>
              <w:t xml:space="preserve">Surplus </w:t>
            </w:r>
            <w:r w:rsidRPr="00783AA5">
              <w:rPr>
                <w:rFonts w:ascii="Arial"/>
                <w:spacing w:val="-3"/>
              </w:rPr>
              <w:t>of</w:t>
            </w:r>
            <w:r w:rsidRPr="00783AA5">
              <w:rPr>
                <w:rFonts w:ascii="Arial"/>
                <w:spacing w:val="4"/>
              </w:rPr>
              <w:t xml:space="preserve"> </w:t>
            </w:r>
            <w:r w:rsidRPr="00783AA5">
              <w:rPr>
                <w:rFonts w:ascii="Arial"/>
                <w:spacing w:val="-2"/>
              </w:rPr>
              <w:t>immigration</w:t>
            </w:r>
            <w:r w:rsidRPr="00783AA5">
              <w:rPr>
                <w:rFonts w:ascii="Arial"/>
                <w:spacing w:val="-4"/>
              </w:rPr>
              <w:t xml:space="preserve"> </w:t>
            </w:r>
            <w:r w:rsidRPr="00783AA5">
              <w:rPr>
                <w:rFonts w:ascii="Arial"/>
                <w:spacing w:val="-3"/>
              </w:rPr>
              <w:t>moves</w:t>
            </w:r>
            <w:r w:rsidRPr="00783AA5">
              <w:rPr>
                <w:rFonts w:ascii="Arial"/>
                <w:spacing w:val="1"/>
              </w:rPr>
              <w:t xml:space="preserve"> </w:t>
            </w:r>
            <w:r w:rsidRPr="00783AA5">
              <w:rPr>
                <w:rFonts w:ascii="Arial"/>
                <w:spacing w:val="-2"/>
              </w:rPr>
              <w:t>over</w:t>
            </w:r>
            <w:r w:rsidRPr="00783AA5">
              <w:rPr>
                <w:rFonts w:ascii="Arial"/>
                <w:spacing w:val="2"/>
              </w:rPr>
              <w:t xml:space="preserve"> </w:t>
            </w:r>
            <w:r w:rsidRPr="00783AA5">
              <w:rPr>
                <w:rFonts w:ascii="Arial"/>
                <w:spacing w:val="-2"/>
              </w:rPr>
              <w:t xml:space="preserve">emigration </w:t>
            </w:r>
            <w:r w:rsidRPr="00783AA5">
              <w:rPr>
                <w:rFonts w:ascii="Arial"/>
                <w:spacing w:val="-3"/>
              </w:rPr>
              <w:t>moves</w:t>
            </w:r>
            <w:r w:rsidRPr="00783AA5">
              <w:rPr>
                <w:rFonts w:ascii="Arial"/>
                <w:spacing w:val="46"/>
              </w:rPr>
              <w:t xml:space="preserve"> </w:t>
            </w:r>
            <w:r w:rsidRPr="00783AA5">
              <w:rPr>
                <w:rFonts w:ascii="Arial"/>
                <w:spacing w:val="-1"/>
              </w:rPr>
              <w:t>taken</w:t>
            </w:r>
            <w:r w:rsidRPr="00783AA5">
              <w:rPr>
                <w:rFonts w:ascii="Arial"/>
                <w:spacing w:val="-2"/>
              </w:rPr>
              <w:t xml:space="preserve"> </w:t>
            </w:r>
            <w:r w:rsidRPr="00783AA5">
              <w:rPr>
                <w:rFonts w:ascii="Arial"/>
                <w:spacing w:val="-1"/>
              </w:rPr>
              <w:t>as</w:t>
            </w:r>
            <w:r w:rsidRPr="00783AA5">
              <w:rPr>
                <w:rFonts w:ascii="Arial"/>
                <w:spacing w:val="-6"/>
              </w:rPr>
              <w:t xml:space="preserve"> </w:t>
            </w:r>
            <w:r w:rsidRPr="00783AA5">
              <w:rPr>
                <w:rFonts w:ascii="Arial"/>
              </w:rPr>
              <w:t>the</w:t>
            </w:r>
            <w:r w:rsidRPr="00783AA5">
              <w:rPr>
                <w:rFonts w:ascii="Arial"/>
                <w:spacing w:val="-2"/>
              </w:rPr>
              <w:t xml:space="preserve"> difference</w:t>
            </w:r>
            <w:r w:rsidRPr="00783AA5">
              <w:rPr>
                <w:rFonts w:ascii="Arial"/>
                <w:spacing w:val="-4"/>
              </w:rPr>
              <w:t xml:space="preserve"> </w:t>
            </w:r>
            <w:r w:rsidRPr="00783AA5">
              <w:rPr>
                <w:rFonts w:ascii="Arial"/>
                <w:spacing w:val="-3"/>
              </w:rPr>
              <w:t>of</w:t>
            </w:r>
            <w:r w:rsidRPr="00783AA5">
              <w:rPr>
                <w:rFonts w:ascii="Arial"/>
                <w:spacing w:val="4"/>
              </w:rPr>
              <w:t xml:space="preserve"> </w:t>
            </w:r>
            <w:r w:rsidRPr="00783AA5">
              <w:rPr>
                <w:rFonts w:ascii="Arial"/>
                <w:spacing w:val="-2"/>
              </w:rPr>
              <w:t xml:space="preserve">previous </w:t>
            </w:r>
            <w:r w:rsidRPr="00783AA5">
              <w:rPr>
                <w:rFonts w:ascii="Arial"/>
                <w:spacing w:val="-3"/>
              </w:rPr>
              <w:t>two</w:t>
            </w:r>
            <w:r w:rsidRPr="00783AA5">
              <w:rPr>
                <w:rFonts w:ascii="Arial"/>
              </w:rPr>
              <w:t xml:space="preserve"> </w:t>
            </w:r>
            <w:r w:rsidRPr="00783AA5">
              <w:rPr>
                <w:rFonts w:ascii="Arial"/>
                <w:spacing w:val="-2"/>
              </w:rPr>
              <w:t>variables</w:t>
            </w:r>
          </w:p>
        </w:tc>
      </w:tr>
      <w:tr w:rsidR="00B62E8B" w:rsidRPr="00783AA5" w:rsidTr="00B62E8B">
        <w:trPr>
          <w:trHeight w:val="1386"/>
        </w:trPr>
        <w:tc>
          <w:tcPr>
            <w:tcW w:w="3091" w:type="dxa"/>
            <w:shd w:val="clear" w:color="auto" w:fill="D0E9F0"/>
          </w:tcPr>
          <w:p w:rsidR="00B62E8B" w:rsidRPr="00783AA5" w:rsidRDefault="00B62E8B" w:rsidP="00B62E8B">
            <w:pPr>
              <w:pStyle w:val="TableParagraph"/>
              <w:spacing w:before="43"/>
              <w:ind w:left="105"/>
              <w:rPr>
                <w:rFonts w:ascii="Arial"/>
                <w:spacing w:val="-2"/>
              </w:rPr>
            </w:pPr>
            <w:r>
              <w:rPr>
                <w:rFonts w:ascii="Arial"/>
                <w:spacing w:val="-2"/>
              </w:rPr>
              <w:t>special_change_20xx</w:t>
            </w:r>
          </w:p>
        </w:tc>
        <w:tc>
          <w:tcPr>
            <w:tcW w:w="6352" w:type="dxa"/>
            <w:shd w:val="clear" w:color="auto" w:fill="D0E9F0"/>
          </w:tcPr>
          <w:p w:rsidR="00B62E8B" w:rsidRDefault="00B62E8B" w:rsidP="00B62E8B">
            <w:pPr>
              <w:pStyle w:val="BodyText"/>
              <w:tabs>
                <w:tab w:val="left" w:pos="4511"/>
              </w:tabs>
              <w:spacing w:before="75"/>
              <w:ind w:left="269"/>
            </w:pPr>
            <w:r>
              <w:rPr>
                <w:spacing w:val="-1"/>
              </w:rPr>
              <w:t>Estimated</w:t>
            </w:r>
            <w:r>
              <w:rPr>
                <w:spacing w:val="-2"/>
              </w:rPr>
              <w:t xml:space="preserve"> net</w:t>
            </w:r>
            <w:r>
              <w:rPr>
                <w:spacing w:val="-3"/>
              </w:rPr>
              <w:t xml:space="preserve"> </w:t>
            </w:r>
            <w:r>
              <w:rPr>
                <w:spacing w:val="-2"/>
              </w:rPr>
              <w:t>effect</w:t>
            </w:r>
            <w:r>
              <w:rPr>
                <w:spacing w:val="2"/>
              </w:rPr>
              <w:t xml:space="preserve"> </w:t>
            </w:r>
            <w:r>
              <w:rPr>
                <w:spacing w:val="-3"/>
              </w:rPr>
              <w:t>of</w:t>
            </w:r>
            <w:r>
              <w:t xml:space="preserve"> </w:t>
            </w:r>
            <w:r>
              <w:rPr>
                <w:spacing w:val="-2"/>
              </w:rPr>
              <w:t>changes</w:t>
            </w:r>
            <w:r>
              <w:rPr>
                <w:spacing w:val="-4"/>
              </w:rPr>
              <w:t xml:space="preserve"> </w:t>
            </w:r>
            <w:r>
              <w:t>to</w:t>
            </w:r>
            <w:r>
              <w:rPr>
                <w:spacing w:val="-2"/>
              </w:rPr>
              <w:t xml:space="preserve"> special</w:t>
            </w:r>
            <w:r>
              <w:rPr>
                <w:spacing w:val="-3"/>
              </w:rPr>
              <w:t xml:space="preserve"> </w:t>
            </w:r>
            <w:r>
              <w:rPr>
                <w:spacing w:val="-2"/>
              </w:rPr>
              <w:t>populations</w:t>
            </w:r>
          </w:p>
          <w:p w:rsidR="00B62E8B" w:rsidRPr="00783AA5" w:rsidRDefault="00B62E8B" w:rsidP="00B62E8B">
            <w:pPr>
              <w:pStyle w:val="BodyText"/>
              <w:spacing w:before="47" w:line="284" w:lineRule="auto"/>
              <w:ind w:left="269" w:right="931"/>
              <w:rPr>
                <w:spacing w:val="-2"/>
              </w:rPr>
            </w:pPr>
            <w:r>
              <w:rPr>
                <w:spacing w:val="-2"/>
              </w:rPr>
              <w:t xml:space="preserve">during </w:t>
            </w:r>
            <w:r>
              <w:t>the</w:t>
            </w:r>
            <w:r>
              <w:rPr>
                <w:spacing w:val="-4"/>
              </w:rPr>
              <w:t xml:space="preserve"> </w:t>
            </w:r>
            <w:r>
              <w:rPr>
                <w:spacing w:val="-3"/>
              </w:rPr>
              <w:t>twelve</w:t>
            </w:r>
            <w:r>
              <w:t xml:space="preserve"> </w:t>
            </w:r>
            <w:r>
              <w:rPr>
                <w:spacing w:val="-1"/>
              </w:rPr>
              <w:t>months</w:t>
            </w:r>
            <w:r>
              <w:rPr>
                <w:spacing w:val="-4"/>
              </w:rPr>
              <w:t xml:space="preserve"> </w:t>
            </w:r>
            <w:r>
              <w:t>to</w:t>
            </w:r>
            <w:r>
              <w:rPr>
                <w:spacing w:val="-2"/>
              </w:rPr>
              <w:t xml:space="preserve"> mid-year.</w:t>
            </w:r>
            <w:r>
              <w:rPr>
                <w:spacing w:val="2"/>
              </w:rPr>
              <w:t xml:space="preserve"> </w:t>
            </w:r>
            <w:r>
              <w:rPr>
                <w:spacing w:val="-2"/>
              </w:rPr>
              <w:t>Special</w:t>
            </w:r>
            <w:r>
              <w:rPr>
                <w:spacing w:val="29"/>
              </w:rPr>
              <w:t xml:space="preserve"> </w:t>
            </w:r>
            <w:r>
              <w:rPr>
                <w:spacing w:val="-2"/>
              </w:rPr>
              <w:t>populations comprise prisoner,</w:t>
            </w:r>
            <w:r>
              <w:t xml:space="preserve"> </w:t>
            </w:r>
            <w:r>
              <w:rPr>
                <w:spacing w:val="-2"/>
              </w:rPr>
              <w:t>armed</w:t>
            </w:r>
            <w:r>
              <w:rPr>
                <w:spacing w:val="-4"/>
              </w:rPr>
              <w:t xml:space="preserve"> </w:t>
            </w:r>
            <w:r>
              <w:rPr>
                <w:spacing w:val="-1"/>
              </w:rPr>
              <w:t>forces</w:t>
            </w:r>
            <w:r>
              <w:rPr>
                <w:spacing w:val="1"/>
              </w:rPr>
              <w:t xml:space="preserve"> </w:t>
            </w:r>
            <w:r>
              <w:rPr>
                <w:spacing w:val="-2"/>
              </w:rPr>
              <w:t>and</w:t>
            </w:r>
            <w:r>
              <w:rPr>
                <w:spacing w:val="-7"/>
              </w:rPr>
              <w:t xml:space="preserve"> </w:t>
            </w:r>
            <w:r>
              <w:rPr>
                <w:spacing w:val="-1"/>
              </w:rPr>
              <w:t xml:space="preserve">their </w:t>
            </w:r>
            <w:r>
              <w:rPr>
                <w:spacing w:val="-2"/>
              </w:rPr>
              <w:t>overseas</w:t>
            </w:r>
            <w:r>
              <w:rPr>
                <w:spacing w:val="1"/>
              </w:rPr>
              <w:t xml:space="preserve"> </w:t>
            </w:r>
            <w:r>
              <w:rPr>
                <w:spacing w:val="-2"/>
              </w:rPr>
              <w:t>based</w:t>
            </w:r>
            <w:r>
              <w:t xml:space="preserve"> </w:t>
            </w:r>
            <w:r>
              <w:rPr>
                <w:spacing w:val="-3"/>
              </w:rPr>
              <w:t>dependent</w:t>
            </w:r>
            <w:r>
              <w:rPr>
                <w:spacing w:val="2"/>
              </w:rPr>
              <w:t xml:space="preserve"> </w:t>
            </w:r>
            <w:r>
              <w:rPr>
                <w:spacing w:val="-2"/>
              </w:rPr>
              <w:t>populations</w:t>
            </w:r>
          </w:p>
        </w:tc>
      </w:tr>
      <w:tr w:rsidR="00B62E8B" w:rsidRPr="00783AA5" w:rsidTr="00B62E8B">
        <w:trPr>
          <w:trHeight w:val="2001"/>
        </w:trPr>
        <w:tc>
          <w:tcPr>
            <w:tcW w:w="3091" w:type="dxa"/>
            <w:shd w:val="clear" w:color="auto" w:fill="auto"/>
          </w:tcPr>
          <w:p w:rsidR="00B62E8B" w:rsidRDefault="00B62E8B" w:rsidP="00B62E8B">
            <w:pPr>
              <w:pStyle w:val="TableParagraph"/>
              <w:spacing w:before="43"/>
              <w:ind w:left="105"/>
              <w:rPr>
                <w:rFonts w:ascii="Arial"/>
                <w:spacing w:val="-2"/>
              </w:rPr>
            </w:pPr>
            <w:r w:rsidRPr="00F00C20">
              <w:rPr>
                <w:rFonts w:ascii="Arial"/>
                <w:spacing w:val="-2"/>
              </w:rPr>
              <w:t>unattrib_20xx</w:t>
            </w:r>
          </w:p>
        </w:tc>
        <w:tc>
          <w:tcPr>
            <w:tcW w:w="6352" w:type="dxa"/>
            <w:shd w:val="clear" w:color="auto" w:fill="auto"/>
          </w:tcPr>
          <w:p w:rsidR="00B62E8B" w:rsidRPr="00F00C20" w:rsidRDefault="00B62E8B" w:rsidP="00B62E8B">
            <w:pPr>
              <w:pStyle w:val="TableParagraph"/>
              <w:spacing w:before="45" w:line="284" w:lineRule="auto"/>
              <w:ind w:left="269" w:right="277"/>
              <w:rPr>
                <w:rFonts w:ascii="Arial"/>
                <w:spacing w:val="-2"/>
              </w:rPr>
            </w:pPr>
            <w:r w:rsidRPr="00F00C20">
              <w:rPr>
                <w:rFonts w:ascii="Arial"/>
                <w:spacing w:val="-2"/>
              </w:rPr>
              <w:t>Estimated population change not attributed to a</w:t>
            </w:r>
          </w:p>
          <w:p w:rsidR="00B62E8B" w:rsidRDefault="00B62E8B" w:rsidP="00B62E8B">
            <w:pPr>
              <w:pStyle w:val="TableParagraph"/>
              <w:spacing w:before="45" w:line="284" w:lineRule="auto"/>
              <w:ind w:left="269" w:right="277"/>
              <w:rPr>
                <w:spacing w:val="-1"/>
              </w:rPr>
            </w:pPr>
            <w:r w:rsidRPr="00F00C20">
              <w:rPr>
                <w:rFonts w:ascii="Arial"/>
                <w:spacing w:val="-2"/>
              </w:rPr>
              <w:t>specific cause in the twelve months to mid-year. This applies to series years 2002 to 2011 and reflects the residual remaining from the original 2001 Census based MYE series and the revised 2011 Census based series. This column is not applicable to estimates after mid-2011</w:t>
            </w:r>
          </w:p>
        </w:tc>
      </w:tr>
      <w:tr w:rsidR="00B62E8B" w:rsidRPr="00783AA5" w:rsidTr="00B62E8B">
        <w:trPr>
          <w:trHeight w:val="981"/>
        </w:trPr>
        <w:tc>
          <w:tcPr>
            <w:tcW w:w="3091" w:type="dxa"/>
            <w:shd w:val="clear" w:color="auto" w:fill="D0E9F0"/>
          </w:tcPr>
          <w:p w:rsidR="00B62E8B" w:rsidRDefault="00B62E8B" w:rsidP="00B62E8B">
            <w:pPr>
              <w:pStyle w:val="TableParagraph"/>
              <w:spacing w:before="43"/>
              <w:ind w:left="105"/>
              <w:rPr>
                <w:rFonts w:ascii="Arial"/>
                <w:spacing w:val="-2"/>
              </w:rPr>
            </w:pPr>
            <w:r w:rsidRPr="00F00C20">
              <w:rPr>
                <w:rFonts w:ascii="Arial"/>
                <w:spacing w:val="-2"/>
              </w:rPr>
              <w:t>other_adjust_20xx</w:t>
            </w:r>
          </w:p>
        </w:tc>
        <w:tc>
          <w:tcPr>
            <w:tcW w:w="6352" w:type="dxa"/>
            <w:shd w:val="clear" w:color="auto" w:fill="D0E9F0"/>
          </w:tcPr>
          <w:p w:rsidR="00B62E8B" w:rsidRDefault="00B62E8B" w:rsidP="00B62E8B">
            <w:pPr>
              <w:pStyle w:val="BodyText"/>
              <w:tabs>
                <w:tab w:val="left" w:pos="694"/>
              </w:tabs>
              <w:spacing w:line="285" w:lineRule="auto"/>
              <w:ind w:left="269" w:right="1086"/>
              <w:rPr>
                <w:spacing w:val="-1"/>
              </w:rPr>
            </w:pPr>
            <w:r>
              <w:rPr>
                <w:spacing w:val="-2"/>
              </w:rPr>
              <w:t>Includes</w:t>
            </w:r>
            <w:r>
              <w:rPr>
                <w:spacing w:val="1"/>
              </w:rPr>
              <w:t xml:space="preserve"> </w:t>
            </w:r>
            <w:r>
              <w:rPr>
                <w:spacing w:val="-2"/>
              </w:rPr>
              <w:t>small</w:t>
            </w:r>
            <w:r>
              <w:rPr>
                <w:spacing w:val="-3"/>
              </w:rPr>
              <w:t xml:space="preserve"> </w:t>
            </w:r>
            <w:r>
              <w:rPr>
                <w:spacing w:val="-2"/>
              </w:rPr>
              <w:t>adjustments</w:t>
            </w:r>
            <w:r>
              <w:rPr>
                <w:spacing w:val="1"/>
              </w:rPr>
              <w:t xml:space="preserve"> </w:t>
            </w:r>
            <w:r>
              <w:rPr>
                <w:spacing w:val="-2"/>
              </w:rPr>
              <w:t>necessary</w:t>
            </w:r>
            <w:r>
              <w:rPr>
                <w:spacing w:val="-4"/>
              </w:rPr>
              <w:t xml:space="preserve"> </w:t>
            </w:r>
            <w:r>
              <w:t>to</w:t>
            </w:r>
            <w:r>
              <w:rPr>
                <w:spacing w:val="-4"/>
              </w:rPr>
              <w:t xml:space="preserve"> </w:t>
            </w:r>
            <w:r>
              <w:rPr>
                <w:spacing w:val="-2"/>
              </w:rPr>
              <w:t>account</w:t>
            </w:r>
            <w:r>
              <w:rPr>
                <w:spacing w:val="-5"/>
              </w:rPr>
              <w:t xml:space="preserve"> </w:t>
            </w:r>
            <w:r>
              <w:t xml:space="preserve">for </w:t>
            </w:r>
            <w:r>
              <w:rPr>
                <w:spacing w:val="-1"/>
              </w:rPr>
              <w:t>issues such</w:t>
            </w:r>
            <w:r>
              <w:rPr>
                <w:spacing w:val="-4"/>
              </w:rPr>
              <w:t xml:space="preserve"> </w:t>
            </w:r>
            <w:r>
              <w:rPr>
                <w:spacing w:val="-1"/>
              </w:rPr>
              <w:t>as</w:t>
            </w:r>
            <w:r>
              <w:rPr>
                <w:spacing w:val="-4"/>
              </w:rPr>
              <w:t xml:space="preserve"> </w:t>
            </w:r>
            <w:r>
              <w:rPr>
                <w:spacing w:val="-2"/>
              </w:rPr>
              <w:t>minor</w:t>
            </w:r>
            <w:r>
              <w:rPr>
                <w:spacing w:val="-1"/>
              </w:rPr>
              <w:t xml:space="preserve"> LA</w:t>
            </w:r>
            <w:r>
              <w:rPr>
                <w:spacing w:val="-7"/>
              </w:rPr>
              <w:t xml:space="preserve"> </w:t>
            </w:r>
            <w:r>
              <w:rPr>
                <w:spacing w:val="-2"/>
              </w:rPr>
              <w:t>boundary</w:t>
            </w:r>
            <w:r>
              <w:rPr>
                <w:spacing w:val="-4"/>
              </w:rPr>
              <w:t xml:space="preserve"> </w:t>
            </w:r>
            <w:r>
              <w:rPr>
                <w:spacing w:val="-2"/>
              </w:rPr>
              <w:t>changes</w:t>
            </w:r>
            <w:r>
              <w:rPr>
                <w:spacing w:val="1"/>
              </w:rPr>
              <w:t xml:space="preserve"> </w:t>
            </w:r>
            <w:r>
              <w:rPr>
                <w:spacing w:val="-2"/>
              </w:rPr>
              <w:t>and large</w:t>
            </w:r>
            <w:r>
              <w:rPr>
                <w:spacing w:val="53"/>
              </w:rPr>
              <w:t xml:space="preserve"> </w:t>
            </w:r>
            <w:r>
              <w:rPr>
                <w:spacing w:val="-1"/>
              </w:rPr>
              <w:t>postcode</w:t>
            </w:r>
            <w:r>
              <w:rPr>
                <w:spacing w:val="-2"/>
              </w:rPr>
              <w:t xml:space="preserve"> areas</w:t>
            </w:r>
            <w:r>
              <w:rPr>
                <w:spacing w:val="-4"/>
              </w:rPr>
              <w:t xml:space="preserve"> </w:t>
            </w:r>
            <w:r>
              <w:rPr>
                <w:spacing w:val="-2"/>
              </w:rPr>
              <w:t>that</w:t>
            </w:r>
            <w:r>
              <w:rPr>
                <w:spacing w:val="2"/>
              </w:rPr>
              <w:t xml:space="preserve"> </w:t>
            </w:r>
            <w:r>
              <w:rPr>
                <w:spacing w:val="-3"/>
              </w:rPr>
              <w:t>overlap</w:t>
            </w:r>
            <w:r>
              <w:t xml:space="preserve"> </w:t>
            </w:r>
            <w:r>
              <w:rPr>
                <w:spacing w:val="-1"/>
              </w:rPr>
              <w:t>LA</w:t>
            </w:r>
            <w:r>
              <w:rPr>
                <w:spacing w:val="-2"/>
              </w:rPr>
              <w:t xml:space="preserve"> boundaries.</w:t>
            </w:r>
          </w:p>
        </w:tc>
      </w:tr>
    </w:tbl>
    <w:p w:rsidR="00B62E8B" w:rsidRDefault="00B62E8B" w:rsidP="00B62E8B">
      <w:pPr>
        <w:spacing w:before="8"/>
        <w:rPr>
          <w:rFonts w:ascii="Arial" w:eastAsia="Arial" w:hAnsi="Arial" w:cs="Arial"/>
          <w:sz w:val="27"/>
          <w:szCs w:val="27"/>
        </w:rPr>
      </w:pPr>
    </w:p>
    <w:p w:rsidR="00B62E8B" w:rsidRDefault="00B62E8B" w:rsidP="00B62E8B">
      <w:pPr>
        <w:pStyle w:val="BodyText"/>
      </w:pPr>
      <w:r>
        <w:rPr>
          <w:spacing w:val="-2"/>
        </w:rPr>
        <w:t>xx=series</w:t>
      </w:r>
      <w:r>
        <w:rPr>
          <w:spacing w:val="1"/>
        </w:rPr>
        <w:t xml:space="preserve"> </w:t>
      </w:r>
      <w:r>
        <w:rPr>
          <w:spacing w:val="-2"/>
        </w:rPr>
        <w:t>year:</w:t>
      </w:r>
      <w:r>
        <w:rPr>
          <w:spacing w:val="-1"/>
        </w:rPr>
        <w:t xml:space="preserve"> 2001-18</w:t>
      </w:r>
      <w:r>
        <w:rPr>
          <w:spacing w:val="-9"/>
        </w:rPr>
        <w:t xml:space="preserve"> </w:t>
      </w:r>
      <w:r>
        <w:rPr>
          <w:spacing w:val="-1"/>
        </w:rPr>
        <w:t xml:space="preserve">for </w:t>
      </w:r>
      <w:r>
        <w:rPr>
          <w:spacing w:val="-2"/>
        </w:rPr>
        <w:t>population;</w:t>
      </w:r>
      <w:r>
        <w:t xml:space="preserve"> 20</w:t>
      </w:r>
      <w:r>
        <w:rPr>
          <w:spacing w:val="-1"/>
        </w:rPr>
        <w:t>02-2018</w:t>
      </w:r>
      <w:r>
        <w:rPr>
          <w:spacing w:val="-7"/>
        </w:rPr>
        <w:t xml:space="preserve"> </w:t>
      </w:r>
      <w:r>
        <w:t>for</w:t>
      </w:r>
      <w:r>
        <w:rPr>
          <w:spacing w:val="2"/>
        </w:rPr>
        <w:t xml:space="preserve"> </w:t>
      </w:r>
      <w:r>
        <w:rPr>
          <w:spacing w:val="-2"/>
        </w:rPr>
        <w:t>components</w:t>
      </w:r>
      <w:r>
        <w:rPr>
          <w:spacing w:val="-4"/>
        </w:rPr>
        <w:t xml:space="preserve"> </w:t>
      </w:r>
      <w:r>
        <w:rPr>
          <w:spacing w:val="-2"/>
        </w:rPr>
        <w:t>(except</w:t>
      </w:r>
      <w:r>
        <w:rPr>
          <w:spacing w:val="-3"/>
        </w:rPr>
        <w:t xml:space="preserve"> un_</w:t>
      </w:r>
      <w:r>
        <w:rPr>
          <w:spacing w:val="-2"/>
        </w:rPr>
        <w:t>attrib</w:t>
      </w:r>
      <w:r>
        <w:rPr>
          <w:spacing w:val="-4"/>
        </w:rPr>
        <w:t xml:space="preserve"> 20</w:t>
      </w:r>
      <w:r>
        <w:rPr>
          <w:spacing w:val="-2"/>
        </w:rPr>
        <w:t>02-2011).</w:t>
      </w:r>
    </w:p>
    <w:p w:rsidR="00B62E8B" w:rsidRDefault="00B62E8B" w:rsidP="00B62E8B">
      <w:pPr>
        <w:rPr>
          <w:rFonts w:ascii="Arial" w:eastAsia="Arial" w:hAnsi="Arial" w:cs="Arial"/>
        </w:rPr>
      </w:pPr>
    </w:p>
    <w:p w:rsidR="00B62E8B" w:rsidRDefault="00B62E8B" w:rsidP="00B62E8B">
      <w:pPr>
        <w:pStyle w:val="Heading2"/>
        <w:rPr>
          <w:b w:val="0"/>
          <w:bCs w:val="0"/>
        </w:rPr>
      </w:pPr>
      <w:r>
        <w:rPr>
          <w:spacing w:val="-2"/>
        </w:rPr>
        <w:t>Deaths</w:t>
      </w:r>
    </w:p>
    <w:p w:rsidR="00B62E8B" w:rsidRDefault="00B62E8B" w:rsidP="00B62E8B">
      <w:pPr>
        <w:pStyle w:val="BodyText"/>
        <w:spacing w:before="51" w:line="283" w:lineRule="auto"/>
        <w:ind w:left="1011" w:right="347"/>
      </w:pPr>
      <w:r>
        <w:rPr>
          <w:spacing w:val="-1"/>
        </w:rPr>
        <w:t>Death</w:t>
      </w:r>
      <w:r>
        <w:rPr>
          <w:spacing w:val="-2"/>
        </w:rPr>
        <w:t xml:space="preserve"> occurrences</w:t>
      </w:r>
      <w:r>
        <w:rPr>
          <w:spacing w:val="1"/>
        </w:rPr>
        <w:t xml:space="preserve"> </w:t>
      </w:r>
      <w:r>
        <w:rPr>
          <w:spacing w:val="-1"/>
        </w:rPr>
        <w:t>in</w:t>
      </w:r>
      <w:r>
        <w:rPr>
          <w:spacing w:val="-2"/>
        </w:rPr>
        <w:t xml:space="preserve"> </w:t>
      </w:r>
      <w:r>
        <w:t>a</w:t>
      </w:r>
      <w:r>
        <w:rPr>
          <w:spacing w:val="-4"/>
        </w:rPr>
        <w:t xml:space="preserve"> </w:t>
      </w:r>
      <w:r>
        <w:rPr>
          <w:spacing w:val="-2"/>
        </w:rPr>
        <w:t>small</w:t>
      </w:r>
      <w:r>
        <w:rPr>
          <w:spacing w:val="-3"/>
        </w:rPr>
        <w:t xml:space="preserve"> </w:t>
      </w:r>
      <w:r>
        <w:rPr>
          <w:spacing w:val="-1"/>
        </w:rPr>
        <w:t>minority</w:t>
      </w:r>
      <w:r>
        <w:rPr>
          <w:spacing w:val="-4"/>
        </w:rPr>
        <w:t xml:space="preserve"> </w:t>
      </w:r>
      <w:r>
        <w:rPr>
          <w:spacing w:val="-3"/>
        </w:rPr>
        <w:t>of</w:t>
      </w:r>
      <w:r>
        <w:rPr>
          <w:spacing w:val="2"/>
        </w:rPr>
        <w:t xml:space="preserve"> </w:t>
      </w:r>
      <w:r>
        <w:rPr>
          <w:spacing w:val="-2"/>
        </w:rPr>
        <w:t>cells</w:t>
      </w:r>
      <w:r>
        <w:rPr>
          <w:spacing w:val="1"/>
        </w:rPr>
        <w:t xml:space="preserve"> </w:t>
      </w:r>
      <w:r>
        <w:rPr>
          <w:spacing w:val="-3"/>
        </w:rPr>
        <w:t>show</w:t>
      </w:r>
      <w:r>
        <w:rPr>
          <w:spacing w:val="-5"/>
        </w:rPr>
        <w:t xml:space="preserve"> </w:t>
      </w:r>
      <w:r>
        <w:t xml:space="preserve">a </w:t>
      </w:r>
      <w:r>
        <w:rPr>
          <w:spacing w:val="-2"/>
        </w:rPr>
        <w:t>negative</w:t>
      </w:r>
      <w:r>
        <w:t xml:space="preserve"> </w:t>
      </w:r>
      <w:r>
        <w:rPr>
          <w:spacing w:val="-2"/>
        </w:rPr>
        <w:t>count.</w:t>
      </w:r>
      <w:r>
        <w:rPr>
          <w:spacing w:val="-3"/>
        </w:rPr>
        <w:t xml:space="preserve"> </w:t>
      </w:r>
      <w:r>
        <w:rPr>
          <w:spacing w:val="-2"/>
        </w:rPr>
        <w:t>These</w:t>
      </w:r>
      <w:r>
        <w:t xml:space="preserve"> </w:t>
      </w:r>
      <w:r>
        <w:rPr>
          <w:spacing w:val="-1"/>
        </w:rPr>
        <w:t>are</w:t>
      </w:r>
      <w:r>
        <w:rPr>
          <w:spacing w:val="-4"/>
        </w:rPr>
        <w:t xml:space="preserve"> </w:t>
      </w:r>
      <w:r>
        <w:rPr>
          <w:spacing w:val="-1"/>
        </w:rPr>
        <w:t>as</w:t>
      </w:r>
      <w:r>
        <w:rPr>
          <w:spacing w:val="-2"/>
        </w:rPr>
        <w:t xml:space="preserve"> </w:t>
      </w:r>
      <w:r>
        <w:t>a</w:t>
      </w:r>
      <w:r>
        <w:rPr>
          <w:spacing w:val="-2"/>
        </w:rPr>
        <w:t xml:space="preserve"> result</w:t>
      </w:r>
      <w:r>
        <w:rPr>
          <w:spacing w:val="2"/>
        </w:rPr>
        <w:t xml:space="preserve"> </w:t>
      </w:r>
      <w:r>
        <w:rPr>
          <w:spacing w:val="-3"/>
        </w:rPr>
        <w:t>of</w:t>
      </w:r>
      <w:r>
        <w:rPr>
          <w:spacing w:val="75"/>
        </w:rPr>
        <w:t xml:space="preserve"> </w:t>
      </w:r>
      <w:r>
        <w:rPr>
          <w:spacing w:val="-2"/>
        </w:rPr>
        <w:t>previously</w:t>
      </w:r>
      <w:r>
        <w:rPr>
          <w:spacing w:val="-4"/>
        </w:rPr>
        <w:t xml:space="preserve"> </w:t>
      </w:r>
      <w:r>
        <w:rPr>
          <w:spacing w:val="-2"/>
        </w:rPr>
        <w:t>provisional</w:t>
      </w:r>
      <w:r>
        <w:t xml:space="preserve"> </w:t>
      </w:r>
      <w:r>
        <w:rPr>
          <w:spacing w:val="-1"/>
        </w:rPr>
        <w:t>data</w:t>
      </w:r>
      <w:r>
        <w:t xml:space="preserve"> </w:t>
      </w:r>
      <w:r>
        <w:rPr>
          <w:spacing w:val="-3"/>
        </w:rPr>
        <w:t>being</w:t>
      </w:r>
      <w:r>
        <w:rPr>
          <w:spacing w:val="5"/>
        </w:rPr>
        <w:t xml:space="preserve"> </w:t>
      </w:r>
      <w:r>
        <w:rPr>
          <w:spacing w:val="-2"/>
        </w:rPr>
        <w:t xml:space="preserve">updated </w:t>
      </w:r>
      <w:r>
        <w:rPr>
          <w:spacing w:val="-1"/>
        </w:rPr>
        <w:t>in</w:t>
      </w:r>
      <w:r>
        <w:rPr>
          <w:spacing w:val="-2"/>
        </w:rPr>
        <w:t xml:space="preserve"> subsequent</w:t>
      </w:r>
      <w:r>
        <w:rPr>
          <w:spacing w:val="2"/>
        </w:rPr>
        <w:t xml:space="preserve"> </w:t>
      </w:r>
      <w:r>
        <w:rPr>
          <w:spacing w:val="-2"/>
        </w:rPr>
        <w:t xml:space="preserve">periods </w:t>
      </w:r>
      <w:r>
        <w:t>to</w:t>
      </w:r>
      <w:r>
        <w:rPr>
          <w:spacing w:val="-2"/>
        </w:rPr>
        <w:t xml:space="preserve"> account</w:t>
      </w:r>
      <w:r>
        <w:rPr>
          <w:spacing w:val="-3"/>
        </w:rPr>
        <w:t xml:space="preserve"> </w:t>
      </w:r>
      <w:r>
        <w:t>for</w:t>
      </w:r>
      <w:r>
        <w:rPr>
          <w:spacing w:val="-1"/>
        </w:rPr>
        <w:t xml:space="preserve"> late</w:t>
      </w:r>
      <w:r>
        <w:rPr>
          <w:spacing w:val="-2"/>
        </w:rPr>
        <w:t xml:space="preserve"> </w:t>
      </w:r>
      <w:r>
        <w:rPr>
          <w:spacing w:val="-1"/>
        </w:rPr>
        <w:t>death</w:t>
      </w:r>
      <w:r>
        <w:rPr>
          <w:spacing w:val="57"/>
        </w:rPr>
        <w:t xml:space="preserve"> </w:t>
      </w:r>
      <w:r>
        <w:rPr>
          <w:spacing w:val="-2"/>
        </w:rPr>
        <w:t>registrations</w:t>
      </w:r>
      <w:r>
        <w:rPr>
          <w:spacing w:val="1"/>
        </w:rPr>
        <w:t xml:space="preserve"> </w:t>
      </w:r>
      <w:r>
        <w:rPr>
          <w:spacing w:val="-2"/>
        </w:rPr>
        <w:t>and reallocated</w:t>
      </w:r>
      <w:r>
        <w:t xml:space="preserve"> </w:t>
      </w:r>
      <w:r>
        <w:rPr>
          <w:spacing w:val="-2"/>
        </w:rPr>
        <w:t>counts.</w:t>
      </w:r>
    </w:p>
    <w:p w:rsidR="00B62E8B" w:rsidRDefault="00B62E8B" w:rsidP="00B62E8B">
      <w:pPr>
        <w:spacing w:before="5"/>
        <w:rPr>
          <w:rFonts w:ascii="Arial" w:eastAsia="Arial" w:hAnsi="Arial" w:cs="Arial"/>
          <w:sz w:val="24"/>
          <w:szCs w:val="24"/>
        </w:rPr>
      </w:pPr>
    </w:p>
    <w:p w:rsidR="00B62E8B" w:rsidRDefault="00B62E8B" w:rsidP="00B62E8B">
      <w:pPr>
        <w:pStyle w:val="Heading2"/>
        <w:rPr>
          <w:b w:val="0"/>
          <w:bCs w:val="0"/>
        </w:rPr>
      </w:pPr>
      <w:r>
        <w:rPr>
          <w:spacing w:val="-2"/>
        </w:rPr>
        <w:lastRenderedPageBreak/>
        <w:t>International</w:t>
      </w:r>
      <w:r>
        <w:t xml:space="preserve"> </w:t>
      </w:r>
      <w:r>
        <w:rPr>
          <w:spacing w:val="-2"/>
        </w:rPr>
        <w:t>migration</w:t>
      </w:r>
    </w:p>
    <w:p w:rsidR="00B62E8B" w:rsidRDefault="00B62E8B" w:rsidP="00B62E8B">
      <w:pPr>
        <w:pStyle w:val="BodyText"/>
        <w:spacing w:before="51" w:line="284" w:lineRule="auto"/>
        <w:ind w:left="1013" w:right="296"/>
        <w:rPr>
          <w:spacing w:val="-2"/>
        </w:rPr>
      </w:pPr>
      <w:r>
        <w:rPr>
          <w:spacing w:val="-2"/>
        </w:rPr>
        <w:t>Estimates</w:t>
      </w:r>
      <w:r>
        <w:rPr>
          <w:spacing w:val="-4"/>
        </w:rPr>
        <w:t xml:space="preserve"> </w:t>
      </w:r>
      <w:r>
        <w:t>for</w:t>
      </w:r>
      <w:r>
        <w:rPr>
          <w:spacing w:val="-1"/>
        </w:rPr>
        <w:t xml:space="preserve"> </w:t>
      </w:r>
      <w:r>
        <w:rPr>
          <w:spacing w:val="-2"/>
        </w:rPr>
        <w:t>international</w:t>
      </w:r>
      <w:r>
        <w:t xml:space="preserve"> </w:t>
      </w:r>
      <w:r>
        <w:rPr>
          <w:spacing w:val="-2"/>
        </w:rPr>
        <w:t>in/out/net</w:t>
      </w:r>
      <w:r>
        <w:t xml:space="preserve"> </w:t>
      </w:r>
      <w:r>
        <w:rPr>
          <w:spacing w:val="-1"/>
        </w:rPr>
        <w:t>are</w:t>
      </w:r>
      <w:r>
        <w:rPr>
          <w:spacing w:val="-4"/>
        </w:rPr>
        <w:t xml:space="preserve"> </w:t>
      </w:r>
      <w:r>
        <w:rPr>
          <w:spacing w:val="-2"/>
        </w:rPr>
        <w:t>adjusted</w:t>
      </w:r>
      <w:r>
        <w:rPr>
          <w:spacing w:val="-7"/>
        </w:rPr>
        <w:t xml:space="preserve"> </w:t>
      </w:r>
      <w:r>
        <w:t>for</w:t>
      </w:r>
      <w:r>
        <w:rPr>
          <w:spacing w:val="2"/>
        </w:rPr>
        <w:t xml:space="preserve"> </w:t>
      </w:r>
      <w:r>
        <w:rPr>
          <w:spacing w:val="-2"/>
        </w:rPr>
        <w:t>visitor</w:t>
      </w:r>
      <w:r>
        <w:rPr>
          <w:spacing w:val="2"/>
        </w:rPr>
        <w:t xml:space="preserve"> </w:t>
      </w:r>
      <w:r>
        <w:rPr>
          <w:spacing w:val="-2"/>
        </w:rPr>
        <w:t>switcher,</w:t>
      </w:r>
      <w:r>
        <w:t xml:space="preserve"> </w:t>
      </w:r>
      <w:r>
        <w:rPr>
          <w:spacing w:val="-2"/>
        </w:rPr>
        <w:t>migrant</w:t>
      </w:r>
      <w:r>
        <w:rPr>
          <w:spacing w:val="2"/>
        </w:rPr>
        <w:t xml:space="preserve"> </w:t>
      </w:r>
      <w:r>
        <w:rPr>
          <w:spacing w:val="-2"/>
        </w:rPr>
        <w:t>switcher,</w:t>
      </w:r>
      <w:r>
        <w:rPr>
          <w:spacing w:val="2"/>
        </w:rPr>
        <w:t xml:space="preserve"> </w:t>
      </w:r>
      <w:r>
        <w:rPr>
          <w:spacing w:val="-3"/>
        </w:rPr>
        <w:t>asylum</w:t>
      </w:r>
      <w:r>
        <w:rPr>
          <w:spacing w:val="88"/>
        </w:rPr>
        <w:t xml:space="preserve"> </w:t>
      </w:r>
      <w:r>
        <w:rPr>
          <w:spacing w:val="-1"/>
        </w:rPr>
        <w:t>seeker and refugee</w:t>
      </w:r>
      <w:r>
        <w:rPr>
          <w:spacing w:val="-3"/>
        </w:rPr>
        <w:t xml:space="preserve"> </w:t>
      </w:r>
      <w:r>
        <w:rPr>
          <w:spacing w:val="-2"/>
        </w:rPr>
        <w:t>flows.</w:t>
      </w:r>
    </w:p>
    <w:p w:rsidR="00B62E8B" w:rsidRDefault="00B62E8B" w:rsidP="00B62E8B">
      <w:pPr>
        <w:pStyle w:val="BodyText"/>
        <w:spacing w:before="51" w:line="284" w:lineRule="auto"/>
        <w:ind w:left="1013" w:right="296"/>
        <w:rPr>
          <w:spacing w:val="-2"/>
        </w:rPr>
      </w:pPr>
    </w:p>
    <w:p w:rsidR="000F4B4A" w:rsidRDefault="000F4B4A" w:rsidP="00B62E8B">
      <w:pPr>
        <w:pStyle w:val="BodyText"/>
        <w:spacing w:before="51" w:line="284" w:lineRule="auto"/>
        <w:ind w:left="1013" w:right="296"/>
        <w:rPr>
          <w:spacing w:val="-2"/>
        </w:rPr>
      </w:pPr>
    </w:p>
    <w:p w:rsidR="00B62E8B" w:rsidRDefault="00B62E8B" w:rsidP="00B62E8B">
      <w:pPr>
        <w:pStyle w:val="Heading2"/>
        <w:rPr>
          <w:b w:val="0"/>
          <w:bCs w:val="0"/>
        </w:rPr>
      </w:pPr>
      <w:r>
        <w:rPr>
          <w:spacing w:val="-2"/>
        </w:rPr>
        <w:t>Special</w:t>
      </w:r>
      <w:r>
        <w:t xml:space="preserve"> </w:t>
      </w:r>
      <w:r>
        <w:rPr>
          <w:spacing w:val="-2"/>
        </w:rPr>
        <w:t>change</w:t>
      </w:r>
    </w:p>
    <w:p w:rsidR="00B62E8B" w:rsidRDefault="00B62E8B" w:rsidP="00B62E8B">
      <w:pPr>
        <w:pStyle w:val="BodyText"/>
        <w:spacing w:before="51" w:line="283" w:lineRule="auto"/>
        <w:ind w:left="1013" w:right="296"/>
      </w:pPr>
      <w:r>
        <w:rPr>
          <w:spacing w:val="-1"/>
        </w:rPr>
        <w:t>Net</w:t>
      </w:r>
      <w:r>
        <w:rPr>
          <w:spacing w:val="2"/>
        </w:rPr>
        <w:t xml:space="preserve"> </w:t>
      </w:r>
      <w:r>
        <w:rPr>
          <w:spacing w:val="-2"/>
        </w:rPr>
        <w:t>special</w:t>
      </w:r>
      <w:r>
        <w:t xml:space="preserve"> </w:t>
      </w:r>
      <w:r>
        <w:rPr>
          <w:spacing w:val="-1"/>
        </w:rPr>
        <w:t>change</w:t>
      </w:r>
      <w:r>
        <w:rPr>
          <w:spacing w:val="-7"/>
        </w:rPr>
        <w:t xml:space="preserve"> </w:t>
      </w:r>
      <w:r>
        <w:rPr>
          <w:spacing w:val="-2"/>
        </w:rPr>
        <w:t>figures</w:t>
      </w:r>
      <w:r>
        <w:rPr>
          <w:spacing w:val="1"/>
        </w:rPr>
        <w:t xml:space="preserve"> </w:t>
      </w:r>
      <w:r>
        <w:rPr>
          <w:spacing w:val="-2"/>
        </w:rPr>
        <w:t xml:space="preserve">include </w:t>
      </w:r>
      <w:r>
        <w:t>the</w:t>
      </w:r>
      <w:r>
        <w:rPr>
          <w:spacing w:val="-4"/>
        </w:rPr>
        <w:t xml:space="preserve"> </w:t>
      </w:r>
      <w:r>
        <w:rPr>
          <w:spacing w:val="-2"/>
        </w:rPr>
        <w:t>effect</w:t>
      </w:r>
      <w:r>
        <w:rPr>
          <w:spacing w:val="2"/>
        </w:rPr>
        <w:t xml:space="preserve"> </w:t>
      </w:r>
      <w:r>
        <w:rPr>
          <w:spacing w:val="-3"/>
        </w:rPr>
        <w:t>of</w:t>
      </w:r>
      <w:r>
        <w:rPr>
          <w:spacing w:val="4"/>
        </w:rPr>
        <w:t xml:space="preserve"> </w:t>
      </w:r>
      <w:r>
        <w:rPr>
          <w:spacing w:val="-1"/>
        </w:rPr>
        <w:t>change</w:t>
      </w:r>
      <w:r>
        <w:rPr>
          <w:spacing w:val="-4"/>
        </w:rPr>
        <w:t xml:space="preserve"> </w:t>
      </w:r>
      <w:r>
        <w:rPr>
          <w:spacing w:val="-1"/>
        </w:rPr>
        <w:t>in</w:t>
      </w:r>
      <w:r>
        <w:rPr>
          <w:spacing w:val="-2"/>
        </w:rPr>
        <w:t xml:space="preserve"> </w:t>
      </w:r>
      <w:r>
        <w:t>the</w:t>
      </w:r>
      <w:r>
        <w:rPr>
          <w:spacing w:val="-4"/>
        </w:rPr>
        <w:t xml:space="preserve"> </w:t>
      </w:r>
      <w:r>
        <w:rPr>
          <w:spacing w:val="-2"/>
        </w:rPr>
        <w:t>estimated</w:t>
      </w:r>
      <w:r>
        <w:rPr>
          <w:spacing w:val="-4"/>
        </w:rPr>
        <w:t xml:space="preserve"> </w:t>
      </w:r>
      <w:r>
        <w:rPr>
          <w:spacing w:val="-2"/>
        </w:rPr>
        <w:t>special</w:t>
      </w:r>
      <w:r>
        <w:t xml:space="preserve"> </w:t>
      </w:r>
      <w:r>
        <w:rPr>
          <w:spacing w:val="-2"/>
        </w:rPr>
        <w:t>populations</w:t>
      </w:r>
      <w:r>
        <w:rPr>
          <w:spacing w:val="-4"/>
        </w:rPr>
        <w:t xml:space="preserve"> </w:t>
      </w:r>
      <w:r>
        <w:rPr>
          <w:spacing w:val="-2"/>
        </w:rPr>
        <w:t>from</w:t>
      </w:r>
      <w:r>
        <w:rPr>
          <w:spacing w:val="76"/>
        </w:rPr>
        <w:t xml:space="preserve"> </w:t>
      </w:r>
      <w:r>
        <w:rPr>
          <w:spacing w:val="-1"/>
        </w:rPr>
        <w:t>one</w:t>
      </w:r>
      <w:r>
        <w:rPr>
          <w:spacing w:val="1"/>
        </w:rPr>
        <w:t xml:space="preserve"> </w:t>
      </w:r>
      <w:r>
        <w:rPr>
          <w:spacing w:val="-3"/>
        </w:rPr>
        <w:t>year</w:t>
      </w:r>
      <w:r>
        <w:rPr>
          <w:spacing w:val="2"/>
        </w:rPr>
        <w:t xml:space="preserve"> </w:t>
      </w:r>
      <w:r>
        <w:t>to</w:t>
      </w:r>
      <w:r>
        <w:rPr>
          <w:spacing w:val="-2"/>
        </w:rPr>
        <w:t xml:space="preserve"> </w:t>
      </w:r>
      <w:r>
        <w:rPr>
          <w:spacing w:val="-1"/>
        </w:rPr>
        <w:t>the</w:t>
      </w:r>
      <w:r>
        <w:rPr>
          <w:spacing w:val="-4"/>
        </w:rPr>
        <w:t xml:space="preserve"> </w:t>
      </w:r>
      <w:r>
        <w:rPr>
          <w:spacing w:val="-2"/>
        </w:rPr>
        <w:t>next</w:t>
      </w:r>
      <w:r>
        <w:t xml:space="preserve"> </w:t>
      </w:r>
      <w:r>
        <w:rPr>
          <w:spacing w:val="-2"/>
        </w:rPr>
        <w:t>that</w:t>
      </w:r>
      <w:r>
        <w:rPr>
          <w:spacing w:val="-3"/>
        </w:rPr>
        <w:t xml:space="preserve"> </w:t>
      </w:r>
      <w:r>
        <w:rPr>
          <w:spacing w:val="-1"/>
        </w:rPr>
        <w:t>are</w:t>
      </w:r>
      <w:r>
        <w:rPr>
          <w:spacing w:val="-4"/>
        </w:rPr>
        <w:t xml:space="preserve"> </w:t>
      </w:r>
      <w:r>
        <w:rPr>
          <w:spacing w:val="-1"/>
        </w:rPr>
        <w:t>reflected</w:t>
      </w:r>
      <w:r>
        <w:rPr>
          <w:spacing w:val="-2"/>
        </w:rPr>
        <w:t xml:space="preserve"> in </w:t>
      </w:r>
      <w:r>
        <w:t>the</w:t>
      </w:r>
      <w:r>
        <w:rPr>
          <w:spacing w:val="-7"/>
        </w:rPr>
        <w:t xml:space="preserve"> </w:t>
      </w:r>
      <w:r>
        <w:rPr>
          <w:spacing w:val="-2"/>
        </w:rPr>
        <w:t>general</w:t>
      </w:r>
      <w:r>
        <w:t xml:space="preserve"> </w:t>
      </w:r>
      <w:r>
        <w:rPr>
          <w:spacing w:val="-2"/>
        </w:rPr>
        <w:t xml:space="preserve">population </w:t>
      </w:r>
      <w:r>
        <w:rPr>
          <w:spacing w:val="-3"/>
        </w:rPr>
        <w:t>of</w:t>
      </w:r>
      <w:r>
        <w:rPr>
          <w:spacing w:val="2"/>
        </w:rPr>
        <w:t xml:space="preserve"> </w:t>
      </w:r>
      <w:r>
        <w:rPr>
          <w:spacing w:val="-2"/>
        </w:rPr>
        <w:t>England</w:t>
      </w:r>
      <w:r>
        <w:rPr>
          <w:spacing w:val="-4"/>
        </w:rPr>
        <w:t xml:space="preserve"> </w:t>
      </w:r>
      <w:r>
        <w:rPr>
          <w:spacing w:val="-1"/>
        </w:rPr>
        <w:t>and</w:t>
      </w:r>
      <w:r>
        <w:rPr>
          <w:spacing w:val="-12"/>
        </w:rPr>
        <w:t xml:space="preserve"> </w:t>
      </w:r>
      <w:r>
        <w:t>Wales</w:t>
      </w:r>
      <w:r>
        <w:rPr>
          <w:spacing w:val="-2"/>
        </w:rPr>
        <w:t xml:space="preserve"> </w:t>
      </w:r>
      <w:r>
        <w:t>-</w:t>
      </w:r>
      <w:r>
        <w:rPr>
          <w:spacing w:val="-1"/>
        </w:rPr>
        <w:t xml:space="preserve"> those</w:t>
      </w:r>
      <w:r>
        <w:rPr>
          <w:spacing w:val="71"/>
        </w:rPr>
        <w:t xml:space="preserve"> </w:t>
      </w:r>
      <w:r>
        <w:rPr>
          <w:spacing w:val="-2"/>
        </w:rPr>
        <w:t>joining</w:t>
      </w:r>
      <w:r>
        <w:t xml:space="preserve"> </w:t>
      </w:r>
      <w:r>
        <w:rPr>
          <w:spacing w:val="-1"/>
        </w:rPr>
        <w:t>and</w:t>
      </w:r>
      <w:r>
        <w:rPr>
          <w:spacing w:val="-2"/>
        </w:rPr>
        <w:t xml:space="preserve"> leaving</w:t>
      </w:r>
      <w:r>
        <w:t xml:space="preserve"> the</w:t>
      </w:r>
      <w:r>
        <w:rPr>
          <w:spacing w:val="-2"/>
        </w:rPr>
        <w:t xml:space="preserve"> special</w:t>
      </w:r>
      <w:r>
        <w:t xml:space="preserve"> </w:t>
      </w:r>
      <w:r>
        <w:rPr>
          <w:spacing w:val="-2"/>
        </w:rPr>
        <w:t xml:space="preserve">population </w:t>
      </w:r>
      <w:r>
        <w:rPr>
          <w:spacing w:val="-3"/>
        </w:rPr>
        <w:t>will</w:t>
      </w:r>
      <w:r>
        <w:t xml:space="preserve"> </w:t>
      </w:r>
      <w:r>
        <w:rPr>
          <w:spacing w:val="-1"/>
        </w:rPr>
        <w:t>create</w:t>
      </w:r>
      <w:r>
        <w:t xml:space="preserve"> a</w:t>
      </w:r>
      <w:r>
        <w:rPr>
          <w:spacing w:val="-4"/>
        </w:rPr>
        <w:t xml:space="preserve"> </w:t>
      </w:r>
      <w:r>
        <w:rPr>
          <w:spacing w:val="-2"/>
        </w:rPr>
        <w:t>resulting</w:t>
      </w:r>
      <w:r>
        <w:t xml:space="preserve"> </w:t>
      </w:r>
      <w:r>
        <w:rPr>
          <w:spacing w:val="-2"/>
        </w:rPr>
        <w:t>inflow</w:t>
      </w:r>
      <w:r>
        <w:rPr>
          <w:spacing w:val="-5"/>
        </w:rPr>
        <w:t xml:space="preserve"> </w:t>
      </w:r>
      <w:r>
        <w:rPr>
          <w:spacing w:val="-1"/>
        </w:rPr>
        <w:t>and</w:t>
      </w:r>
      <w:r>
        <w:rPr>
          <w:spacing w:val="-2"/>
        </w:rPr>
        <w:t xml:space="preserve"> outflow</w:t>
      </w:r>
      <w:r>
        <w:rPr>
          <w:spacing w:val="-5"/>
        </w:rPr>
        <w:t xml:space="preserve"> </w:t>
      </w:r>
      <w:r>
        <w:rPr>
          <w:spacing w:val="-2"/>
        </w:rPr>
        <w:t>between</w:t>
      </w:r>
      <w:r>
        <w:rPr>
          <w:spacing w:val="1"/>
        </w:rPr>
        <w:t xml:space="preserve"> </w:t>
      </w:r>
      <w:r>
        <w:rPr>
          <w:spacing w:val="-2"/>
        </w:rPr>
        <w:t>the</w:t>
      </w:r>
      <w:r>
        <w:rPr>
          <w:spacing w:val="76"/>
        </w:rPr>
        <w:t xml:space="preserve"> </w:t>
      </w:r>
      <w:r>
        <w:rPr>
          <w:spacing w:val="-1"/>
        </w:rPr>
        <w:t>general</w:t>
      </w:r>
      <w:r>
        <w:rPr>
          <w:spacing w:val="-3"/>
        </w:rPr>
        <w:t xml:space="preserve"> </w:t>
      </w:r>
      <w:r>
        <w:rPr>
          <w:spacing w:val="-2"/>
        </w:rPr>
        <w:t>population.</w:t>
      </w:r>
    </w:p>
    <w:p w:rsidR="00B62E8B" w:rsidRDefault="00B62E8B">
      <w:pPr>
        <w:spacing w:line="283" w:lineRule="auto"/>
        <w:sectPr w:rsidR="00B62E8B" w:rsidSect="00990F6B">
          <w:headerReference w:type="default" r:id="rId19"/>
          <w:footerReference w:type="default" r:id="rId20"/>
          <w:pgSz w:w="11910" w:h="16850"/>
          <w:pgMar w:top="1021" w:right="981" w:bottom="1021" w:left="193" w:header="675" w:footer="828" w:gutter="0"/>
          <w:cols w:space="720"/>
        </w:sectPr>
      </w:pPr>
    </w:p>
    <w:p w:rsidR="003A0AE5" w:rsidRDefault="003A0AE5">
      <w:pPr>
        <w:rPr>
          <w:rFonts w:ascii="Arial" w:eastAsia="Arial" w:hAnsi="Arial" w:cs="Arial"/>
          <w:sz w:val="20"/>
          <w:szCs w:val="20"/>
        </w:rPr>
      </w:pPr>
    </w:p>
    <w:p w:rsidR="00F02863" w:rsidRDefault="00DB7A61" w:rsidP="00FB4B95">
      <w:pPr>
        <w:pStyle w:val="Heading1"/>
        <w:rPr>
          <w:color w:val="003D59"/>
          <w:spacing w:val="-1"/>
        </w:rPr>
      </w:pPr>
      <w:bookmarkStart w:id="7" w:name="MYEB3:_Summary_components_of_population_"/>
      <w:bookmarkEnd w:id="7"/>
      <w:r>
        <w:rPr>
          <w:color w:val="003D59"/>
          <w:spacing w:val="-2"/>
        </w:rPr>
        <w:t>MYEB3:</w:t>
      </w:r>
      <w:r>
        <w:rPr>
          <w:color w:val="003D59"/>
          <w:spacing w:val="4"/>
        </w:rPr>
        <w:t xml:space="preserve"> </w:t>
      </w:r>
      <w:r>
        <w:rPr>
          <w:color w:val="003D59"/>
          <w:spacing w:val="-1"/>
        </w:rPr>
        <w:t>Summary</w:t>
      </w:r>
      <w:r>
        <w:rPr>
          <w:color w:val="003D59"/>
          <w:spacing w:val="-13"/>
        </w:rPr>
        <w:t xml:space="preserve"> </w:t>
      </w:r>
      <w:r>
        <w:rPr>
          <w:color w:val="003D59"/>
          <w:spacing w:val="-1"/>
        </w:rPr>
        <w:t>components</w:t>
      </w:r>
      <w:r>
        <w:rPr>
          <w:color w:val="003D59"/>
          <w:spacing w:val="1"/>
        </w:rPr>
        <w:t xml:space="preserve"> </w:t>
      </w:r>
      <w:r>
        <w:rPr>
          <w:color w:val="003D59"/>
          <w:spacing w:val="-1"/>
        </w:rPr>
        <w:t>of</w:t>
      </w:r>
      <w:r>
        <w:rPr>
          <w:color w:val="003D59"/>
          <w:spacing w:val="-3"/>
        </w:rPr>
        <w:t xml:space="preserve"> </w:t>
      </w:r>
      <w:r>
        <w:rPr>
          <w:color w:val="003D59"/>
          <w:spacing w:val="-2"/>
        </w:rPr>
        <w:t>population</w:t>
      </w:r>
      <w:r>
        <w:rPr>
          <w:color w:val="003D59"/>
        </w:rPr>
        <w:t xml:space="preserve"> </w:t>
      </w:r>
      <w:r>
        <w:rPr>
          <w:color w:val="003D59"/>
          <w:spacing w:val="-2"/>
        </w:rPr>
        <w:t>change</w:t>
      </w:r>
      <w:r>
        <w:rPr>
          <w:color w:val="003D59"/>
          <w:spacing w:val="1"/>
        </w:rPr>
        <w:t xml:space="preserve"> </w:t>
      </w:r>
      <w:r>
        <w:rPr>
          <w:color w:val="003D59"/>
          <w:spacing w:val="-1"/>
        </w:rPr>
        <w:t>UK</w:t>
      </w:r>
      <w:r w:rsidR="00FB4B95">
        <w:rPr>
          <w:color w:val="003D59"/>
          <w:spacing w:val="-1"/>
        </w:rPr>
        <w:t xml:space="preserve">, </w:t>
      </w:r>
    </w:p>
    <w:p w:rsidR="00FB4B95" w:rsidRPr="00DA2339" w:rsidRDefault="00FB4B95" w:rsidP="00FB4B95">
      <w:pPr>
        <w:pStyle w:val="Heading1"/>
        <w:rPr>
          <w:color w:val="003D59"/>
          <w:spacing w:val="-1"/>
        </w:rPr>
      </w:pPr>
      <w:r w:rsidRPr="00DA2339">
        <w:rPr>
          <w:color w:val="003D59"/>
          <w:spacing w:val="-1"/>
        </w:rPr>
        <w:t>local authorit</w:t>
      </w:r>
      <w:r>
        <w:rPr>
          <w:color w:val="003D59"/>
          <w:spacing w:val="-1"/>
        </w:rPr>
        <w:t xml:space="preserve">ies prior to </w:t>
      </w:r>
      <w:r w:rsidRPr="00DA2339">
        <w:rPr>
          <w:color w:val="003D59"/>
          <w:spacing w:val="-1"/>
        </w:rPr>
        <w:t>April 2019</w:t>
      </w:r>
    </w:p>
    <w:p w:rsidR="003A0AE5" w:rsidRDefault="003A0AE5">
      <w:pPr>
        <w:pStyle w:val="Heading1"/>
        <w:spacing w:before="0"/>
        <w:rPr>
          <w:b w:val="0"/>
          <w:bCs w:val="0"/>
        </w:rPr>
      </w:pPr>
    </w:p>
    <w:p w:rsidR="009B77C4" w:rsidRPr="009B77C4" w:rsidRDefault="009B77C4" w:rsidP="009B77C4">
      <w:pPr>
        <w:pStyle w:val="Heading2"/>
        <w:rPr>
          <w:b w:val="0"/>
          <w:i/>
          <w:spacing w:val="-1"/>
        </w:rPr>
      </w:pPr>
      <w:bookmarkStart w:id="8" w:name="Definition_of_dataset"/>
      <w:bookmarkEnd w:id="8"/>
      <w:r w:rsidRPr="009B77C4">
        <w:rPr>
          <w:b w:val="0"/>
          <w:i/>
          <w:spacing w:val="-1"/>
        </w:rPr>
        <w:t>MYEB</w:t>
      </w:r>
      <w:r>
        <w:rPr>
          <w:b w:val="0"/>
          <w:i/>
          <w:spacing w:val="-1"/>
        </w:rPr>
        <w:t>3</w:t>
      </w:r>
      <w:r w:rsidRPr="009B77C4">
        <w:rPr>
          <w:b w:val="0"/>
          <w:i/>
          <w:spacing w:val="-1"/>
        </w:rPr>
        <w:t>_</w:t>
      </w:r>
      <w:r>
        <w:rPr>
          <w:b w:val="0"/>
          <w:i/>
          <w:spacing w:val="-1"/>
        </w:rPr>
        <w:t>summary</w:t>
      </w:r>
      <w:r w:rsidRPr="009B77C4">
        <w:rPr>
          <w:b w:val="0"/>
          <w:i/>
          <w:spacing w:val="-1"/>
        </w:rPr>
        <w:t>_</w:t>
      </w:r>
      <w:r>
        <w:rPr>
          <w:b w:val="0"/>
          <w:i/>
          <w:spacing w:val="-1"/>
        </w:rPr>
        <w:t>components_of_change_</w:t>
      </w:r>
      <w:r w:rsidRPr="009B77C4">
        <w:rPr>
          <w:b w:val="0"/>
          <w:i/>
          <w:spacing w:val="-1"/>
        </w:rPr>
        <w:t>series_</w:t>
      </w:r>
      <w:r>
        <w:rPr>
          <w:b w:val="0"/>
          <w:i/>
          <w:spacing w:val="-1"/>
        </w:rPr>
        <w:t>UK</w:t>
      </w:r>
      <w:r w:rsidRPr="009B77C4">
        <w:rPr>
          <w:b w:val="0"/>
          <w:i/>
          <w:spacing w:val="-1"/>
        </w:rPr>
        <w:t>_(2018).csv</w:t>
      </w:r>
    </w:p>
    <w:p w:rsidR="002821EC" w:rsidRDefault="002821EC">
      <w:pPr>
        <w:pStyle w:val="Heading2"/>
        <w:rPr>
          <w:spacing w:val="-1"/>
        </w:rPr>
      </w:pPr>
    </w:p>
    <w:p w:rsidR="003A0AE5" w:rsidRDefault="00DB7A61">
      <w:pPr>
        <w:pStyle w:val="Heading2"/>
        <w:rPr>
          <w:b w:val="0"/>
          <w:bCs w:val="0"/>
        </w:rPr>
      </w:pPr>
      <w:r>
        <w:rPr>
          <w:spacing w:val="-1"/>
        </w:rPr>
        <w:t>Definition</w:t>
      </w:r>
      <w:r>
        <w:rPr>
          <w:spacing w:val="-4"/>
        </w:rPr>
        <w:t xml:space="preserve"> </w:t>
      </w:r>
      <w:r>
        <w:rPr>
          <w:spacing w:val="-1"/>
        </w:rPr>
        <w:t>of</w:t>
      </w:r>
      <w:r>
        <w:rPr>
          <w:spacing w:val="-3"/>
        </w:rPr>
        <w:t xml:space="preserve"> </w:t>
      </w:r>
      <w:r>
        <w:rPr>
          <w:spacing w:val="-2"/>
        </w:rPr>
        <w:t>dataset</w:t>
      </w:r>
    </w:p>
    <w:p w:rsidR="00C62596" w:rsidRDefault="00DB7A61">
      <w:pPr>
        <w:pStyle w:val="BodyText"/>
        <w:spacing w:before="112"/>
        <w:ind w:right="1086"/>
        <w:rPr>
          <w:spacing w:val="2"/>
        </w:rPr>
      </w:pPr>
      <w:r>
        <w:rPr>
          <w:spacing w:val="-1"/>
        </w:rPr>
        <w:t>Sort</w:t>
      </w:r>
      <w:r>
        <w:rPr>
          <w:spacing w:val="2"/>
        </w:rPr>
        <w:t xml:space="preserve"> </w:t>
      </w:r>
      <w:r>
        <w:rPr>
          <w:spacing w:val="-2"/>
        </w:rPr>
        <w:t>order</w:t>
      </w:r>
      <w:r>
        <w:rPr>
          <w:spacing w:val="-1"/>
        </w:rPr>
        <w:t xml:space="preserve"> </w:t>
      </w:r>
      <w:r>
        <w:rPr>
          <w:spacing w:val="-3"/>
        </w:rPr>
        <w:t>of</w:t>
      </w:r>
      <w:r>
        <w:rPr>
          <w:spacing w:val="2"/>
        </w:rPr>
        <w:t xml:space="preserve"> </w:t>
      </w:r>
      <w:r>
        <w:rPr>
          <w:spacing w:val="-2"/>
        </w:rPr>
        <w:t>dataset:</w:t>
      </w:r>
      <w:r>
        <w:rPr>
          <w:spacing w:val="2"/>
        </w:rPr>
        <w:t xml:space="preserve"> </w:t>
      </w:r>
    </w:p>
    <w:p w:rsidR="003A0AE5" w:rsidRPr="006A7722" w:rsidRDefault="00DB7A61" w:rsidP="006A7722">
      <w:pPr>
        <w:pStyle w:val="BodyText"/>
        <w:numPr>
          <w:ilvl w:val="0"/>
          <w:numId w:val="2"/>
        </w:numPr>
        <w:spacing w:before="112"/>
        <w:ind w:right="1086"/>
      </w:pPr>
      <w:r w:rsidRPr="006A7722">
        <w:rPr>
          <w:spacing w:val="-1"/>
        </w:rPr>
        <w:t>LA</w:t>
      </w:r>
      <w:r w:rsidRPr="006A7722">
        <w:rPr>
          <w:spacing w:val="-7"/>
        </w:rPr>
        <w:t xml:space="preserve"> </w:t>
      </w:r>
      <w:r w:rsidRPr="006A7722">
        <w:rPr>
          <w:spacing w:val="-1"/>
        </w:rPr>
        <w:t>in</w:t>
      </w:r>
      <w:r>
        <w:t xml:space="preserve"> </w:t>
      </w:r>
      <w:r w:rsidRPr="006A7722">
        <w:rPr>
          <w:spacing w:val="-2"/>
        </w:rPr>
        <w:t>ascending</w:t>
      </w:r>
      <w:r w:rsidRPr="006A7722">
        <w:rPr>
          <w:spacing w:val="3"/>
        </w:rPr>
        <w:t xml:space="preserve"> </w:t>
      </w:r>
      <w:r w:rsidRPr="006A7722">
        <w:rPr>
          <w:spacing w:val="-1"/>
        </w:rPr>
        <w:t>LA</w:t>
      </w:r>
      <w:r w:rsidRPr="006A7722">
        <w:rPr>
          <w:spacing w:val="-2"/>
        </w:rPr>
        <w:t xml:space="preserve"> code order</w:t>
      </w:r>
      <w:r w:rsidRPr="006A7722">
        <w:rPr>
          <w:spacing w:val="-3"/>
        </w:rPr>
        <w:t xml:space="preserve"> </w:t>
      </w:r>
      <w:r>
        <w:t>for</w:t>
      </w:r>
      <w:r w:rsidRPr="006A7722">
        <w:rPr>
          <w:spacing w:val="2"/>
        </w:rPr>
        <w:t xml:space="preserve"> </w:t>
      </w:r>
      <w:r w:rsidRPr="006A7722">
        <w:rPr>
          <w:spacing w:val="-1"/>
        </w:rPr>
        <w:t>England</w:t>
      </w:r>
      <w:r w:rsidRPr="006A7722">
        <w:rPr>
          <w:spacing w:val="-2"/>
        </w:rPr>
        <w:t xml:space="preserve"> </w:t>
      </w:r>
      <w:r w:rsidRPr="006A7722">
        <w:rPr>
          <w:spacing w:val="-1"/>
        </w:rPr>
        <w:t>and</w:t>
      </w:r>
      <w:r w:rsidRPr="006A7722">
        <w:rPr>
          <w:spacing w:val="-7"/>
        </w:rPr>
        <w:t xml:space="preserve"> </w:t>
      </w:r>
      <w:r>
        <w:t>Wales;</w:t>
      </w:r>
      <w:r w:rsidRPr="006A7722">
        <w:rPr>
          <w:spacing w:val="2"/>
        </w:rPr>
        <w:t xml:space="preserve"> </w:t>
      </w:r>
      <w:r w:rsidRPr="006A7722">
        <w:rPr>
          <w:spacing w:val="-1"/>
        </w:rPr>
        <w:t>LA</w:t>
      </w:r>
      <w:r w:rsidRPr="006A7722">
        <w:rPr>
          <w:spacing w:val="-2"/>
        </w:rPr>
        <w:t xml:space="preserve"> </w:t>
      </w:r>
      <w:r w:rsidRPr="006A7722">
        <w:rPr>
          <w:spacing w:val="-1"/>
        </w:rPr>
        <w:t>in</w:t>
      </w:r>
      <w:r w:rsidRPr="006A7722">
        <w:rPr>
          <w:spacing w:val="43"/>
        </w:rPr>
        <w:t xml:space="preserve"> </w:t>
      </w:r>
      <w:r w:rsidRPr="006A7722">
        <w:rPr>
          <w:spacing w:val="-1"/>
        </w:rPr>
        <w:t>alphabetical</w:t>
      </w:r>
      <w:r>
        <w:t xml:space="preserve"> </w:t>
      </w:r>
      <w:r w:rsidRPr="006A7722">
        <w:rPr>
          <w:spacing w:val="-1"/>
        </w:rPr>
        <w:t>order</w:t>
      </w:r>
      <w:r w:rsidRPr="006A7722">
        <w:rPr>
          <w:spacing w:val="-3"/>
        </w:rPr>
        <w:t xml:space="preserve"> </w:t>
      </w:r>
      <w:r>
        <w:t>for</w:t>
      </w:r>
      <w:r w:rsidRPr="006A7722">
        <w:rPr>
          <w:spacing w:val="2"/>
        </w:rPr>
        <w:t xml:space="preserve"> </w:t>
      </w:r>
      <w:r w:rsidRPr="006A7722">
        <w:rPr>
          <w:spacing w:val="-1"/>
        </w:rPr>
        <w:t>Scotland</w:t>
      </w:r>
      <w:r>
        <w:t xml:space="preserve"> </w:t>
      </w:r>
      <w:r w:rsidRPr="006A7722">
        <w:rPr>
          <w:spacing w:val="-1"/>
        </w:rPr>
        <w:t>and</w:t>
      </w:r>
      <w:r>
        <w:t xml:space="preserve"> </w:t>
      </w:r>
      <w:r w:rsidRPr="006A7722">
        <w:rPr>
          <w:spacing w:val="-1"/>
        </w:rPr>
        <w:t>Northern</w:t>
      </w:r>
      <w:r w:rsidRPr="006A7722">
        <w:rPr>
          <w:spacing w:val="-2"/>
        </w:rPr>
        <w:t xml:space="preserve"> </w:t>
      </w:r>
      <w:r w:rsidRPr="006A7722">
        <w:rPr>
          <w:spacing w:val="-1"/>
        </w:rPr>
        <w:t>Ireland.</w:t>
      </w:r>
    </w:p>
    <w:p w:rsidR="00990F6B" w:rsidRDefault="00990F6B" w:rsidP="00990F6B">
      <w:pPr>
        <w:pStyle w:val="BodyText"/>
        <w:numPr>
          <w:ilvl w:val="0"/>
          <w:numId w:val="2"/>
        </w:numPr>
        <w:spacing w:before="114"/>
      </w:pPr>
      <w:r>
        <w:rPr>
          <w:spacing w:val="-2"/>
        </w:rPr>
        <w:t>LA name changed in mid-2018; Shepway in Kent has been renamed as Folkestone and Hythe</w:t>
      </w:r>
      <w:r w:rsidR="00FB4B95">
        <w:rPr>
          <w:spacing w:val="-2"/>
        </w:rPr>
        <w:t>.</w:t>
      </w:r>
    </w:p>
    <w:p w:rsidR="00990F6B" w:rsidRDefault="00990F6B" w:rsidP="00990F6B">
      <w:pPr>
        <w:pStyle w:val="BodyText"/>
        <w:numPr>
          <w:ilvl w:val="0"/>
          <w:numId w:val="2"/>
        </w:numPr>
        <w:spacing w:before="114"/>
        <w:ind w:right="1086"/>
      </w:pPr>
      <w:r>
        <w:rPr>
          <w:spacing w:val="-1"/>
        </w:rPr>
        <w:t>LA name</w:t>
      </w:r>
      <w:r>
        <w:t xml:space="preserve"> </w:t>
      </w:r>
      <w:r>
        <w:rPr>
          <w:spacing w:val="-1"/>
        </w:rPr>
        <w:t>in</w:t>
      </w:r>
      <w:r>
        <w:t xml:space="preserve"> </w:t>
      </w:r>
      <w:r>
        <w:rPr>
          <w:spacing w:val="-1"/>
        </w:rPr>
        <w:t>alphabetical</w:t>
      </w:r>
      <w:r>
        <w:t xml:space="preserve"> </w:t>
      </w:r>
      <w:r>
        <w:rPr>
          <w:spacing w:val="-1"/>
        </w:rPr>
        <w:t>order,</w:t>
      </w:r>
      <w:r>
        <w:rPr>
          <w:spacing w:val="-3"/>
        </w:rPr>
        <w:t xml:space="preserve"> </w:t>
      </w:r>
      <w:r>
        <w:rPr>
          <w:spacing w:val="-1"/>
        </w:rPr>
        <w:t>sex</w:t>
      </w:r>
      <w:r>
        <w:rPr>
          <w:spacing w:val="-2"/>
        </w:rPr>
        <w:t xml:space="preserve"> </w:t>
      </w:r>
      <w:r>
        <w:rPr>
          <w:spacing w:val="-1"/>
        </w:rPr>
        <w:t>(male</w:t>
      </w:r>
      <w:r>
        <w:rPr>
          <w:spacing w:val="-2"/>
        </w:rPr>
        <w:t xml:space="preserve"> </w:t>
      </w:r>
      <w:r>
        <w:rPr>
          <w:spacing w:val="-1"/>
        </w:rPr>
        <w:t>then</w:t>
      </w:r>
      <w:r>
        <w:rPr>
          <w:spacing w:val="-2"/>
        </w:rPr>
        <w:t xml:space="preserve"> </w:t>
      </w:r>
      <w:r>
        <w:rPr>
          <w:spacing w:val="-1"/>
        </w:rPr>
        <w:t>female),</w:t>
      </w:r>
      <w:r>
        <w:rPr>
          <w:spacing w:val="-3"/>
        </w:rPr>
        <w:t xml:space="preserve"> </w:t>
      </w:r>
      <w:r>
        <w:t>age</w:t>
      </w:r>
      <w:r>
        <w:rPr>
          <w:spacing w:val="-2"/>
        </w:rPr>
        <w:t xml:space="preserve"> </w:t>
      </w:r>
      <w:r>
        <w:rPr>
          <w:spacing w:val="-1"/>
        </w:rPr>
        <w:t xml:space="preserve">0-90+ </w:t>
      </w:r>
      <w:r>
        <w:t>for</w:t>
      </w:r>
      <w:r w:rsidR="000F4B4A">
        <w:t xml:space="preserve"> </w:t>
      </w:r>
      <w:r>
        <w:rPr>
          <w:spacing w:val="-1"/>
        </w:rPr>
        <w:t>Scotland</w:t>
      </w:r>
      <w:r>
        <w:t xml:space="preserve"> </w:t>
      </w:r>
      <w:r>
        <w:rPr>
          <w:spacing w:val="-1"/>
        </w:rPr>
        <w:t>and</w:t>
      </w:r>
      <w:r>
        <w:t xml:space="preserve"> </w:t>
      </w:r>
      <w:r>
        <w:rPr>
          <w:spacing w:val="-1"/>
        </w:rPr>
        <w:t>Northern</w:t>
      </w:r>
      <w:r>
        <w:rPr>
          <w:spacing w:val="-2"/>
        </w:rPr>
        <w:t xml:space="preserve"> </w:t>
      </w:r>
      <w:r>
        <w:rPr>
          <w:spacing w:val="-1"/>
        </w:rPr>
        <w:t>Ireland. The ladcodes for Fife and Perth and Kinross have been recoded due to boundary changes.</w:t>
      </w:r>
    </w:p>
    <w:p w:rsidR="00026253" w:rsidRDefault="00026253" w:rsidP="006A7722">
      <w:pPr>
        <w:pStyle w:val="BodyText"/>
        <w:spacing w:before="112"/>
        <w:ind w:left="1372" w:right="1086"/>
      </w:pPr>
    </w:p>
    <w:p w:rsidR="003A0AE5" w:rsidRDefault="003A0AE5">
      <w:pPr>
        <w:spacing w:before="11"/>
        <w:rPr>
          <w:rFonts w:ascii="Arial" w:eastAsia="Arial" w:hAnsi="Arial" w:cs="Arial"/>
          <w:sz w:val="24"/>
          <w:szCs w:val="24"/>
        </w:rPr>
      </w:pPr>
    </w:p>
    <w:p w:rsidR="003A0AE5" w:rsidRDefault="00DB7A61">
      <w:pPr>
        <w:pStyle w:val="BodyText"/>
        <w:spacing w:line="512" w:lineRule="auto"/>
        <w:ind w:left="1013" w:right="3236" w:hanging="1"/>
      </w:pPr>
      <w:r>
        <w:rPr>
          <w:spacing w:val="-1"/>
        </w:rPr>
        <w:t>Data</w:t>
      </w:r>
      <w:r>
        <w:t xml:space="preserve"> </w:t>
      </w:r>
      <w:r>
        <w:rPr>
          <w:spacing w:val="-2"/>
        </w:rPr>
        <w:t>cells:</w:t>
      </w:r>
      <w:r>
        <w:t xml:space="preserve"> </w:t>
      </w:r>
      <w:r>
        <w:rPr>
          <w:spacing w:val="-2"/>
        </w:rPr>
        <w:t>391</w:t>
      </w:r>
      <w:r>
        <w:rPr>
          <w:spacing w:val="-4"/>
        </w:rPr>
        <w:t xml:space="preserve"> </w:t>
      </w:r>
      <w:r>
        <w:rPr>
          <w:spacing w:val="-3"/>
        </w:rPr>
        <w:t>rows</w:t>
      </w:r>
      <w:r>
        <w:rPr>
          <w:spacing w:val="1"/>
        </w:rPr>
        <w:t xml:space="preserve"> </w:t>
      </w:r>
      <w:r>
        <w:rPr>
          <w:spacing w:val="-1"/>
        </w:rPr>
        <w:t>and</w:t>
      </w:r>
      <w:r>
        <w:rPr>
          <w:spacing w:val="-2"/>
        </w:rPr>
        <w:t xml:space="preserve"> </w:t>
      </w:r>
      <w:r>
        <w:rPr>
          <w:spacing w:val="-1"/>
        </w:rPr>
        <w:t>1</w:t>
      </w:r>
      <w:r w:rsidR="00FB4B95">
        <w:rPr>
          <w:spacing w:val="-1"/>
        </w:rPr>
        <w:t>91</w:t>
      </w:r>
      <w:r>
        <w:rPr>
          <w:spacing w:val="-2"/>
        </w:rPr>
        <w:t xml:space="preserve"> columns</w:t>
      </w:r>
      <w:r>
        <w:rPr>
          <w:spacing w:val="1"/>
        </w:rPr>
        <w:t xml:space="preserve"> </w:t>
      </w:r>
      <w:r>
        <w:rPr>
          <w:spacing w:val="-3"/>
        </w:rPr>
        <w:t>of</w:t>
      </w:r>
      <w:r>
        <w:rPr>
          <w:spacing w:val="2"/>
        </w:rPr>
        <w:t xml:space="preserve"> </w:t>
      </w:r>
      <w:r>
        <w:rPr>
          <w:spacing w:val="-1"/>
        </w:rPr>
        <w:t>data</w:t>
      </w:r>
      <w:r>
        <w:rPr>
          <w:spacing w:val="-2"/>
        </w:rPr>
        <w:t xml:space="preserve"> plus headings.</w:t>
      </w:r>
      <w:r>
        <w:rPr>
          <w:spacing w:val="47"/>
        </w:rPr>
        <w:t xml:space="preserve"> </w:t>
      </w:r>
      <w:r>
        <w:rPr>
          <w:spacing w:val="-2"/>
        </w:rPr>
        <w:t>Format:</w:t>
      </w:r>
      <w:r>
        <w:t xml:space="preserve"> </w:t>
      </w:r>
      <w:r>
        <w:rPr>
          <w:spacing w:val="-1"/>
        </w:rPr>
        <w:t>CSV</w:t>
      </w:r>
    </w:p>
    <w:p w:rsidR="003A0AE5" w:rsidRDefault="00DB7A61">
      <w:pPr>
        <w:pStyle w:val="BodyText"/>
        <w:spacing w:before="12"/>
        <w:ind w:left="1013"/>
      </w:pPr>
      <w:r>
        <w:rPr>
          <w:spacing w:val="-2"/>
        </w:rPr>
        <w:t>Variables:</w:t>
      </w:r>
      <w:r>
        <w:rPr>
          <w:spacing w:val="2"/>
        </w:rPr>
        <w:t xml:space="preserve"> </w:t>
      </w:r>
      <w:r>
        <w:rPr>
          <w:spacing w:val="-2"/>
        </w:rPr>
        <w:t>as</w:t>
      </w:r>
      <w:r>
        <w:rPr>
          <w:spacing w:val="-6"/>
        </w:rPr>
        <w:t xml:space="preserve"> </w:t>
      </w:r>
      <w:r>
        <w:rPr>
          <w:spacing w:val="-2"/>
        </w:rPr>
        <w:t>follows;</w:t>
      </w:r>
      <w:r>
        <w:rPr>
          <w:spacing w:val="4"/>
        </w:rPr>
        <w:t xml:space="preserve"> </w:t>
      </w:r>
      <w:r>
        <w:rPr>
          <w:spacing w:val="-2"/>
        </w:rPr>
        <w:t>variables</w:t>
      </w:r>
      <w:r>
        <w:rPr>
          <w:spacing w:val="1"/>
        </w:rPr>
        <w:t xml:space="preserve"> </w:t>
      </w:r>
      <w:r>
        <w:rPr>
          <w:spacing w:val="-2"/>
        </w:rPr>
        <w:t>containing</w:t>
      </w:r>
      <w:r>
        <w:t xml:space="preserve"> </w:t>
      </w:r>
      <w:r>
        <w:rPr>
          <w:spacing w:val="-2"/>
        </w:rPr>
        <w:t>estimates</w:t>
      </w:r>
      <w:r>
        <w:rPr>
          <w:spacing w:val="1"/>
        </w:rPr>
        <w:t xml:space="preserve"> </w:t>
      </w:r>
      <w:r>
        <w:rPr>
          <w:spacing w:val="-1"/>
        </w:rPr>
        <w:t>are</w:t>
      </w:r>
      <w:r>
        <w:rPr>
          <w:spacing w:val="-2"/>
        </w:rPr>
        <w:t xml:space="preserve"> presented</w:t>
      </w:r>
      <w:r>
        <w:rPr>
          <w:spacing w:val="-4"/>
        </w:rPr>
        <w:t xml:space="preserve"> </w:t>
      </w:r>
      <w:r>
        <w:rPr>
          <w:spacing w:val="-1"/>
        </w:rPr>
        <w:t>in</w:t>
      </w:r>
      <w:r>
        <w:rPr>
          <w:spacing w:val="-2"/>
        </w:rPr>
        <w:t xml:space="preserve"> ascending</w:t>
      </w:r>
      <w:r>
        <w:rPr>
          <w:spacing w:val="5"/>
        </w:rPr>
        <w:t xml:space="preserve"> </w:t>
      </w:r>
      <w:r>
        <w:rPr>
          <w:spacing w:val="-3"/>
        </w:rPr>
        <w:t>year</w:t>
      </w:r>
      <w:r>
        <w:rPr>
          <w:spacing w:val="2"/>
        </w:rPr>
        <w:t xml:space="preserve"> </w:t>
      </w:r>
      <w:r>
        <w:rPr>
          <w:spacing w:val="-2"/>
        </w:rPr>
        <w:t>order.</w:t>
      </w:r>
    </w:p>
    <w:p w:rsidR="003A0AE5" w:rsidRDefault="003A0AE5">
      <w:pPr>
        <w:rPr>
          <w:rFonts w:ascii="Arial" w:eastAsia="Arial" w:hAnsi="Arial" w:cs="Arial"/>
          <w:sz w:val="20"/>
          <w:szCs w:val="20"/>
        </w:rPr>
      </w:pPr>
    </w:p>
    <w:p w:rsidR="003A0AE5" w:rsidRDefault="003A0AE5">
      <w:pPr>
        <w:rPr>
          <w:rFonts w:ascii="Arial" w:eastAsia="Arial" w:hAnsi="Arial" w:cs="Arial"/>
          <w:sz w:val="20"/>
          <w:szCs w:val="20"/>
        </w:rPr>
      </w:pPr>
    </w:p>
    <w:p w:rsidR="003A0AE5" w:rsidRDefault="003A0AE5">
      <w:pPr>
        <w:spacing w:before="1"/>
        <w:rPr>
          <w:rFonts w:ascii="Arial" w:eastAsia="Arial" w:hAnsi="Arial" w:cs="Arial"/>
          <w:sz w:val="11"/>
          <w:szCs w:val="11"/>
        </w:rPr>
      </w:pPr>
    </w:p>
    <w:tbl>
      <w:tblPr>
        <w:tblW w:w="0" w:type="auto"/>
        <w:tblInd w:w="896" w:type="dxa"/>
        <w:tblLayout w:type="fixed"/>
        <w:tblCellMar>
          <w:left w:w="0" w:type="dxa"/>
          <w:right w:w="0" w:type="dxa"/>
        </w:tblCellMar>
        <w:tblLook w:val="01E0" w:firstRow="1" w:lastRow="1" w:firstColumn="1" w:lastColumn="1" w:noHBand="0" w:noVBand="0"/>
      </w:tblPr>
      <w:tblGrid>
        <w:gridCol w:w="2974"/>
        <w:gridCol w:w="6155"/>
      </w:tblGrid>
      <w:tr w:rsidR="003A0AE5" w:rsidRPr="00783AA5">
        <w:trPr>
          <w:trHeight w:hRule="exact" w:val="465"/>
        </w:trPr>
        <w:tc>
          <w:tcPr>
            <w:tcW w:w="2974" w:type="dxa"/>
            <w:tcBorders>
              <w:top w:val="single" w:sz="8" w:space="0" w:color="4BACC6"/>
              <w:left w:val="nil"/>
              <w:bottom w:val="single" w:sz="8" w:space="0" w:color="4BACC6"/>
              <w:right w:val="nil"/>
            </w:tcBorders>
          </w:tcPr>
          <w:p w:rsidR="003A0AE5" w:rsidRDefault="00DB7A61">
            <w:pPr>
              <w:pStyle w:val="TableParagraph"/>
              <w:spacing w:before="37"/>
              <w:ind w:left="105"/>
              <w:rPr>
                <w:rFonts w:ascii="Arial" w:eastAsia="Arial" w:hAnsi="Arial" w:cs="Arial"/>
              </w:rPr>
            </w:pPr>
            <w:r w:rsidRPr="00783AA5">
              <w:rPr>
                <w:rFonts w:ascii="Arial"/>
                <w:b/>
                <w:spacing w:val="-1"/>
              </w:rPr>
              <w:t>Variable</w:t>
            </w:r>
          </w:p>
        </w:tc>
        <w:tc>
          <w:tcPr>
            <w:tcW w:w="6155" w:type="dxa"/>
            <w:tcBorders>
              <w:top w:val="single" w:sz="8" w:space="0" w:color="4BACC6"/>
              <w:left w:val="nil"/>
              <w:bottom w:val="single" w:sz="8" w:space="0" w:color="4BACC6"/>
              <w:right w:val="nil"/>
            </w:tcBorders>
          </w:tcPr>
          <w:p w:rsidR="003A0AE5" w:rsidRDefault="00DB7A61">
            <w:pPr>
              <w:pStyle w:val="TableParagraph"/>
              <w:spacing w:before="37"/>
              <w:ind w:left="671"/>
              <w:rPr>
                <w:rFonts w:ascii="Arial" w:eastAsia="Arial" w:hAnsi="Arial" w:cs="Arial"/>
              </w:rPr>
            </w:pPr>
            <w:r w:rsidRPr="00783AA5">
              <w:rPr>
                <w:rFonts w:ascii="Arial"/>
                <w:b/>
                <w:spacing w:val="-2"/>
              </w:rPr>
              <w:t>Definition</w:t>
            </w:r>
          </w:p>
        </w:tc>
      </w:tr>
      <w:tr w:rsidR="003A0AE5" w:rsidRPr="00783AA5">
        <w:trPr>
          <w:trHeight w:hRule="exact" w:val="1251"/>
        </w:trPr>
        <w:tc>
          <w:tcPr>
            <w:tcW w:w="2974" w:type="dxa"/>
            <w:tcBorders>
              <w:top w:val="single" w:sz="8" w:space="0" w:color="4BACC6"/>
              <w:left w:val="nil"/>
              <w:bottom w:val="nil"/>
              <w:right w:val="nil"/>
            </w:tcBorders>
            <w:shd w:val="clear" w:color="auto" w:fill="D2EAF1"/>
          </w:tcPr>
          <w:p w:rsidR="003A0AE5" w:rsidRDefault="00FB4B95">
            <w:pPr>
              <w:pStyle w:val="TableParagraph"/>
              <w:spacing w:before="41"/>
              <w:ind w:left="105"/>
              <w:rPr>
                <w:rFonts w:ascii="Arial" w:eastAsia="Arial" w:hAnsi="Arial" w:cs="Arial"/>
              </w:rPr>
            </w:pPr>
            <w:r>
              <w:rPr>
                <w:rFonts w:ascii="Arial"/>
                <w:spacing w:val="-2"/>
              </w:rPr>
              <w:t>l</w:t>
            </w:r>
            <w:r w:rsidR="00DB7A61" w:rsidRPr="00783AA5">
              <w:rPr>
                <w:rFonts w:ascii="Arial"/>
                <w:spacing w:val="-2"/>
              </w:rPr>
              <w:t>adcode</w:t>
            </w:r>
            <w:r>
              <w:rPr>
                <w:rFonts w:ascii="Arial"/>
                <w:spacing w:val="-2"/>
              </w:rPr>
              <w:t>18</w:t>
            </w:r>
          </w:p>
        </w:tc>
        <w:tc>
          <w:tcPr>
            <w:tcW w:w="6155" w:type="dxa"/>
            <w:tcBorders>
              <w:top w:val="single" w:sz="8" w:space="0" w:color="4BACC6"/>
              <w:left w:val="nil"/>
              <w:bottom w:val="nil"/>
              <w:right w:val="nil"/>
            </w:tcBorders>
            <w:shd w:val="clear" w:color="auto" w:fill="D2EAF1"/>
          </w:tcPr>
          <w:p w:rsidR="003A0AE5" w:rsidRDefault="00DB7A61">
            <w:pPr>
              <w:pStyle w:val="TableParagraph"/>
              <w:spacing w:before="44" w:line="284" w:lineRule="auto"/>
              <w:ind w:left="671" w:right="328"/>
              <w:rPr>
                <w:rFonts w:ascii="Arial" w:eastAsia="Arial" w:hAnsi="Arial" w:cs="Arial"/>
              </w:rPr>
            </w:pPr>
            <w:r w:rsidRPr="00783AA5">
              <w:rPr>
                <w:rFonts w:ascii="Arial"/>
                <w:spacing w:val="-1"/>
              </w:rPr>
              <w:t>ONS</w:t>
            </w:r>
            <w:r w:rsidRPr="00783AA5">
              <w:rPr>
                <w:rFonts w:ascii="Arial"/>
                <w:spacing w:val="-2"/>
              </w:rPr>
              <w:t xml:space="preserve"> Geography</w:t>
            </w:r>
            <w:r w:rsidRPr="00783AA5">
              <w:rPr>
                <w:rFonts w:ascii="Arial"/>
                <w:spacing w:val="-4"/>
              </w:rPr>
              <w:t xml:space="preserve"> </w:t>
            </w:r>
            <w:r w:rsidRPr="00783AA5">
              <w:rPr>
                <w:rFonts w:ascii="Arial"/>
                <w:spacing w:val="-1"/>
              </w:rPr>
              <w:t>code</w:t>
            </w:r>
            <w:r w:rsidRPr="00783AA5">
              <w:rPr>
                <w:rFonts w:ascii="Arial"/>
                <w:spacing w:val="-7"/>
              </w:rPr>
              <w:t xml:space="preserve"> </w:t>
            </w:r>
            <w:r w:rsidRPr="00783AA5">
              <w:rPr>
                <w:rFonts w:ascii="Arial"/>
                <w:spacing w:val="-1"/>
              </w:rPr>
              <w:t>for</w:t>
            </w:r>
            <w:r w:rsidRPr="00783AA5">
              <w:rPr>
                <w:rFonts w:ascii="Arial"/>
                <w:spacing w:val="4"/>
              </w:rPr>
              <w:t xml:space="preserve"> </w:t>
            </w:r>
            <w:r w:rsidRPr="00783AA5">
              <w:rPr>
                <w:rFonts w:ascii="Arial"/>
                <w:spacing w:val="-2"/>
              </w:rPr>
              <w:t>local</w:t>
            </w:r>
            <w:r w:rsidRPr="00783AA5">
              <w:rPr>
                <w:rFonts w:ascii="Arial"/>
                <w:spacing w:val="-3"/>
              </w:rPr>
              <w:t xml:space="preserve"> </w:t>
            </w:r>
            <w:r w:rsidRPr="00783AA5">
              <w:rPr>
                <w:rFonts w:ascii="Arial"/>
                <w:spacing w:val="-2"/>
              </w:rPr>
              <w:t>authorities</w:t>
            </w:r>
            <w:r w:rsidRPr="00783AA5">
              <w:rPr>
                <w:rFonts w:ascii="Arial"/>
                <w:spacing w:val="-4"/>
              </w:rPr>
              <w:t xml:space="preserve"> </w:t>
            </w:r>
            <w:r w:rsidRPr="00783AA5">
              <w:rPr>
                <w:rFonts w:ascii="Arial"/>
                <w:spacing w:val="-1"/>
              </w:rPr>
              <w:t>(LA)</w:t>
            </w:r>
            <w:r w:rsidRPr="00783AA5">
              <w:rPr>
                <w:rFonts w:ascii="Arial"/>
                <w:spacing w:val="-3"/>
              </w:rPr>
              <w:t xml:space="preserve"> </w:t>
            </w:r>
            <w:r w:rsidRPr="00783AA5">
              <w:rPr>
                <w:rFonts w:ascii="Arial"/>
                <w:spacing w:val="-1"/>
              </w:rPr>
              <w:t>as</w:t>
            </w:r>
            <w:r w:rsidRPr="00783AA5">
              <w:rPr>
                <w:rFonts w:ascii="Arial"/>
                <w:spacing w:val="47"/>
              </w:rPr>
              <w:t xml:space="preserve"> </w:t>
            </w:r>
            <w:r w:rsidRPr="00783AA5">
              <w:rPr>
                <w:rFonts w:ascii="Arial"/>
                <w:spacing w:val="-1"/>
              </w:rPr>
              <w:t>defined</w:t>
            </w:r>
            <w:r w:rsidRPr="00783AA5">
              <w:rPr>
                <w:rFonts w:ascii="Arial"/>
                <w:spacing w:val="-2"/>
              </w:rPr>
              <w:t xml:space="preserve"> </w:t>
            </w:r>
            <w:r w:rsidRPr="00783AA5">
              <w:rPr>
                <w:rFonts w:ascii="Arial"/>
                <w:spacing w:val="-1"/>
              </w:rPr>
              <w:t>at</w:t>
            </w:r>
            <w:r w:rsidRPr="00783AA5">
              <w:rPr>
                <w:rFonts w:ascii="Arial"/>
                <w:spacing w:val="-3"/>
              </w:rPr>
              <w:t xml:space="preserve"> </w:t>
            </w:r>
            <w:r w:rsidRPr="00783AA5">
              <w:rPr>
                <w:rFonts w:ascii="Arial"/>
                <w:spacing w:val="-2"/>
              </w:rPr>
              <w:t>mid-201</w:t>
            </w:r>
            <w:r w:rsidR="00FB4B95">
              <w:rPr>
                <w:rFonts w:ascii="Arial"/>
                <w:spacing w:val="-2"/>
              </w:rPr>
              <w:t>8</w:t>
            </w:r>
            <w:r w:rsidRPr="00783AA5">
              <w:rPr>
                <w:rFonts w:ascii="Arial"/>
                <w:spacing w:val="-2"/>
              </w:rPr>
              <w:t>.</w:t>
            </w:r>
            <w:r w:rsidRPr="00783AA5">
              <w:rPr>
                <w:rFonts w:ascii="Arial"/>
                <w:spacing w:val="-1"/>
              </w:rPr>
              <w:t xml:space="preserve"> </w:t>
            </w:r>
            <w:r w:rsidRPr="00783AA5">
              <w:rPr>
                <w:rFonts w:ascii="Arial"/>
                <w:spacing w:val="-2"/>
              </w:rPr>
              <w:t>Further</w:t>
            </w:r>
            <w:r w:rsidRPr="00783AA5">
              <w:rPr>
                <w:rFonts w:ascii="Arial"/>
                <w:spacing w:val="2"/>
              </w:rPr>
              <w:t xml:space="preserve"> </w:t>
            </w:r>
            <w:r w:rsidRPr="00783AA5">
              <w:rPr>
                <w:rFonts w:ascii="Arial"/>
                <w:spacing w:val="-2"/>
              </w:rPr>
              <w:t xml:space="preserve">information </w:t>
            </w:r>
            <w:r w:rsidRPr="00783AA5">
              <w:rPr>
                <w:rFonts w:ascii="Arial"/>
                <w:spacing w:val="-1"/>
              </w:rPr>
              <w:t>on</w:t>
            </w:r>
            <w:r w:rsidRPr="00783AA5">
              <w:rPr>
                <w:rFonts w:ascii="Arial"/>
                <w:spacing w:val="-2"/>
              </w:rPr>
              <w:t xml:space="preserve"> </w:t>
            </w:r>
            <w:r w:rsidRPr="00783AA5">
              <w:rPr>
                <w:rFonts w:ascii="Arial"/>
                <w:spacing w:val="-1"/>
              </w:rPr>
              <w:t>the</w:t>
            </w:r>
            <w:r w:rsidRPr="00783AA5">
              <w:rPr>
                <w:rFonts w:ascii="Arial"/>
                <w:spacing w:val="-7"/>
              </w:rPr>
              <w:t xml:space="preserve"> </w:t>
            </w:r>
            <w:r w:rsidRPr="00783AA5">
              <w:rPr>
                <w:rFonts w:ascii="Arial"/>
                <w:spacing w:val="-1"/>
              </w:rPr>
              <w:t>LA</w:t>
            </w:r>
            <w:r w:rsidRPr="00783AA5">
              <w:rPr>
                <w:rFonts w:ascii="Arial"/>
                <w:spacing w:val="23"/>
              </w:rPr>
              <w:t xml:space="preserve"> </w:t>
            </w:r>
            <w:r w:rsidRPr="00783AA5">
              <w:rPr>
                <w:rFonts w:ascii="Arial"/>
                <w:spacing w:val="-1"/>
              </w:rPr>
              <w:t>codes</w:t>
            </w:r>
            <w:r w:rsidRPr="00783AA5">
              <w:rPr>
                <w:rFonts w:ascii="Arial"/>
                <w:spacing w:val="1"/>
              </w:rPr>
              <w:t xml:space="preserve"> </w:t>
            </w:r>
            <w:r w:rsidRPr="00783AA5">
              <w:rPr>
                <w:rFonts w:ascii="Arial"/>
                <w:spacing w:val="-2"/>
              </w:rPr>
              <w:t>and</w:t>
            </w:r>
            <w:r w:rsidRPr="00783AA5">
              <w:rPr>
                <w:rFonts w:ascii="Arial"/>
              </w:rPr>
              <w:t xml:space="preserve"> </w:t>
            </w:r>
            <w:r w:rsidRPr="00783AA5">
              <w:rPr>
                <w:rFonts w:ascii="Arial"/>
                <w:spacing w:val="-3"/>
              </w:rPr>
              <w:t>how</w:t>
            </w:r>
            <w:r w:rsidRPr="00783AA5">
              <w:rPr>
                <w:rFonts w:ascii="Arial"/>
                <w:spacing w:val="-5"/>
              </w:rPr>
              <w:t xml:space="preserve"> </w:t>
            </w:r>
            <w:r w:rsidRPr="00783AA5">
              <w:rPr>
                <w:rFonts w:ascii="Arial"/>
                <w:spacing w:val="-1"/>
              </w:rPr>
              <w:t>they</w:t>
            </w:r>
            <w:r w:rsidRPr="00783AA5">
              <w:rPr>
                <w:rFonts w:ascii="Arial"/>
                <w:spacing w:val="-4"/>
              </w:rPr>
              <w:t xml:space="preserve"> </w:t>
            </w:r>
            <w:r w:rsidRPr="00783AA5">
              <w:rPr>
                <w:rFonts w:ascii="Arial"/>
                <w:spacing w:val="-2"/>
              </w:rPr>
              <w:t>link</w:t>
            </w:r>
            <w:r w:rsidRPr="00783AA5">
              <w:rPr>
                <w:rFonts w:ascii="Arial"/>
                <w:spacing w:val="1"/>
              </w:rPr>
              <w:t xml:space="preserve"> </w:t>
            </w:r>
            <w:r w:rsidRPr="00783AA5">
              <w:rPr>
                <w:rFonts w:ascii="Arial"/>
                <w:spacing w:val="-1"/>
              </w:rPr>
              <w:t>to</w:t>
            </w:r>
            <w:r w:rsidRPr="00783AA5">
              <w:rPr>
                <w:rFonts w:ascii="Arial"/>
              </w:rPr>
              <w:t xml:space="preserve"> </w:t>
            </w:r>
            <w:r w:rsidRPr="00783AA5">
              <w:rPr>
                <w:rFonts w:ascii="Arial"/>
                <w:spacing w:val="-2"/>
              </w:rPr>
              <w:t>other</w:t>
            </w:r>
            <w:r w:rsidRPr="00783AA5">
              <w:rPr>
                <w:rFonts w:ascii="Arial"/>
                <w:spacing w:val="-1"/>
              </w:rPr>
              <w:t xml:space="preserve"> </w:t>
            </w:r>
            <w:r w:rsidRPr="00783AA5">
              <w:rPr>
                <w:rFonts w:ascii="Arial"/>
                <w:spacing w:val="-2"/>
              </w:rPr>
              <w:t>ONS</w:t>
            </w:r>
            <w:r w:rsidRPr="00783AA5">
              <w:rPr>
                <w:rFonts w:ascii="Arial"/>
                <w:spacing w:val="-7"/>
              </w:rPr>
              <w:t xml:space="preserve"> </w:t>
            </w:r>
            <w:r w:rsidRPr="00783AA5">
              <w:rPr>
                <w:rFonts w:ascii="Arial"/>
                <w:spacing w:val="-2"/>
              </w:rPr>
              <w:t>geographies</w:t>
            </w:r>
            <w:r w:rsidRPr="00783AA5">
              <w:rPr>
                <w:rFonts w:ascii="Arial"/>
                <w:spacing w:val="1"/>
              </w:rPr>
              <w:t xml:space="preserve"> </w:t>
            </w:r>
            <w:r w:rsidRPr="00783AA5">
              <w:rPr>
                <w:rFonts w:ascii="Arial"/>
                <w:spacing w:val="-2"/>
              </w:rPr>
              <w:t>is</w:t>
            </w:r>
            <w:r w:rsidRPr="00783AA5">
              <w:rPr>
                <w:rFonts w:ascii="Arial"/>
                <w:spacing w:val="43"/>
              </w:rPr>
              <w:t xml:space="preserve"> </w:t>
            </w:r>
            <w:r w:rsidRPr="00783AA5">
              <w:rPr>
                <w:rFonts w:ascii="Arial"/>
                <w:spacing w:val="-2"/>
              </w:rPr>
              <w:t xml:space="preserve">available </w:t>
            </w:r>
            <w:r w:rsidRPr="00783AA5">
              <w:rPr>
                <w:rFonts w:ascii="Arial"/>
                <w:spacing w:val="-1"/>
              </w:rPr>
              <w:t xml:space="preserve">from </w:t>
            </w:r>
            <w:r w:rsidRPr="00783AA5">
              <w:rPr>
                <w:rFonts w:ascii="Arial"/>
              </w:rPr>
              <w:t>the</w:t>
            </w:r>
            <w:r w:rsidRPr="00783AA5">
              <w:rPr>
                <w:rFonts w:ascii="Arial"/>
                <w:spacing w:val="-6"/>
              </w:rPr>
              <w:t xml:space="preserve"> </w:t>
            </w:r>
            <w:hyperlink r:id="rId21">
              <w:r w:rsidR="006A7722" w:rsidRPr="00783AA5">
                <w:rPr>
                  <w:rFonts w:ascii="Arial"/>
                  <w:color w:val="0000FF"/>
                  <w:spacing w:val="-1"/>
                  <w:u w:val="single" w:color="0000FF"/>
                </w:rPr>
                <w:t>ONS</w:t>
              </w:r>
              <w:r w:rsidR="006A7722" w:rsidRPr="00783AA5">
                <w:rPr>
                  <w:rFonts w:ascii="Arial"/>
                  <w:color w:val="0000FF"/>
                  <w:spacing w:val="-5"/>
                  <w:u w:val="single" w:color="0000FF"/>
                </w:rPr>
                <w:t xml:space="preserve"> </w:t>
              </w:r>
              <w:r w:rsidR="006A7722" w:rsidRPr="00783AA5">
                <w:rPr>
                  <w:rFonts w:ascii="Arial"/>
                  <w:color w:val="0000FF"/>
                  <w:spacing w:val="-2"/>
                  <w:u w:val="single" w:color="0000FF"/>
                </w:rPr>
                <w:t>Geoportal</w:t>
              </w:r>
            </w:hyperlink>
          </w:p>
        </w:tc>
      </w:tr>
      <w:tr w:rsidR="003A0AE5" w:rsidRPr="00783AA5">
        <w:trPr>
          <w:trHeight w:hRule="exact" w:val="702"/>
        </w:trPr>
        <w:tc>
          <w:tcPr>
            <w:tcW w:w="2974" w:type="dxa"/>
            <w:tcBorders>
              <w:top w:val="nil"/>
              <w:left w:val="nil"/>
              <w:bottom w:val="nil"/>
              <w:right w:val="nil"/>
            </w:tcBorders>
          </w:tcPr>
          <w:p w:rsidR="003A0AE5" w:rsidRDefault="00FB4B95">
            <w:pPr>
              <w:pStyle w:val="TableParagraph"/>
              <w:spacing w:before="42"/>
              <w:ind w:left="105"/>
              <w:rPr>
                <w:rFonts w:ascii="Arial" w:eastAsia="Arial" w:hAnsi="Arial" w:cs="Arial"/>
              </w:rPr>
            </w:pPr>
            <w:r>
              <w:rPr>
                <w:rFonts w:ascii="Arial"/>
                <w:spacing w:val="-2"/>
              </w:rPr>
              <w:t>l</w:t>
            </w:r>
            <w:r w:rsidR="00DB7A61" w:rsidRPr="00783AA5">
              <w:rPr>
                <w:rFonts w:ascii="Arial"/>
                <w:spacing w:val="-2"/>
              </w:rPr>
              <w:t>aname</w:t>
            </w:r>
            <w:r>
              <w:rPr>
                <w:rFonts w:ascii="Arial"/>
                <w:spacing w:val="-2"/>
              </w:rPr>
              <w:t>18</w:t>
            </w:r>
          </w:p>
        </w:tc>
        <w:tc>
          <w:tcPr>
            <w:tcW w:w="6155" w:type="dxa"/>
            <w:tcBorders>
              <w:top w:val="nil"/>
              <w:left w:val="nil"/>
              <w:bottom w:val="nil"/>
              <w:right w:val="nil"/>
            </w:tcBorders>
          </w:tcPr>
          <w:p w:rsidR="003A0AE5" w:rsidRDefault="00DB7A61">
            <w:pPr>
              <w:pStyle w:val="TableParagraph"/>
              <w:spacing w:before="44" w:line="284" w:lineRule="auto"/>
              <w:ind w:left="671" w:right="887" w:hanging="1"/>
              <w:rPr>
                <w:rFonts w:ascii="Arial" w:eastAsia="Arial" w:hAnsi="Arial" w:cs="Arial"/>
              </w:rPr>
            </w:pPr>
            <w:r w:rsidRPr="00783AA5">
              <w:rPr>
                <w:rFonts w:ascii="Arial"/>
                <w:spacing w:val="-1"/>
              </w:rPr>
              <w:t>Local</w:t>
            </w:r>
            <w:r w:rsidRPr="00783AA5">
              <w:rPr>
                <w:rFonts w:ascii="Arial"/>
                <w:spacing w:val="-3"/>
              </w:rPr>
              <w:t xml:space="preserve"> </w:t>
            </w:r>
            <w:r w:rsidRPr="00783AA5">
              <w:rPr>
                <w:rFonts w:ascii="Arial"/>
                <w:spacing w:val="-2"/>
              </w:rPr>
              <w:t>authority</w:t>
            </w:r>
            <w:r w:rsidRPr="00783AA5">
              <w:rPr>
                <w:rFonts w:ascii="Arial"/>
                <w:spacing w:val="-4"/>
              </w:rPr>
              <w:t xml:space="preserve"> </w:t>
            </w:r>
            <w:r w:rsidRPr="00783AA5">
              <w:rPr>
                <w:rFonts w:ascii="Arial"/>
                <w:spacing w:val="-1"/>
              </w:rPr>
              <w:t>district</w:t>
            </w:r>
            <w:r w:rsidRPr="00783AA5">
              <w:rPr>
                <w:rFonts w:ascii="Arial"/>
              </w:rPr>
              <w:t xml:space="preserve"> </w:t>
            </w:r>
            <w:r w:rsidRPr="00783AA5">
              <w:rPr>
                <w:rFonts w:ascii="Arial"/>
                <w:spacing w:val="-2"/>
              </w:rPr>
              <w:t>or</w:t>
            </w:r>
            <w:r w:rsidRPr="00783AA5">
              <w:rPr>
                <w:rFonts w:ascii="Arial"/>
                <w:spacing w:val="-3"/>
              </w:rPr>
              <w:t xml:space="preserve"> </w:t>
            </w:r>
            <w:r w:rsidRPr="00783AA5">
              <w:rPr>
                <w:rFonts w:ascii="Arial"/>
                <w:spacing w:val="-1"/>
              </w:rPr>
              <w:t>unitary</w:t>
            </w:r>
            <w:r w:rsidRPr="00783AA5">
              <w:rPr>
                <w:rFonts w:ascii="Arial"/>
                <w:spacing w:val="-4"/>
              </w:rPr>
              <w:t xml:space="preserve"> </w:t>
            </w:r>
            <w:r w:rsidRPr="00783AA5">
              <w:rPr>
                <w:rFonts w:ascii="Arial"/>
                <w:spacing w:val="-2"/>
              </w:rPr>
              <w:t>authority</w:t>
            </w:r>
            <w:r w:rsidRPr="00783AA5">
              <w:rPr>
                <w:rFonts w:ascii="Arial"/>
                <w:spacing w:val="-4"/>
              </w:rPr>
              <w:t xml:space="preserve"> </w:t>
            </w:r>
            <w:r w:rsidRPr="00783AA5">
              <w:rPr>
                <w:rFonts w:ascii="Arial"/>
                <w:spacing w:val="-1"/>
              </w:rPr>
              <w:t>name</w:t>
            </w:r>
            <w:r w:rsidRPr="00783AA5">
              <w:rPr>
                <w:rFonts w:ascii="Arial"/>
                <w:spacing w:val="41"/>
              </w:rPr>
              <w:t xml:space="preserve"> </w:t>
            </w:r>
            <w:r w:rsidRPr="00783AA5">
              <w:rPr>
                <w:rFonts w:ascii="Arial"/>
                <w:spacing w:val="-2"/>
              </w:rPr>
              <w:t>(201</w:t>
            </w:r>
            <w:r w:rsidR="00FB4B95">
              <w:rPr>
                <w:rFonts w:ascii="Arial"/>
                <w:spacing w:val="-2"/>
              </w:rPr>
              <w:t>8</w:t>
            </w:r>
            <w:r w:rsidRPr="00783AA5">
              <w:rPr>
                <w:rFonts w:ascii="Arial"/>
                <w:spacing w:val="-2"/>
              </w:rPr>
              <w:t>)</w:t>
            </w:r>
          </w:p>
        </w:tc>
      </w:tr>
      <w:tr w:rsidR="003A0AE5" w:rsidRPr="00783AA5">
        <w:trPr>
          <w:trHeight w:hRule="exact" w:val="703"/>
        </w:trPr>
        <w:tc>
          <w:tcPr>
            <w:tcW w:w="2974" w:type="dxa"/>
            <w:tcBorders>
              <w:top w:val="nil"/>
              <w:left w:val="nil"/>
              <w:bottom w:val="nil"/>
              <w:right w:val="nil"/>
            </w:tcBorders>
            <w:shd w:val="clear" w:color="auto" w:fill="D2EAF1"/>
          </w:tcPr>
          <w:p w:rsidR="003A0AE5" w:rsidRDefault="00DB7A61">
            <w:pPr>
              <w:pStyle w:val="TableParagraph"/>
              <w:spacing w:before="43"/>
              <w:ind w:left="105"/>
              <w:rPr>
                <w:rFonts w:ascii="Arial" w:eastAsia="Arial" w:hAnsi="Arial" w:cs="Arial"/>
              </w:rPr>
            </w:pPr>
            <w:r w:rsidRPr="00783AA5">
              <w:rPr>
                <w:rFonts w:ascii="Arial"/>
                <w:spacing w:val="-1"/>
              </w:rPr>
              <w:t>country</w:t>
            </w:r>
          </w:p>
        </w:tc>
        <w:tc>
          <w:tcPr>
            <w:tcW w:w="6155" w:type="dxa"/>
            <w:tcBorders>
              <w:top w:val="nil"/>
              <w:left w:val="nil"/>
              <w:bottom w:val="nil"/>
              <w:right w:val="nil"/>
            </w:tcBorders>
            <w:shd w:val="clear" w:color="auto" w:fill="D2EAF1"/>
          </w:tcPr>
          <w:p w:rsidR="003A0AE5" w:rsidRDefault="00DB7A61">
            <w:pPr>
              <w:pStyle w:val="TableParagraph"/>
              <w:spacing w:before="43" w:line="286" w:lineRule="auto"/>
              <w:ind w:left="671" w:right="71"/>
              <w:rPr>
                <w:rFonts w:ascii="Arial" w:eastAsia="Arial" w:hAnsi="Arial" w:cs="Arial"/>
              </w:rPr>
            </w:pPr>
            <w:r>
              <w:rPr>
                <w:rFonts w:ascii="Arial" w:eastAsia="Arial" w:hAnsi="Arial" w:cs="Arial"/>
              </w:rPr>
              <w:t>Country</w:t>
            </w:r>
            <w:r>
              <w:rPr>
                <w:rFonts w:ascii="Arial" w:eastAsia="Arial" w:hAnsi="Arial" w:cs="Arial"/>
                <w:spacing w:val="-2"/>
              </w:rPr>
              <w:t xml:space="preserve"> </w:t>
            </w:r>
            <w:r>
              <w:rPr>
                <w:rFonts w:ascii="Arial" w:eastAsia="Arial" w:hAnsi="Arial" w:cs="Arial"/>
              </w:rPr>
              <w:t>coding:</w:t>
            </w:r>
            <w:r>
              <w:rPr>
                <w:rFonts w:ascii="Arial" w:eastAsia="Arial" w:hAnsi="Arial" w:cs="Arial"/>
                <w:spacing w:val="2"/>
              </w:rPr>
              <w:t xml:space="preserve"> </w:t>
            </w:r>
            <w:r>
              <w:rPr>
                <w:rFonts w:ascii="Arial" w:eastAsia="Arial" w:hAnsi="Arial" w:cs="Arial"/>
                <w:spacing w:val="-1"/>
              </w:rPr>
              <w:t>‘E’=England,</w:t>
            </w:r>
            <w:r>
              <w:rPr>
                <w:rFonts w:ascii="Arial" w:eastAsia="Arial" w:hAnsi="Arial" w:cs="Arial"/>
                <w:spacing w:val="4"/>
              </w:rPr>
              <w:t xml:space="preserve"> </w:t>
            </w:r>
            <w:r>
              <w:rPr>
                <w:rFonts w:ascii="Arial" w:eastAsia="Arial" w:hAnsi="Arial" w:cs="Arial"/>
              </w:rPr>
              <w:t>‘W’=Wales,</w:t>
            </w:r>
            <w:r>
              <w:rPr>
                <w:rFonts w:ascii="Arial" w:eastAsia="Arial" w:hAnsi="Arial" w:cs="Arial"/>
                <w:spacing w:val="2"/>
              </w:rPr>
              <w:t xml:space="preserve"> </w:t>
            </w:r>
            <w:r>
              <w:rPr>
                <w:rFonts w:ascii="Arial" w:eastAsia="Arial" w:hAnsi="Arial" w:cs="Arial"/>
              </w:rPr>
              <w:t>‘S’=Scotland,</w:t>
            </w:r>
            <w:r>
              <w:rPr>
                <w:rFonts w:ascii="Arial" w:eastAsia="Arial" w:hAnsi="Arial" w:cs="Arial"/>
                <w:spacing w:val="38"/>
              </w:rPr>
              <w:t xml:space="preserve"> </w:t>
            </w:r>
            <w:r>
              <w:rPr>
                <w:rFonts w:ascii="Arial" w:eastAsia="Arial" w:hAnsi="Arial" w:cs="Arial"/>
              </w:rPr>
              <w:t>‘N’=Northern Ireland</w:t>
            </w:r>
          </w:p>
        </w:tc>
      </w:tr>
      <w:tr w:rsidR="003A0AE5" w:rsidRPr="00783AA5">
        <w:trPr>
          <w:trHeight w:hRule="exact" w:val="703"/>
        </w:trPr>
        <w:tc>
          <w:tcPr>
            <w:tcW w:w="2974" w:type="dxa"/>
            <w:tcBorders>
              <w:top w:val="nil"/>
              <w:left w:val="nil"/>
              <w:bottom w:val="nil"/>
              <w:right w:val="nil"/>
            </w:tcBorders>
          </w:tcPr>
          <w:p w:rsidR="003A0AE5" w:rsidRDefault="00DB7A61">
            <w:pPr>
              <w:pStyle w:val="TableParagraph"/>
              <w:spacing w:before="43"/>
              <w:ind w:left="105"/>
              <w:rPr>
                <w:rFonts w:ascii="Arial" w:eastAsia="Arial" w:hAnsi="Arial" w:cs="Arial"/>
              </w:rPr>
            </w:pPr>
            <w:r w:rsidRPr="00783AA5">
              <w:rPr>
                <w:rFonts w:ascii="Arial"/>
                <w:spacing w:val="-2"/>
              </w:rPr>
              <w:t>population_20xx</w:t>
            </w:r>
          </w:p>
        </w:tc>
        <w:tc>
          <w:tcPr>
            <w:tcW w:w="6155" w:type="dxa"/>
            <w:tcBorders>
              <w:top w:val="nil"/>
              <w:left w:val="nil"/>
              <w:bottom w:val="nil"/>
              <w:right w:val="nil"/>
            </w:tcBorders>
          </w:tcPr>
          <w:p w:rsidR="003A0AE5" w:rsidRDefault="00DB7A61" w:rsidP="003E0435">
            <w:pPr>
              <w:pStyle w:val="TableParagraph"/>
              <w:spacing w:before="45" w:line="284" w:lineRule="auto"/>
              <w:ind w:left="671" w:right="691"/>
              <w:rPr>
                <w:rFonts w:ascii="Arial" w:eastAsia="Arial" w:hAnsi="Arial" w:cs="Arial"/>
              </w:rPr>
            </w:pPr>
            <w:r w:rsidRPr="00783AA5">
              <w:rPr>
                <w:rFonts w:ascii="Arial"/>
                <w:spacing w:val="-1"/>
              </w:rPr>
              <w:t>Estimated</w:t>
            </w:r>
            <w:r w:rsidRPr="00783AA5">
              <w:rPr>
                <w:rFonts w:ascii="Arial"/>
                <w:spacing w:val="-4"/>
              </w:rPr>
              <w:t xml:space="preserve"> </w:t>
            </w:r>
            <w:r w:rsidRPr="00783AA5">
              <w:rPr>
                <w:rFonts w:ascii="Arial"/>
                <w:spacing w:val="-2"/>
              </w:rPr>
              <w:t>mid-year</w:t>
            </w:r>
            <w:r w:rsidRPr="00783AA5">
              <w:rPr>
                <w:rFonts w:ascii="Arial"/>
                <w:spacing w:val="2"/>
              </w:rPr>
              <w:t xml:space="preserve"> </w:t>
            </w:r>
            <w:r w:rsidRPr="00783AA5">
              <w:rPr>
                <w:rFonts w:ascii="Arial"/>
                <w:spacing w:val="-2"/>
              </w:rPr>
              <w:t>population:</w:t>
            </w:r>
            <w:r w:rsidRPr="00783AA5">
              <w:rPr>
                <w:rFonts w:ascii="Arial"/>
                <w:spacing w:val="-1"/>
              </w:rPr>
              <w:t xml:space="preserve"> </w:t>
            </w:r>
            <w:r w:rsidRPr="00783AA5">
              <w:rPr>
                <w:rFonts w:ascii="Arial"/>
                <w:spacing w:val="-2"/>
              </w:rPr>
              <w:t>e.g.</w:t>
            </w:r>
            <w:r w:rsidRPr="00783AA5">
              <w:rPr>
                <w:rFonts w:ascii="Arial"/>
                <w:spacing w:val="2"/>
              </w:rPr>
              <w:t xml:space="preserve"> </w:t>
            </w:r>
            <w:r w:rsidRPr="00783AA5">
              <w:rPr>
                <w:rFonts w:ascii="Arial"/>
                <w:spacing w:val="-3"/>
              </w:rPr>
              <w:t>where</w:t>
            </w:r>
            <w:r w:rsidRPr="00783AA5">
              <w:rPr>
                <w:rFonts w:ascii="Arial"/>
                <w:spacing w:val="30"/>
              </w:rPr>
              <w:t xml:space="preserve"> </w:t>
            </w:r>
            <w:r w:rsidRPr="00783AA5">
              <w:rPr>
                <w:rFonts w:ascii="Arial"/>
                <w:spacing w:val="-2"/>
              </w:rPr>
              <w:t>population_201</w:t>
            </w:r>
            <w:r w:rsidR="00FB4B95">
              <w:rPr>
                <w:rFonts w:ascii="Arial"/>
                <w:spacing w:val="-2"/>
              </w:rPr>
              <w:t>8</w:t>
            </w:r>
            <w:r w:rsidRPr="00783AA5">
              <w:rPr>
                <w:rFonts w:ascii="Arial"/>
              </w:rPr>
              <w:t xml:space="preserve"> </w:t>
            </w:r>
            <w:r w:rsidRPr="00783AA5">
              <w:rPr>
                <w:rFonts w:ascii="Arial"/>
                <w:spacing w:val="-1"/>
              </w:rPr>
              <w:t>is</w:t>
            </w:r>
            <w:r w:rsidRPr="00783AA5">
              <w:rPr>
                <w:rFonts w:ascii="Arial"/>
                <w:spacing w:val="-2"/>
              </w:rPr>
              <w:t xml:space="preserve"> </w:t>
            </w:r>
            <w:r w:rsidRPr="00783AA5">
              <w:rPr>
                <w:rFonts w:ascii="Arial"/>
              </w:rPr>
              <w:t>the</w:t>
            </w:r>
            <w:r w:rsidRPr="00783AA5">
              <w:rPr>
                <w:rFonts w:ascii="Arial"/>
                <w:spacing w:val="-4"/>
              </w:rPr>
              <w:t xml:space="preserve"> </w:t>
            </w:r>
            <w:r w:rsidRPr="00783AA5">
              <w:rPr>
                <w:rFonts w:ascii="Arial"/>
                <w:spacing w:val="-2"/>
              </w:rPr>
              <w:t>estimate</w:t>
            </w:r>
            <w:r w:rsidRPr="00783AA5">
              <w:rPr>
                <w:rFonts w:ascii="Arial"/>
                <w:spacing w:val="-7"/>
              </w:rPr>
              <w:t xml:space="preserve"> </w:t>
            </w:r>
            <w:r w:rsidRPr="00783AA5">
              <w:rPr>
                <w:rFonts w:ascii="Arial"/>
              </w:rPr>
              <w:t>for</w:t>
            </w:r>
            <w:r w:rsidRPr="00783AA5">
              <w:rPr>
                <w:rFonts w:ascii="Arial"/>
                <w:spacing w:val="-1"/>
              </w:rPr>
              <w:t xml:space="preserve"> 30</w:t>
            </w:r>
            <w:r w:rsidRPr="00783AA5">
              <w:rPr>
                <w:rFonts w:ascii="Arial"/>
                <w:spacing w:val="-2"/>
              </w:rPr>
              <w:t xml:space="preserve"> </w:t>
            </w:r>
            <w:r w:rsidRPr="00783AA5">
              <w:rPr>
                <w:rFonts w:ascii="Arial"/>
                <w:spacing w:val="-1"/>
              </w:rPr>
              <w:t>June</w:t>
            </w:r>
            <w:r w:rsidRPr="00783AA5">
              <w:rPr>
                <w:rFonts w:ascii="Arial"/>
                <w:spacing w:val="-4"/>
              </w:rPr>
              <w:t xml:space="preserve"> </w:t>
            </w:r>
            <w:r w:rsidRPr="00783AA5">
              <w:rPr>
                <w:rFonts w:ascii="Arial"/>
                <w:spacing w:val="-2"/>
              </w:rPr>
              <w:t>201</w:t>
            </w:r>
            <w:r w:rsidR="00FB4B95">
              <w:rPr>
                <w:rFonts w:ascii="Arial"/>
                <w:spacing w:val="-2"/>
              </w:rPr>
              <w:t>8</w:t>
            </w:r>
          </w:p>
        </w:tc>
      </w:tr>
      <w:tr w:rsidR="003A0AE5" w:rsidRPr="00783AA5">
        <w:trPr>
          <w:trHeight w:hRule="exact" w:val="713"/>
        </w:trPr>
        <w:tc>
          <w:tcPr>
            <w:tcW w:w="2974" w:type="dxa"/>
            <w:tcBorders>
              <w:top w:val="nil"/>
              <w:left w:val="nil"/>
              <w:bottom w:val="nil"/>
              <w:right w:val="nil"/>
            </w:tcBorders>
            <w:shd w:val="clear" w:color="auto" w:fill="D2EAF1"/>
          </w:tcPr>
          <w:p w:rsidR="003A0AE5" w:rsidRDefault="00DB7A61">
            <w:pPr>
              <w:pStyle w:val="TableParagraph"/>
              <w:spacing w:before="43"/>
              <w:ind w:left="105"/>
              <w:rPr>
                <w:rFonts w:ascii="Arial" w:eastAsia="Arial" w:hAnsi="Arial" w:cs="Arial"/>
              </w:rPr>
            </w:pPr>
            <w:r w:rsidRPr="00783AA5">
              <w:rPr>
                <w:rFonts w:ascii="Arial"/>
                <w:spacing w:val="-2"/>
              </w:rPr>
              <w:t>births_20xx</w:t>
            </w:r>
          </w:p>
        </w:tc>
        <w:tc>
          <w:tcPr>
            <w:tcW w:w="6155" w:type="dxa"/>
            <w:tcBorders>
              <w:top w:val="nil"/>
              <w:left w:val="nil"/>
              <w:bottom w:val="nil"/>
              <w:right w:val="nil"/>
            </w:tcBorders>
            <w:shd w:val="clear" w:color="auto" w:fill="D2EAF1"/>
          </w:tcPr>
          <w:p w:rsidR="003A0AE5" w:rsidRDefault="00DB7A61">
            <w:pPr>
              <w:pStyle w:val="TableParagraph"/>
              <w:spacing w:before="45" w:line="284" w:lineRule="auto"/>
              <w:ind w:left="671" w:right="633"/>
              <w:rPr>
                <w:rFonts w:ascii="Arial" w:eastAsia="Arial" w:hAnsi="Arial" w:cs="Arial"/>
              </w:rPr>
            </w:pPr>
            <w:r w:rsidRPr="00783AA5">
              <w:rPr>
                <w:rFonts w:ascii="Arial"/>
                <w:spacing w:val="-1"/>
              </w:rPr>
              <w:t>Estimated</w:t>
            </w:r>
            <w:r w:rsidRPr="00783AA5">
              <w:rPr>
                <w:rFonts w:ascii="Arial"/>
                <w:spacing w:val="-2"/>
              </w:rPr>
              <w:t xml:space="preserve"> number</w:t>
            </w:r>
            <w:r w:rsidRPr="00783AA5">
              <w:rPr>
                <w:rFonts w:ascii="Arial"/>
                <w:spacing w:val="-1"/>
              </w:rPr>
              <w:t xml:space="preserve"> </w:t>
            </w:r>
            <w:r w:rsidRPr="00783AA5">
              <w:rPr>
                <w:rFonts w:ascii="Arial"/>
                <w:spacing w:val="-3"/>
              </w:rPr>
              <w:t>of</w:t>
            </w:r>
            <w:r w:rsidRPr="00783AA5">
              <w:rPr>
                <w:rFonts w:ascii="Arial"/>
                <w:spacing w:val="2"/>
              </w:rPr>
              <w:t xml:space="preserve"> </w:t>
            </w:r>
            <w:r w:rsidRPr="00783AA5">
              <w:rPr>
                <w:rFonts w:ascii="Arial"/>
                <w:spacing w:val="-2"/>
              </w:rPr>
              <w:t>births</w:t>
            </w:r>
            <w:r w:rsidRPr="00783AA5">
              <w:rPr>
                <w:rFonts w:ascii="Arial"/>
                <w:spacing w:val="1"/>
              </w:rPr>
              <w:t xml:space="preserve"> </w:t>
            </w:r>
            <w:r w:rsidRPr="00783AA5">
              <w:rPr>
                <w:rFonts w:ascii="Arial"/>
                <w:spacing w:val="-2"/>
              </w:rPr>
              <w:t>occurring</w:t>
            </w:r>
            <w:r w:rsidRPr="00783AA5">
              <w:rPr>
                <w:rFonts w:ascii="Arial"/>
                <w:spacing w:val="5"/>
              </w:rPr>
              <w:t xml:space="preserve"> </w:t>
            </w:r>
            <w:r w:rsidRPr="00783AA5">
              <w:rPr>
                <w:rFonts w:ascii="Arial"/>
                <w:spacing w:val="-1"/>
              </w:rPr>
              <w:t>in</w:t>
            </w:r>
            <w:r w:rsidRPr="00783AA5">
              <w:rPr>
                <w:rFonts w:ascii="Arial"/>
                <w:spacing w:val="-4"/>
              </w:rPr>
              <w:t xml:space="preserve"> </w:t>
            </w:r>
            <w:r w:rsidRPr="00783AA5">
              <w:rPr>
                <w:rFonts w:ascii="Arial"/>
              </w:rPr>
              <w:t>the</w:t>
            </w:r>
            <w:r w:rsidRPr="00783AA5">
              <w:rPr>
                <w:rFonts w:ascii="Arial"/>
                <w:spacing w:val="-4"/>
              </w:rPr>
              <w:t xml:space="preserve"> </w:t>
            </w:r>
            <w:r w:rsidRPr="00783AA5">
              <w:rPr>
                <w:rFonts w:ascii="Arial"/>
                <w:spacing w:val="-2"/>
              </w:rPr>
              <w:t>twelve</w:t>
            </w:r>
            <w:r w:rsidRPr="00783AA5">
              <w:rPr>
                <w:rFonts w:ascii="Arial"/>
                <w:spacing w:val="30"/>
              </w:rPr>
              <w:t xml:space="preserve"> </w:t>
            </w:r>
            <w:r w:rsidRPr="00783AA5">
              <w:rPr>
                <w:rFonts w:ascii="Arial"/>
                <w:spacing w:val="-1"/>
              </w:rPr>
              <w:t>months</w:t>
            </w:r>
            <w:r w:rsidRPr="00783AA5">
              <w:rPr>
                <w:rFonts w:ascii="Arial"/>
                <w:spacing w:val="-4"/>
              </w:rPr>
              <w:t xml:space="preserve"> </w:t>
            </w:r>
            <w:r w:rsidRPr="00783AA5">
              <w:rPr>
                <w:rFonts w:ascii="Arial"/>
              </w:rPr>
              <w:t>to</w:t>
            </w:r>
            <w:r w:rsidRPr="00783AA5">
              <w:rPr>
                <w:rFonts w:ascii="Arial"/>
                <w:spacing w:val="-7"/>
              </w:rPr>
              <w:t xml:space="preserve"> </w:t>
            </w:r>
            <w:r w:rsidRPr="00783AA5">
              <w:rPr>
                <w:rFonts w:ascii="Arial"/>
                <w:spacing w:val="-3"/>
              </w:rPr>
              <w:t>mid-year</w:t>
            </w:r>
          </w:p>
        </w:tc>
      </w:tr>
      <w:tr w:rsidR="003A0AE5" w:rsidRPr="00783AA5">
        <w:trPr>
          <w:trHeight w:hRule="exact" w:val="710"/>
        </w:trPr>
        <w:tc>
          <w:tcPr>
            <w:tcW w:w="2974" w:type="dxa"/>
            <w:tcBorders>
              <w:top w:val="nil"/>
              <w:left w:val="nil"/>
              <w:bottom w:val="nil"/>
              <w:right w:val="nil"/>
            </w:tcBorders>
          </w:tcPr>
          <w:p w:rsidR="003A0AE5" w:rsidRDefault="00DB7A61">
            <w:pPr>
              <w:pStyle w:val="TableParagraph"/>
              <w:spacing w:before="43"/>
              <w:ind w:left="105"/>
              <w:rPr>
                <w:rFonts w:ascii="Arial" w:eastAsia="Arial" w:hAnsi="Arial" w:cs="Arial"/>
              </w:rPr>
            </w:pPr>
            <w:r w:rsidRPr="00783AA5">
              <w:rPr>
                <w:rFonts w:ascii="Arial"/>
                <w:spacing w:val="-2"/>
              </w:rPr>
              <w:t>deaths_20xx</w:t>
            </w:r>
          </w:p>
        </w:tc>
        <w:tc>
          <w:tcPr>
            <w:tcW w:w="6155" w:type="dxa"/>
            <w:tcBorders>
              <w:top w:val="nil"/>
              <w:left w:val="nil"/>
              <w:bottom w:val="nil"/>
              <w:right w:val="nil"/>
            </w:tcBorders>
          </w:tcPr>
          <w:p w:rsidR="003A0AE5" w:rsidRDefault="00DB7A61">
            <w:pPr>
              <w:pStyle w:val="TableParagraph"/>
              <w:spacing w:before="45" w:line="284" w:lineRule="auto"/>
              <w:ind w:left="670" w:right="516"/>
              <w:rPr>
                <w:rFonts w:ascii="Arial" w:eastAsia="Arial" w:hAnsi="Arial" w:cs="Arial"/>
              </w:rPr>
            </w:pPr>
            <w:r w:rsidRPr="00783AA5">
              <w:rPr>
                <w:rFonts w:ascii="Arial"/>
                <w:spacing w:val="-1"/>
              </w:rPr>
              <w:t>Estimated</w:t>
            </w:r>
            <w:r w:rsidRPr="00783AA5">
              <w:rPr>
                <w:rFonts w:ascii="Arial"/>
                <w:spacing w:val="-2"/>
              </w:rPr>
              <w:t xml:space="preserve"> number</w:t>
            </w:r>
            <w:r w:rsidRPr="00783AA5">
              <w:rPr>
                <w:rFonts w:ascii="Arial"/>
                <w:spacing w:val="-1"/>
              </w:rPr>
              <w:t xml:space="preserve"> </w:t>
            </w:r>
            <w:r w:rsidRPr="00783AA5">
              <w:rPr>
                <w:rFonts w:ascii="Arial"/>
                <w:spacing w:val="-3"/>
              </w:rPr>
              <w:t>of</w:t>
            </w:r>
            <w:r w:rsidRPr="00783AA5">
              <w:rPr>
                <w:rFonts w:ascii="Arial"/>
                <w:spacing w:val="2"/>
              </w:rPr>
              <w:t xml:space="preserve"> </w:t>
            </w:r>
            <w:r w:rsidRPr="00783AA5">
              <w:rPr>
                <w:rFonts w:ascii="Arial"/>
                <w:spacing w:val="-2"/>
              </w:rPr>
              <w:t>deaths</w:t>
            </w:r>
            <w:r w:rsidRPr="00783AA5">
              <w:rPr>
                <w:rFonts w:ascii="Arial"/>
                <w:spacing w:val="1"/>
              </w:rPr>
              <w:t xml:space="preserve"> </w:t>
            </w:r>
            <w:r w:rsidRPr="00783AA5">
              <w:rPr>
                <w:rFonts w:ascii="Arial"/>
                <w:spacing w:val="-2"/>
              </w:rPr>
              <w:t>occurring</w:t>
            </w:r>
            <w:r w:rsidRPr="00783AA5">
              <w:rPr>
                <w:rFonts w:ascii="Arial"/>
                <w:spacing w:val="3"/>
              </w:rPr>
              <w:t xml:space="preserve"> </w:t>
            </w:r>
            <w:r w:rsidRPr="00783AA5">
              <w:rPr>
                <w:rFonts w:ascii="Arial"/>
                <w:spacing w:val="-1"/>
              </w:rPr>
              <w:t>in</w:t>
            </w:r>
            <w:r w:rsidRPr="00783AA5">
              <w:rPr>
                <w:rFonts w:ascii="Arial"/>
                <w:spacing w:val="-2"/>
              </w:rPr>
              <w:t xml:space="preserve"> </w:t>
            </w:r>
            <w:r w:rsidRPr="00783AA5">
              <w:rPr>
                <w:rFonts w:ascii="Arial"/>
              </w:rPr>
              <w:t>the</w:t>
            </w:r>
            <w:r w:rsidRPr="00783AA5">
              <w:rPr>
                <w:rFonts w:ascii="Arial"/>
                <w:spacing w:val="-7"/>
              </w:rPr>
              <w:t xml:space="preserve"> </w:t>
            </w:r>
            <w:r w:rsidRPr="00783AA5">
              <w:rPr>
                <w:rFonts w:ascii="Arial"/>
                <w:spacing w:val="-2"/>
              </w:rPr>
              <w:t>twelve</w:t>
            </w:r>
            <w:r w:rsidRPr="00783AA5">
              <w:rPr>
                <w:rFonts w:ascii="Arial"/>
                <w:spacing w:val="28"/>
              </w:rPr>
              <w:t xml:space="preserve"> </w:t>
            </w:r>
            <w:r w:rsidRPr="00783AA5">
              <w:rPr>
                <w:rFonts w:ascii="Arial"/>
                <w:spacing w:val="-1"/>
              </w:rPr>
              <w:t>months</w:t>
            </w:r>
            <w:r w:rsidRPr="00783AA5">
              <w:rPr>
                <w:rFonts w:ascii="Arial"/>
                <w:spacing w:val="-4"/>
              </w:rPr>
              <w:t xml:space="preserve"> </w:t>
            </w:r>
            <w:r w:rsidRPr="00783AA5">
              <w:rPr>
                <w:rFonts w:ascii="Arial"/>
              </w:rPr>
              <w:t>to</w:t>
            </w:r>
            <w:r w:rsidRPr="00783AA5">
              <w:rPr>
                <w:rFonts w:ascii="Arial"/>
                <w:spacing w:val="-7"/>
              </w:rPr>
              <w:t xml:space="preserve"> </w:t>
            </w:r>
            <w:r w:rsidRPr="00783AA5">
              <w:rPr>
                <w:rFonts w:ascii="Arial"/>
                <w:spacing w:val="-3"/>
              </w:rPr>
              <w:t>mid-year</w:t>
            </w:r>
          </w:p>
        </w:tc>
      </w:tr>
      <w:tr w:rsidR="003A0AE5" w:rsidRPr="00783AA5">
        <w:trPr>
          <w:trHeight w:hRule="exact" w:val="703"/>
        </w:trPr>
        <w:tc>
          <w:tcPr>
            <w:tcW w:w="2974" w:type="dxa"/>
            <w:tcBorders>
              <w:top w:val="nil"/>
              <w:left w:val="nil"/>
              <w:bottom w:val="nil"/>
              <w:right w:val="nil"/>
            </w:tcBorders>
            <w:shd w:val="clear" w:color="auto" w:fill="D2EAF1"/>
          </w:tcPr>
          <w:p w:rsidR="003A0AE5" w:rsidRDefault="00DB7A61">
            <w:pPr>
              <w:pStyle w:val="TableParagraph"/>
              <w:spacing w:before="43"/>
              <w:ind w:left="105"/>
              <w:rPr>
                <w:rFonts w:ascii="Arial" w:eastAsia="Arial" w:hAnsi="Arial" w:cs="Arial"/>
              </w:rPr>
            </w:pPr>
            <w:r w:rsidRPr="00783AA5">
              <w:rPr>
                <w:rFonts w:ascii="Arial"/>
                <w:spacing w:val="-2"/>
              </w:rPr>
              <w:t>natchange_20xx</w:t>
            </w:r>
          </w:p>
        </w:tc>
        <w:tc>
          <w:tcPr>
            <w:tcW w:w="6155" w:type="dxa"/>
            <w:tcBorders>
              <w:top w:val="nil"/>
              <w:left w:val="nil"/>
              <w:bottom w:val="nil"/>
              <w:right w:val="nil"/>
            </w:tcBorders>
            <w:shd w:val="clear" w:color="auto" w:fill="D2EAF1"/>
          </w:tcPr>
          <w:p w:rsidR="003A0AE5" w:rsidRDefault="00DB7A61">
            <w:pPr>
              <w:pStyle w:val="TableParagraph"/>
              <w:spacing w:before="45" w:line="284" w:lineRule="auto"/>
              <w:ind w:left="671" w:right="427"/>
              <w:rPr>
                <w:rFonts w:ascii="Arial" w:eastAsia="Arial" w:hAnsi="Arial" w:cs="Arial"/>
              </w:rPr>
            </w:pPr>
            <w:r w:rsidRPr="00783AA5">
              <w:rPr>
                <w:rFonts w:ascii="Arial"/>
                <w:spacing w:val="-2"/>
              </w:rPr>
              <w:t xml:space="preserve">Surplus </w:t>
            </w:r>
            <w:r w:rsidRPr="00783AA5">
              <w:rPr>
                <w:rFonts w:ascii="Arial"/>
                <w:spacing w:val="-3"/>
              </w:rPr>
              <w:t>of</w:t>
            </w:r>
            <w:r w:rsidRPr="00783AA5">
              <w:rPr>
                <w:rFonts w:ascii="Arial"/>
                <w:spacing w:val="4"/>
              </w:rPr>
              <w:t xml:space="preserve"> </w:t>
            </w:r>
            <w:r w:rsidRPr="00783AA5">
              <w:rPr>
                <w:rFonts w:ascii="Arial"/>
                <w:spacing w:val="-2"/>
              </w:rPr>
              <w:t>births over</w:t>
            </w:r>
            <w:r w:rsidRPr="00783AA5">
              <w:rPr>
                <w:rFonts w:ascii="Arial"/>
                <w:spacing w:val="2"/>
              </w:rPr>
              <w:t xml:space="preserve"> </w:t>
            </w:r>
            <w:r w:rsidRPr="00783AA5">
              <w:rPr>
                <w:rFonts w:ascii="Arial"/>
                <w:spacing w:val="-2"/>
              </w:rPr>
              <w:t>deaths</w:t>
            </w:r>
            <w:r w:rsidRPr="00783AA5">
              <w:rPr>
                <w:rFonts w:ascii="Arial"/>
                <w:spacing w:val="-4"/>
              </w:rPr>
              <w:t xml:space="preserve"> </w:t>
            </w:r>
            <w:r w:rsidRPr="00783AA5">
              <w:rPr>
                <w:rFonts w:ascii="Arial"/>
                <w:spacing w:val="-1"/>
              </w:rPr>
              <w:t>taken</w:t>
            </w:r>
            <w:r w:rsidRPr="00783AA5">
              <w:rPr>
                <w:rFonts w:ascii="Arial"/>
                <w:spacing w:val="-2"/>
              </w:rPr>
              <w:t xml:space="preserve"> as </w:t>
            </w:r>
            <w:r w:rsidRPr="00783AA5">
              <w:rPr>
                <w:rFonts w:ascii="Arial"/>
                <w:spacing w:val="-1"/>
              </w:rPr>
              <w:t>the</w:t>
            </w:r>
            <w:r w:rsidRPr="00783AA5">
              <w:rPr>
                <w:rFonts w:ascii="Arial"/>
                <w:spacing w:val="-2"/>
              </w:rPr>
              <w:t xml:space="preserve"> difference</w:t>
            </w:r>
            <w:r w:rsidRPr="00783AA5">
              <w:rPr>
                <w:rFonts w:ascii="Arial"/>
                <w:spacing w:val="43"/>
              </w:rPr>
              <w:t xml:space="preserve"> </w:t>
            </w:r>
            <w:r w:rsidRPr="00783AA5">
              <w:rPr>
                <w:rFonts w:ascii="Arial"/>
                <w:spacing w:val="-3"/>
              </w:rPr>
              <w:t>of</w:t>
            </w:r>
            <w:r w:rsidRPr="00783AA5">
              <w:rPr>
                <w:rFonts w:ascii="Arial"/>
                <w:spacing w:val="7"/>
              </w:rPr>
              <w:t xml:space="preserve"> </w:t>
            </w:r>
            <w:r w:rsidRPr="00783AA5">
              <w:rPr>
                <w:rFonts w:ascii="Arial"/>
                <w:spacing w:val="-2"/>
              </w:rPr>
              <w:t xml:space="preserve">previous </w:t>
            </w:r>
            <w:r w:rsidRPr="00783AA5">
              <w:rPr>
                <w:rFonts w:ascii="Arial"/>
                <w:spacing w:val="-3"/>
              </w:rPr>
              <w:t>two</w:t>
            </w:r>
            <w:r w:rsidRPr="00783AA5">
              <w:rPr>
                <w:rFonts w:ascii="Arial"/>
              </w:rPr>
              <w:t xml:space="preserve"> </w:t>
            </w:r>
            <w:r w:rsidRPr="00783AA5">
              <w:rPr>
                <w:rFonts w:ascii="Arial"/>
                <w:spacing w:val="-2"/>
              </w:rPr>
              <w:t>variables</w:t>
            </w:r>
          </w:p>
        </w:tc>
      </w:tr>
      <w:tr w:rsidR="003A0AE5" w:rsidRPr="00783AA5">
        <w:trPr>
          <w:trHeight w:hRule="exact" w:val="715"/>
        </w:trPr>
        <w:tc>
          <w:tcPr>
            <w:tcW w:w="2974" w:type="dxa"/>
            <w:tcBorders>
              <w:top w:val="nil"/>
              <w:left w:val="nil"/>
              <w:bottom w:val="nil"/>
              <w:right w:val="nil"/>
            </w:tcBorders>
          </w:tcPr>
          <w:p w:rsidR="003A0AE5" w:rsidRDefault="00DB7A61">
            <w:pPr>
              <w:pStyle w:val="TableParagraph"/>
              <w:spacing w:before="43"/>
              <w:ind w:left="105"/>
              <w:rPr>
                <w:rFonts w:ascii="Arial" w:eastAsia="Arial" w:hAnsi="Arial" w:cs="Arial"/>
              </w:rPr>
            </w:pPr>
            <w:r w:rsidRPr="00783AA5">
              <w:rPr>
                <w:rFonts w:ascii="Arial"/>
                <w:spacing w:val="-2"/>
              </w:rPr>
              <w:t>internal_in_20xx</w:t>
            </w:r>
          </w:p>
        </w:tc>
        <w:tc>
          <w:tcPr>
            <w:tcW w:w="6155" w:type="dxa"/>
            <w:tcBorders>
              <w:top w:val="nil"/>
              <w:left w:val="nil"/>
              <w:bottom w:val="nil"/>
              <w:right w:val="nil"/>
            </w:tcBorders>
          </w:tcPr>
          <w:p w:rsidR="003A0AE5" w:rsidRDefault="00DB7A61">
            <w:pPr>
              <w:pStyle w:val="TableParagraph"/>
              <w:spacing w:before="45" w:line="284" w:lineRule="auto"/>
              <w:ind w:left="670" w:right="489"/>
              <w:rPr>
                <w:rFonts w:ascii="Arial" w:eastAsia="Arial" w:hAnsi="Arial" w:cs="Arial"/>
              </w:rPr>
            </w:pPr>
            <w:r w:rsidRPr="00783AA5">
              <w:rPr>
                <w:rFonts w:ascii="Arial"/>
                <w:spacing w:val="-1"/>
              </w:rPr>
              <w:t>Estimated</w:t>
            </w:r>
            <w:r w:rsidRPr="00783AA5">
              <w:rPr>
                <w:rFonts w:ascii="Arial"/>
                <w:spacing w:val="-2"/>
              </w:rPr>
              <w:t xml:space="preserve"> </w:t>
            </w:r>
            <w:r w:rsidRPr="00783AA5">
              <w:rPr>
                <w:rFonts w:ascii="Arial"/>
                <w:spacing w:val="-1"/>
              </w:rPr>
              <w:t>in</w:t>
            </w:r>
            <w:r w:rsidRPr="00783AA5">
              <w:rPr>
                <w:rFonts w:ascii="Arial"/>
                <w:spacing w:val="-4"/>
              </w:rPr>
              <w:t xml:space="preserve"> </w:t>
            </w:r>
            <w:r w:rsidRPr="00783AA5">
              <w:rPr>
                <w:rFonts w:ascii="Arial"/>
                <w:spacing w:val="-2"/>
              </w:rPr>
              <w:t>moves</w:t>
            </w:r>
            <w:r w:rsidRPr="00783AA5">
              <w:rPr>
                <w:rFonts w:ascii="Arial"/>
                <w:spacing w:val="1"/>
              </w:rPr>
              <w:t xml:space="preserve"> </w:t>
            </w:r>
            <w:r w:rsidRPr="00783AA5">
              <w:rPr>
                <w:rFonts w:ascii="Arial"/>
                <w:spacing w:val="-2"/>
              </w:rPr>
              <w:t>originating</w:t>
            </w:r>
            <w:r w:rsidRPr="00783AA5">
              <w:rPr>
                <w:rFonts w:ascii="Arial"/>
              </w:rPr>
              <w:t xml:space="preserve"> </w:t>
            </w:r>
            <w:r w:rsidRPr="00783AA5">
              <w:rPr>
                <w:rFonts w:ascii="Arial"/>
                <w:spacing w:val="-2"/>
              </w:rPr>
              <w:t>elsewhere</w:t>
            </w:r>
            <w:r w:rsidRPr="00783AA5">
              <w:rPr>
                <w:rFonts w:ascii="Arial"/>
                <w:spacing w:val="1"/>
              </w:rPr>
              <w:t xml:space="preserve"> </w:t>
            </w:r>
            <w:r w:rsidRPr="00783AA5">
              <w:rPr>
                <w:rFonts w:ascii="Arial"/>
                <w:spacing w:val="-1"/>
              </w:rPr>
              <w:t>in</w:t>
            </w:r>
            <w:r w:rsidRPr="00783AA5">
              <w:rPr>
                <w:rFonts w:ascii="Arial"/>
                <w:spacing w:val="-2"/>
              </w:rPr>
              <w:t xml:space="preserve"> </w:t>
            </w:r>
            <w:r w:rsidRPr="00783AA5">
              <w:rPr>
                <w:rFonts w:ascii="Arial"/>
                <w:spacing w:val="-1"/>
              </w:rPr>
              <w:t>the</w:t>
            </w:r>
            <w:r w:rsidRPr="00783AA5">
              <w:rPr>
                <w:rFonts w:ascii="Arial"/>
                <w:spacing w:val="-7"/>
              </w:rPr>
              <w:t xml:space="preserve"> </w:t>
            </w:r>
            <w:r w:rsidRPr="00783AA5">
              <w:rPr>
                <w:rFonts w:ascii="Arial"/>
                <w:spacing w:val="-1"/>
              </w:rPr>
              <w:t>UK</w:t>
            </w:r>
            <w:r w:rsidRPr="00783AA5">
              <w:rPr>
                <w:rFonts w:ascii="Arial"/>
                <w:spacing w:val="21"/>
              </w:rPr>
              <w:t xml:space="preserve"> </w:t>
            </w:r>
            <w:r w:rsidRPr="00783AA5">
              <w:rPr>
                <w:rFonts w:ascii="Arial"/>
                <w:spacing w:val="-2"/>
              </w:rPr>
              <w:t>during</w:t>
            </w:r>
            <w:r w:rsidRPr="00783AA5">
              <w:rPr>
                <w:rFonts w:ascii="Arial"/>
              </w:rPr>
              <w:t xml:space="preserve"> the</w:t>
            </w:r>
            <w:r w:rsidRPr="00783AA5">
              <w:rPr>
                <w:rFonts w:ascii="Arial"/>
                <w:spacing w:val="-4"/>
              </w:rPr>
              <w:t xml:space="preserve"> </w:t>
            </w:r>
            <w:r w:rsidRPr="00783AA5">
              <w:rPr>
                <w:rFonts w:ascii="Arial"/>
                <w:spacing w:val="-3"/>
              </w:rPr>
              <w:t>twelve</w:t>
            </w:r>
            <w:r w:rsidRPr="00783AA5">
              <w:rPr>
                <w:rFonts w:ascii="Arial"/>
              </w:rPr>
              <w:t xml:space="preserve"> </w:t>
            </w:r>
            <w:r w:rsidRPr="00783AA5">
              <w:rPr>
                <w:rFonts w:ascii="Arial"/>
                <w:spacing w:val="-1"/>
              </w:rPr>
              <w:t>months</w:t>
            </w:r>
            <w:r w:rsidRPr="00783AA5">
              <w:rPr>
                <w:rFonts w:ascii="Arial"/>
                <w:spacing w:val="-4"/>
              </w:rPr>
              <w:t xml:space="preserve"> </w:t>
            </w:r>
            <w:r w:rsidRPr="00783AA5">
              <w:rPr>
                <w:rFonts w:ascii="Arial"/>
              </w:rPr>
              <w:t>to</w:t>
            </w:r>
            <w:r w:rsidRPr="00783AA5">
              <w:rPr>
                <w:rFonts w:ascii="Arial"/>
                <w:spacing w:val="-2"/>
              </w:rPr>
              <w:t xml:space="preserve"> </w:t>
            </w:r>
            <w:r w:rsidRPr="00783AA5">
              <w:rPr>
                <w:rFonts w:ascii="Arial"/>
                <w:spacing w:val="-3"/>
              </w:rPr>
              <w:t>mid-year</w:t>
            </w:r>
          </w:p>
        </w:tc>
      </w:tr>
      <w:tr w:rsidR="003A0AE5" w:rsidRPr="00783AA5">
        <w:trPr>
          <w:trHeight w:hRule="exact" w:val="699"/>
        </w:trPr>
        <w:tc>
          <w:tcPr>
            <w:tcW w:w="2974" w:type="dxa"/>
            <w:tcBorders>
              <w:top w:val="nil"/>
              <w:left w:val="nil"/>
              <w:bottom w:val="nil"/>
              <w:right w:val="nil"/>
            </w:tcBorders>
            <w:shd w:val="clear" w:color="auto" w:fill="D2EAF1"/>
          </w:tcPr>
          <w:p w:rsidR="003A0AE5" w:rsidRDefault="00DB7A61">
            <w:pPr>
              <w:pStyle w:val="TableParagraph"/>
              <w:spacing w:before="43"/>
              <w:ind w:left="105"/>
              <w:rPr>
                <w:rFonts w:ascii="Arial" w:eastAsia="Arial" w:hAnsi="Arial" w:cs="Arial"/>
              </w:rPr>
            </w:pPr>
            <w:r w:rsidRPr="00783AA5">
              <w:rPr>
                <w:rFonts w:ascii="Arial"/>
                <w:spacing w:val="-2"/>
              </w:rPr>
              <w:t>internal_out_20xx</w:t>
            </w:r>
          </w:p>
        </w:tc>
        <w:tc>
          <w:tcPr>
            <w:tcW w:w="6155" w:type="dxa"/>
            <w:tcBorders>
              <w:top w:val="nil"/>
              <w:left w:val="nil"/>
              <w:bottom w:val="nil"/>
              <w:right w:val="nil"/>
            </w:tcBorders>
            <w:shd w:val="clear" w:color="auto" w:fill="D2EAF1"/>
          </w:tcPr>
          <w:p w:rsidR="003A0AE5" w:rsidRDefault="00DB7A61">
            <w:pPr>
              <w:pStyle w:val="TableParagraph"/>
              <w:spacing w:before="45" w:line="284" w:lineRule="auto"/>
              <w:ind w:left="671" w:right="282"/>
              <w:rPr>
                <w:rFonts w:ascii="Arial" w:eastAsia="Arial" w:hAnsi="Arial" w:cs="Arial"/>
              </w:rPr>
            </w:pPr>
            <w:r w:rsidRPr="00783AA5">
              <w:rPr>
                <w:rFonts w:ascii="Arial"/>
                <w:spacing w:val="-1"/>
              </w:rPr>
              <w:t>Estimated</w:t>
            </w:r>
            <w:r w:rsidRPr="00783AA5">
              <w:rPr>
                <w:rFonts w:ascii="Arial"/>
                <w:spacing w:val="-2"/>
              </w:rPr>
              <w:t xml:space="preserve"> out</w:t>
            </w:r>
            <w:r w:rsidRPr="00783AA5">
              <w:rPr>
                <w:rFonts w:ascii="Arial"/>
                <w:spacing w:val="-5"/>
              </w:rPr>
              <w:t xml:space="preserve"> </w:t>
            </w:r>
            <w:r w:rsidRPr="00783AA5">
              <w:rPr>
                <w:rFonts w:ascii="Arial"/>
                <w:spacing w:val="-2"/>
              </w:rPr>
              <w:t>moves</w:t>
            </w:r>
            <w:r w:rsidRPr="00783AA5">
              <w:rPr>
                <w:rFonts w:ascii="Arial"/>
                <w:spacing w:val="1"/>
              </w:rPr>
              <w:t xml:space="preserve"> </w:t>
            </w:r>
            <w:r w:rsidRPr="00783AA5">
              <w:rPr>
                <w:rFonts w:ascii="Arial"/>
                <w:spacing w:val="-2"/>
              </w:rPr>
              <w:t>terminating</w:t>
            </w:r>
            <w:r w:rsidRPr="00783AA5">
              <w:rPr>
                <w:rFonts w:ascii="Arial"/>
              </w:rPr>
              <w:t xml:space="preserve"> </w:t>
            </w:r>
            <w:r w:rsidRPr="00783AA5">
              <w:rPr>
                <w:rFonts w:ascii="Arial"/>
                <w:spacing w:val="-2"/>
              </w:rPr>
              <w:t xml:space="preserve">elsewhere </w:t>
            </w:r>
            <w:r w:rsidRPr="00783AA5">
              <w:rPr>
                <w:rFonts w:ascii="Arial"/>
                <w:spacing w:val="-1"/>
              </w:rPr>
              <w:t>in</w:t>
            </w:r>
            <w:r w:rsidRPr="00783AA5">
              <w:rPr>
                <w:rFonts w:ascii="Arial"/>
              </w:rPr>
              <w:t xml:space="preserve"> </w:t>
            </w:r>
            <w:r w:rsidRPr="00783AA5">
              <w:rPr>
                <w:rFonts w:ascii="Arial"/>
                <w:spacing w:val="-3"/>
              </w:rPr>
              <w:t>the</w:t>
            </w:r>
            <w:r w:rsidRPr="00783AA5">
              <w:rPr>
                <w:rFonts w:ascii="Arial"/>
              </w:rPr>
              <w:t xml:space="preserve"> </w:t>
            </w:r>
            <w:r w:rsidRPr="00783AA5">
              <w:rPr>
                <w:rFonts w:ascii="Arial"/>
                <w:spacing w:val="-1"/>
              </w:rPr>
              <w:t>UK</w:t>
            </w:r>
            <w:r w:rsidRPr="00783AA5">
              <w:rPr>
                <w:rFonts w:ascii="Arial"/>
                <w:spacing w:val="25"/>
              </w:rPr>
              <w:t xml:space="preserve"> </w:t>
            </w:r>
            <w:r w:rsidRPr="00783AA5">
              <w:rPr>
                <w:rFonts w:ascii="Arial"/>
                <w:spacing w:val="-2"/>
              </w:rPr>
              <w:t>during</w:t>
            </w:r>
            <w:r w:rsidRPr="00783AA5">
              <w:rPr>
                <w:rFonts w:ascii="Arial"/>
              </w:rPr>
              <w:t xml:space="preserve"> the</w:t>
            </w:r>
            <w:r w:rsidRPr="00783AA5">
              <w:rPr>
                <w:rFonts w:ascii="Arial"/>
                <w:spacing w:val="-4"/>
              </w:rPr>
              <w:t xml:space="preserve"> </w:t>
            </w:r>
            <w:r w:rsidRPr="00783AA5">
              <w:rPr>
                <w:rFonts w:ascii="Arial"/>
                <w:spacing w:val="-3"/>
              </w:rPr>
              <w:t>twelve</w:t>
            </w:r>
            <w:r w:rsidRPr="00783AA5">
              <w:rPr>
                <w:rFonts w:ascii="Arial"/>
              </w:rPr>
              <w:t xml:space="preserve"> </w:t>
            </w:r>
            <w:r w:rsidRPr="00783AA5">
              <w:rPr>
                <w:rFonts w:ascii="Arial"/>
                <w:spacing w:val="-1"/>
              </w:rPr>
              <w:t>months</w:t>
            </w:r>
            <w:r w:rsidRPr="00783AA5">
              <w:rPr>
                <w:rFonts w:ascii="Arial"/>
                <w:spacing w:val="-4"/>
              </w:rPr>
              <w:t xml:space="preserve"> </w:t>
            </w:r>
            <w:r w:rsidRPr="00783AA5">
              <w:rPr>
                <w:rFonts w:ascii="Arial"/>
              </w:rPr>
              <w:t>to</w:t>
            </w:r>
            <w:r w:rsidRPr="00783AA5">
              <w:rPr>
                <w:rFonts w:ascii="Arial"/>
                <w:spacing w:val="-2"/>
              </w:rPr>
              <w:t xml:space="preserve"> </w:t>
            </w:r>
            <w:r w:rsidRPr="00783AA5">
              <w:rPr>
                <w:rFonts w:ascii="Arial"/>
                <w:spacing w:val="-3"/>
              </w:rPr>
              <w:t>mid-year</w:t>
            </w:r>
          </w:p>
        </w:tc>
      </w:tr>
      <w:tr w:rsidR="003A0AE5" w:rsidRPr="00783AA5">
        <w:trPr>
          <w:trHeight w:hRule="exact" w:val="719"/>
        </w:trPr>
        <w:tc>
          <w:tcPr>
            <w:tcW w:w="2974" w:type="dxa"/>
            <w:tcBorders>
              <w:top w:val="nil"/>
              <w:left w:val="nil"/>
              <w:bottom w:val="nil"/>
              <w:right w:val="nil"/>
            </w:tcBorders>
          </w:tcPr>
          <w:p w:rsidR="003A0AE5" w:rsidRDefault="00DB7A61">
            <w:pPr>
              <w:pStyle w:val="TableParagraph"/>
              <w:spacing w:before="42"/>
              <w:ind w:left="105"/>
              <w:rPr>
                <w:rFonts w:ascii="Arial" w:eastAsia="Arial" w:hAnsi="Arial" w:cs="Arial"/>
              </w:rPr>
            </w:pPr>
            <w:r w:rsidRPr="00783AA5">
              <w:rPr>
                <w:rFonts w:ascii="Arial"/>
                <w:spacing w:val="-2"/>
              </w:rPr>
              <w:lastRenderedPageBreak/>
              <w:t>internal_net_20xx</w:t>
            </w:r>
          </w:p>
        </w:tc>
        <w:tc>
          <w:tcPr>
            <w:tcW w:w="6155" w:type="dxa"/>
            <w:tcBorders>
              <w:top w:val="nil"/>
              <w:left w:val="nil"/>
              <w:bottom w:val="nil"/>
              <w:right w:val="nil"/>
            </w:tcBorders>
          </w:tcPr>
          <w:p w:rsidR="003A0AE5" w:rsidRDefault="00DB7A61">
            <w:pPr>
              <w:pStyle w:val="TableParagraph"/>
              <w:spacing w:before="44" w:line="284" w:lineRule="auto"/>
              <w:ind w:left="670" w:right="279"/>
              <w:rPr>
                <w:rFonts w:ascii="Arial" w:eastAsia="Arial" w:hAnsi="Arial" w:cs="Arial"/>
              </w:rPr>
            </w:pPr>
            <w:r w:rsidRPr="00783AA5">
              <w:rPr>
                <w:rFonts w:ascii="Arial"/>
                <w:spacing w:val="-2"/>
              </w:rPr>
              <w:t xml:space="preserve">Surplus </w:t>
            </w:r>
            <w:r w:rsidRPr="00783AA5">
              <w:rPr>
                <w:rFonts w:ascii="Arial"/>
                <w:spacing w:val="-3"/>
              </w:rPr>
              <w:t>of</w:t>
            </w:r>
            <w:r w:rsidRPr="00783AA5">
              <w:rPr>
                <w:rFonts w:ascii="Arial"/>
                <w:spacing w:val="4"/>
              </w:rPr>
              <w:t xml:space="preserve"> </w:t>
            </w:r>
            <w:r w:rsidRPr="00783AA5">
              <w:rPr>
                <w:rFonts w:ascii="Arial"/>
                <w:spacing w:val="-2"/>
              </w:rPr>
              <w:t>internal</w:t>
            </w:r>
            <w:r w:rsidRPr="00783AA5">
              <w:rPr>
                <w:rFonts w:ascii="Arial"/>
                <w:spacing w:val="-5"/>
              </w:rPr>
              <w:t xml:space="preserve"> </w:t>
            </w:r>
            <w:r w:rsidRPr="00783AA5">
              <w:rPr>
                <w:rFonts w:ascii="Arial"/>
                <w:spacing w:val="-3"/>
              </w:rPr>
              <w:t>migration</w:t>
            </w:r>
            <w:r w:rsidRPr="00783AA5">
              <w:rPr>
                <w:rFonts w:ascii="Arial"/>
              </w:rPr>
              <w:t xml:space="preserve"> </w:t>
            </w:r>
            <w:r w:rsidRPr="00783AA5">
              <w:rPr>
                <w:rFonts w:ascii="Arial"/>
                <w:spacing w:val="-1"/>
              </w:rPr>
              <w:t>in</w:t>
            </w:r>
            <w:r w:rsidRPr="00783AA5">
              <w:rPr>
                <w:rFonts w:ascii="Arial"/>
                <w:spacing w:val="-2"/>
              </w:rPr>
              <w:t xml:space="preserve"> moves over</w:t>
            </w:r>
            <w:r w:rsidRPr="00783AA5">
              <w:rPr>
                <w:rFonts w:ascii="Arial"/>
                <w:spacing w:val="2"/>
              </w:rPr>
              <w:t xml:space="preserve"> </w:t>
            </w:r>
            <w:r w:rsidRPr="00783AA5">
              <w:rPr>
                <w:rFonts w:ascii="Arial"/>
                <w:spacing w:val="-3"/>
              </w:rPr>
              <w:t>out</w:t>
            </w:r>
            <w:r w:rsidRPr="00783AA5">
              <w:rPr>
                <w:rFonts w:ascii="Arial"/>
              </w:rPr>
              <w:t xml:space="preserve"> </w:t>
            </w:r>
            <w:r w:rsidRPr="00783AA5">
              <w:rPr>
                <w:rFonts w:ascii="Arial"/>
                <w:spacing w:val="-3"/>
              </w:rPr>
              <w:t>moves</w:t>
            </w:r>
            <w:r w:rsidRPr="00783AA5">
              <w:rPr>
                <w:rFonts w:ascii="Arial"/>
                <w:spacing w:val="52"/>
              </w:rPr>
              <w:t xml:space="preserve"> </w:t>
            </w:r>
            <w:r w:rsidRPr="00783AA5">
              <w:rPr>
                <w:rFonts w:ascii="Arial"/>
                <w:spacing w:val="-1"/>
              </w:rPr>
              <w:t>taken</w:t>
            </w:r>
            <w:r w:rsidRPr="00783AA5">
              <w:rPr>
                <w:rFonts w:ascii="Arial"/>
                <w:spacing w:val="-2"/>
              </w:rPr>
              <w:t xml:space="preserve"> </w:t>
            </w:r>
            <w:r w:rsidRPr="00783AA5">
              <w:rPr>
                <w:rFonts w:ascii="Arial"/>
                <w:spacing w:val="-1"/>
              </w:rPr>
              <w:t>as</w:t>
            </w:r>
            <w:r w:rsidRPr="00783AA5">
              <w:rPr>
                <w:rFonts w:ascii="Arial"/>
                <w:spacing w:val="-6"/>
              </w:rPr>
              <w:t xml:space="preserve"> </w:t>
            </w:r>
            <w:r w:rsidRPr="00783AA5">
              <w:rPr>
                <w:rFonts w:ascii="Arial"/>
              </w:rPr>
              <w:t>the</w:t>
            </w:r>
            <w:r w:rsidRPr="00783AA5">
              <w:rPr>
                <w:rFonts w:ascii="Arial"/>
                <w:spacing w:val="-2"/>
              </w:rPr>
              <w:t xml:space="preserve"> </w:t>
            </w:r>
            <w:r w:rsidRPr="00783AA5">
              <w:rPr>
                <w:rFonts w:ascii="Arial"/>
                <w:spacing w:val="-1"/>
              </w:rPr>
              <w:t>difference</w:t>
            </w:r>
            <w:r w:rsidRPr="00783AA5">
              <w:rPr>
                <w:rFonts w:ascii="Arial"/>
                <w:spacing w:val="-4"/>
              </w:rPr>
              <w:t xml:space="preserve"> </w:t>
            </w:r>
            <w:r w:rsidRPr="00783AA5">
              <w:rPr>
                <w:rFonts w:ascii="Arial"/>
                <w:spacing w:val="-3"/>
              </w:rPr>
              <w:t>of</w:t>
            </w:r>
            <w:r w:rsidRPr="00783AA5">
              <w:rPr>
                <w:rFonts w:ascii="Arial"/>
                <w:spacing w:val="2"/>
              </w:rPr>
              <w:t xml:space="preserve"> </w:t>
            </w:r>
            <w:r w:rsidRPr="00783AA5">
              <w:rPr>
                <w:rFonts w:ascii="Arial"/>
                <w:spacing w:val="-2"/>
              </w:rPr>
              <w:t xml:space="preserve">previous </w:t>
            </w:r>
            <w:r w:rsidRPr="00783AA5">
              <w:rPr>
                <w:rFonts w:ascii="Arial"/>
                <w:spacing w:val="-3"/>
              </w:rPr>
              <w:t>two</w:t>
            </w:r>
            <w:r w:rsidRPr="00783AA5">
              <w:rPr>
                <w:rFonts w:ascii="Arial"/>
              </w:rPr>
              <w:t xml:space="preserve"> </w:t>
            </w:r>
            <w:r w:rsidRPr="00783AA5">
              <w:rPr>
                <w:rFonts w:ascii="Arial"/>
                <w:spacing w:val="-2"/>
              </w:rPr>
              <w:t>variables</w:t>
            </w:r>
          </w:p>
        </w:tc>
      </w:tr>
      <w:tr w:rsidR="003A0AE5" w:rsidRPr="00783AA5">
        <w:trPr>
          <w:trHeight w:hRule="exact" w:val="987"/>
        </w:trPr>
        <w:tc>
          <w:tcPr>
            <w:tcW w:w="2974" w:type="dxa"/>
            <w:tcBorders>
              <w:top w:val="nil"/>
              <w:left w:val="nil"/>
              <w:bottom w:val="nil"/>
              <w:right w:val="nil"/>
            </w:tcBorders>
            <w:shd w:val="clear" w:color="auto" w:fill="D2EAF1"/>
          </w:tcPr>
          <w:p w:rsidR="003A0AE5" w:rsidRDefault="00DB7A61">
            <w:pPr>
              <w:pStyle w:val="TableParagraph"/>
              <w:spacing w:before="43"/>
              <w:ind w:left="105"/>
              <w:rPr>
                <w:rFonts w:ascii="Arial" w:eastAsia="Arial" w:hAnsi="Arial" w:cs="Arial"/>
              </w:rPr>
            </w:pPr>
            <w:r w:rsidRPr="00783AA5">
              <w:rPr>
                <w:rFonts w:ascii="Arial"/>
                <w:spacing w:val="-2"/>
              </w:rPr>
              <w:t>international_in_20xx</w:t>
            </w:r>
          </w:p>
        </w:tc>
        <w:tc>
          <w:tcPr>
            <w:tcW w:w="6155" w:type="dxa"/>
            <w:tcBorders>
              <w:top w:val="nil"/>
              <w:left w:val="nil"/>
              <w:bottom w:val="nil"/>
              <w:right w:val="nil"/>
            </w:tcBorders>
            <w:shd w:val="clear" w:color="auto" w:fill="D2EAF1"/>
          </w:tcPr>
          <w:p w:rsidR="003A0AE5" w:rsidRDefault="00DB7A61">
            <w:pPr>
              <w:pStyle w:val="TableParagraph"/>
              <w:spacing w:before="45" w:line="284" w:lineRule="auto"/>
              <w:ind w:left="671" w:right="198"/>
              <w:jc w:val="both"/>
              <w:rPr>
                <w:rFonts w:ascii="Arial" w:eastAsia="Arial" w:hAnsi="Arial" w:cs="Arial"/>
              </w:rPr>
            </w:pPr>
            <w:r w:rsidRPr="00783AA5">
              <w:rPr>
                <w:rFonts w:ascii="Arial"/>
                <w:spacing w:val="-1"/>
              </w:rPr>
              <w:t>Estimated</w:t>
            </w:r>
            <w:r w:rsidRPr="00783AA5">
              <w:rPr>
                <w:rFonts w:ascii="Arial"/>
                <w:spacing w:val="22"/>
              </w:rPr>
              <w:t xml:space="preserve"> </w:t>
            </w:r>
            <w:r w:rsidRPr="00783AA5">
              <w:rPr>
                <w:rFonts w:ascii="Arial"/>
                <w:spacing w:val="-2"/>
              </w:rPr>
              <w:t>international</w:t>
            </w:r>
            <w:r w:rsidRPr="00783AA5">
              <w:rPr>
                <w:rFonts w:ascii="Arial"/>
                <w:spacing w:val="24"/>
              </w:rPr>
              <w:t xml:space="preserve"> </w:t>
            </w:r>
            <w:r w:rsidRPr="00783AA5">
              <w:rPr>
                <w:rFonts w:ascii="Arial"/>
                <w:spacing w:val="-2"/>
              </w:rPr>
              <w:t>immigration</w:t>
            </w:r>
            <w:r w:rsidRPr="00783AA5">
              <w:rPr>
                <w:rFonts w:ascii="Arial"/>
                <w:spacing w:val="20"/>
              </w:rPr>
              <w:t xml:space="preserve"> </w:t>
            </w:r>
            <w:r w:rsidRPr="00783AA5">
              <w:rPr>
                <w:rFonts w:ascii="Arial"/>
                <w:spacing w:val="-2"/>
              </w:rPr>
              <w:t>moves</w:t>
            </w:r>
            <w:r w:rsidRPr="00783AA5">
              <w:rPr>
                <w:rFonts w:ascii="Arial"/>
                <w:spacing w:val="25"/>
              </w:rPr>
              <w:t xml:space="preserve"> </w:t>
            </w:r>
            <w:r w:rsidRPr="00783AA5">
              <w:rPr>
                <w:rFonts w:ascii="Arial"/>
                <w:spacing w:val="-2"/>
              </w:rPr>
              <w:t>originating</w:t>
            </w:r>
            <w:r w:rsidRPr="00783AA5">
              <w:rPr>
                <w:rFonts w:ascii="Arial"/>
                <w:spacing w:val="39"/>
              </w:rPr>
              <w:t xml:space="preserve"> </w:t>
            </w:r>
            <w:r w:rsidRPr="00783AA5">
              <w:rPr>
                <w:rFonts w:ascii="Arial"/>
                <w:spacing w:val="-1"/>
              </w:rPr>
              <w:t>from</w:t>
            </w:r>
            <w:r w:rsidRPr="00783AA5">
              <w:rPr>
                <w:rFonts w:ascii="Arial"/>
                <w:spacing w:val="16"/>
              </w:rPr>
              <w:t xml:space="preserve"> </w:t>
            </w:r>
            <w:r w:rsidRPr="00783AA5">
              <w:rPr>
                <w:rFonts w:ascii="Arial"/>
                <w:spacing w:val="-2"/>
              </w:rPr>
              <w:t>outside</w:t>
            </w:r>
            <w:r w:rsidRPr="00783AA5">
              <w:rPr>
                <w:rFonts w:ascii="Arial"/>
                <w:spacing w:val="12"/>
              </w:rPr>
              <w:t xml:space="preserve"> </w:t>
            </w:r>
            <w:r w:rsidRPr="00783AA5">
              <w:rPr>
                <w:rFonts w:ascii="Arial"/>
              </w:rPr>
              <w:t>the</w:t>
            </w:r>
            <w:r w:rsidRPr="00783AA5">
              <w:rPr>
                <w:rFonts w:ascii="Arial"/>
                <w:spacing w:val="12"/>
              </w:rPr>
              <w:t xml:space="preserve"> </w:t>
            </w:r>
            <w:r w:rsidRPr="00783AA5">
              <w:rPr>
                <w:rFonts w:ascii="Arial"/>
                <w:spacing w:val="-1"/>
              </w:rPr>
              <w:t>UK</w:t>
            </w:r>
            <w:r w:rsidRPr="00783AA5">
              <w:rPr>
                <w:rFonts w:ascii="Arial"/>
                <w:spacing w:val="12"/>
              </w:rPr>
              <w:t xml:space="preserve"> </w:t>
            </w:r>
            <w:r w:rsidRPr="00783AA5">
              <w:rPr>
                <w:rFonts w:ascii="Arial"/>
                <w:spacing w:val="-3"/>
              </w:rPr>
              <w:t>during</w:t>
            </w:r>
            <w:r w:rsidRPr="00783AA5">
              <w:rPr>
                <w:rFonts w:ascii="Arial"/>
                <w:spacing w:val="15"/>
              </w:rPr>
              <w:t xml:space="preserve"> </w:t>
            </w:r>
            <w:r w:rsidRPr="00783AA5">
              <w:rPr>
                <w:rFonts w:ascii="Arial"/>
              </w:rPr>
              <w:t>the</w:t>
            </w:r>
            <w:r w:rsidRPr="00783AA5">
              <w:rPr>
                <w:rFonts w:ascii="Arial"/>
                <w:spacing w:val="10"/>
              </w:rPr>
              <w:t xml:space="preserve"> </w:t>
            </w:r>
            <w:r w:rsidRPr="00783AA5">
              <w:rPr>
                <w:rFonts w:ascii="Arial"/>
                <w:spacing w:val="-3"/>
              </w:rPr>
              <w:t>twelve</w:t>
            </w:r>
            <w:r w:rsidRPr="00783AA5">
              <w:rPr>
                <w:rFonts w:ascii="Arial"/>
                <w:spacing w:val="15"/>
              </w:rPr>
              <w:t xml:space="preserve"> </w:t>
            </w:r>
            <w:r w:rsidRPr="00783AA5">
              <w:rPr>
                <w:rFonts w:ascii="Arial"/>
                <w:spacing w:val="-1"/>
              </w:rPr>
              <w:t>months</w:t>
            </w:r>
            <w:r w:rsidRPr="00783AA5">
              <w:rPr>
                <w:rFonts w:ascii="Arial"/>
                <w:spacing w:val="13"/>
              </w:rPr>
              <w:t xml:space="preserve"> </w:t>
            </w:r>
            <w:r w:rsidRPr="00783AA5">
              <w:rPr>
                <w:rFonts w:ascii="Arial"/>
              </w:rPr>
              <w:t>to</w:t>
            </w:r>
            <w:r w:rsidRPr="00783AA5">
              <w:rPr>
                <w:rFonts w:ascii="Arial"/>
                <w:spacing w:val="10"/>
              </w:rPr>
              <w:t xml:space="preserve"> </w:t>
            </w:r>
            <w:r w:rsidRPr="00783AA5">
              <w:rPr>
                <w:rFonts w:ascii="Arial"/>
                <w:spacing w:val="-2"/>
              </w:rPr>
              <w:t>mid-</w:t>
            </w:r>
            <w:r w:rsidRPr="00783AA5">
              <w:rPr>
                <w:rFonts w:ascii="Arial"/>
                <w:spacing w:val="37"/>
              </w:rPr>
              <w:t xml:space="preserve"> </w:t>
            </w:r>
            <w:r w:rsidRPr="00783AA5">
              <w:rPr>
                <w:rFonts w:ascii="Arial"/>
                <w:spacing w:val="-2"/>
              </w:rPr>
              <w:t>year</w:t>
            </w:r>
          </w:p>
        </w:tc>
      </w:tr>
      <w:tr w:rsidR="003A0AE5" w:rsidRPr="00783AA5">
        <w:trPr>
          <w:trHeight w:hRule="exact" w:val="702"/>
        </w:trPr>
        <w:tc>
          <w:tcPr>
            <w:tcW w:w="2974" w:type="dxa"/>
            <w:tcBorders>
              <w:top w:val="nil"/>
              <w:left w:val="nil"/>
              <w:bottom w:val="nil"/>
              <w:right w:val="nil"/>
            </w:tcBorders>
          </w:tcPr>
          <w:p w:rsidR="003A0AE5" w:rsidRDefault="00DB7A61">
            <w:pPr>
              <w:pStyle w:val="TableParagraph"/>
              <w:spacing w:before="42"/>
              <w:ind w:left="105"/>
              <w:rPr>
                <w:rFonts w:ascii="Arial" w:eastAsia="Arial" w:hAnsi="Arial" w:cs="Arial"/>
              </w:rPr>
            </w:pPr>
            <w:r w:rsidRPr="00783AA5">
              <w:rPr>
                <w:rFonts w:ascii="Arial"/>
                <w:spacing w:val="-2"/>
              </w:rPr>
              <w:t>international_out_20xx</w:t>
            </w:r>
          </w:p>
        </w:tc>
        <w:tc>
          <w:tcPr>
            <w:tcW w:w="6155" w:type="dxa"/>
            <w:tcBorders>
              <w:top w:val="nil"/>
              <w:left w:val="nil"/>
              <w:bottom w:val="nil"/>
              <w:right w:val="nil"/>
            </w:tcBorders>
          </w:tcPr>
          <w:p w:rsidR="003A0AE5" w:rsidRDefault="00DB7A61">
            <w:pPr>
              <w:pStyle w:val="TableParagraph"/>
              <w:spacing w:before="44" w:line="284" w:lineRule="auto"/>
              <w:ind w:left="671" w:right="336"/>
              <w:rPr>
                <w:rFonts w:ascii="Arial" w:eastAsia="Arial" w:hAnsi="Arial" w:cs="Arial"/>
              </w:rPr>
            </w:pPr>
            <w:r w:rsidRPr="00783AA5">
              <w:rPr>
                <w:rFonts w:ascii="Arial"/>
                <w:spacing w:val="-1"/>
              </w:rPr>
              <w:t>Estimated</w:t>
            </w:r>
            <w:r w:rsidRPr="00783AA5">
              <w:rPr>
                <w:rFonts w:ascii="Arial"/>
                <w:spacing w:val="-2"/>
              </w:rPr>
              <w:t xml:space="preserve"> international</w:t>
            </w:r>
            <w:r w:rsidRPr="00783AA5">
              <w:rPr>
                <w:rFonts w:ascii="Arial"/>
              </w:rPr>
              <w:t xml:space="preserve"> </w:t>
            </w:r>
            <w:r w:rsidRPr="00783AA5">
              <w:rPr>
                <w:rFonts w:ascii="Arial"/>
                <w:spacing w:val="-2"/>
              </w:rPr>
              <w:t>emigration</w:t>
            </w:r>
            <w:r w:rsidRPr="00783AA5">
              <w:rPr>
                <w:rFonts w:ascii="Arial"/>
                <w:spacing w:val="-4"/>
              </w:rPr>
              <w:t xml:space="preserve"> </w:t>
            </w:r>
            <w:r w:rsidRPr="00783AA5">
              <w:rPr>
                <w:rFonts w:ascii="Arial"/>
                <w:spacing w:val="-2"/>
              </w:rPr>
              <w:t>moves</w:t>
            </w:r>
            <w:r w:rsidRPr="00783AA5">
              <w:rPr>
                <w:rFonts w:ascii="Arial"/>
                <w:spacing w:val="-4"/>
              </w:rPr>
              <w:t xml:space="preserve"> </w:t>
            </w:r>
            <w:r w:rsidRPr="00783AA5">
              <w:rPr>
                <w:rFonts w:ascii="Arial"/>
                <w:spacing w:val="-2"/>
              </w:rPr>
              <w:t>terminating</w:t>
            </w:r>
            <w:r w:rsidRPr="00783AA5">
              <w:rPr>
                <w:rFonts w:ascii="Arial"/>
                <w:spacing w:val="36"/>
              </w:rPr>
              <w:t xml:space="preserve"> </w:t>
            </w:r>
            <w:r w:rsidRPr="00783AA5">
              <w:rPr>
                <w:rFonts w:ascii="Arial"/>
                <w:spacing w:val="-1"/>
              </w:rPr>
              <w:t>outside</w:t>
            </w:r>
            <w:r w:rsidRPr="00783AA5">
              <w:rPr>
                <w:rFonts w:ascii="Arial"/>
                <w:spacing w:val="-2"/>
              </w:rPr>
              <w:t xml:space="preserve"> </w:t>
            </w:r>
            <w:r w:rsidRPr="00783AA5">
              <w:rPr>
                <w:rFonts w:ascii="Arial"/>
              </w:rPr>
              <w:t>the</w:t>
            </w:r>
            <w:r w:rsidRPr="00783AA5">
              <w:rPr>
                <w:rFonts w:ascii="Arial"/>
                <w:spacing w:val="-4"/>
              </w:rPr>
              <w:t xml:space="preserve"> </w:t>
            </w:r>
            <w:r w:rsidRPr="00783AA5">
              <w:rPr>
                <w:rFonts w:ascii="Arial"/>
                <w:spacing w:val="-1"/>
              </w:rPr>
              <w:t>UK</w:t>
            </w:r>
            <w:r w:rsidRPr="00783AA5">
              <w:rPr>
                <w:rFonts w:ascii="Arial"/>
                <w:spacing w:val="-2"/>
              </w:rPr>
              <w:t xml:space="preserve"> during</w:t>
            </w:r>
            <w:r w:rsidRPr="00783AA5">
              <w:rPr>
                <w:rFonts w:ascii="Arial"/>
                <w:spacing w:val="3"/>
              </w:rPr>
              <w:t xml:space="preserve"> </w:t>
            </w:r>
            <w:r w:rsidRPr="00783AA5">
              <w:rPr>
                <w:rFonts w:ascii="Arial"/>
                <w:spacing w:val="-3"/>
              </w:rPr>
              <w:t>the</w:t>
            </w:r>
            <w:r w:rsidRPr="00783AA5">
              <w:rPr>
                <w:rFonts w:ascii="Arial"/>
              </w:rPr>
              <w:t xml:space="preserve"> </w:t>
            </w:r>
            <w:r w:rsidRPr="00783AA5">
              <w:rPr>
                <w:rFonts w:ascii="Arial"/>
                <w:spacing w:val="-3"/>
              </w:rPr>
              <w:t>twelve</w:t>
            </w:r>
            <w:r w:rsidRPr="00783AA5">
              <w:rPr>
                <w:rFonts w:ascii="Arial"/>
              </w:rPr>
              <w:t xml:space="preserve"> </w:t>
            </w:r>
            <w:r w:rsidRPr="00783AA5">
              <w:rPr>
                <w:rFonts w:ascii="Arial"/>
                <w:spacing w:val="-1"/>
              </w:rPr>
              <w:t>months</w:t>
            </w:r>
            <w:r w:rsidRPr="00783AA5">
              <w:rPr>
                <w:rFonts w:ascii="Arial"/>
                <w:spacing w:val="-2"/>
              </w:rPr>
              <w:t xml:space="preserve"> </w:t>
            </w:r>
            <w:r w:rsidRPr="00783AA5">
              <w:rPr>
                <w:rFonts w:ascii="Arial"/>
              </w:rPr>
              <w:t>to</w:t>
            </w:r>
            <w:r w:rsidRPr="00783AA5">
              <w:rPr>
                <w:rFonts w:ascii="Arial"/>
                <w:spacing w:val="-4"/>
              </w:rPr>
              <w:t xml:space="preserve"> </w:t>
            </w:r>
            <w:r w:rsidRPr="00783AA5">
              <w:rPr>
                <w:rFonts w:ascii="Arial"/>
                <w:spacing w:val="-3"/>
              </w:rPr>
              <w:t>mid-year</w:t>
            </w:r>
          </w:p>
        </w:tc>
      </w:tr>
      <w:tr w:rsidR="003A0AE5" w:rsidRPr="00783AA5">
        <w:trPr>
          <w:trHeight w:hRule="exact" w:val="703"/>
        </w:trPr>
        <w:tc>
          <w:tcPr>
            <w:tcW w:w="2974" w:type="dxa"/>
            <w:tcBorders>
              <w:top w:val="nil"/>
              <w:left w:val="nil"/>
              <w:bottom w:val="nil"/>
              <w:right w:val="nil"/>
            </w:tcBorders>
            <w:shd w:val="clear" w:color="auto" w:fill="D2EAF1"/>
          </w:tcPr>
          <w:p w:rsidR="003A0AE5" w:rsidRDefault="00DB7A61">
            <w:pPr>
              <w:pStyle w:val="TableParagraph"/>
              <w:spacing w:before="43"/>
              <w:ind w:left="105"/>
              <w:rPr>
                <w:rFonts w:ascii="Arial" w:eastAsia="Arial" w:hAnsi="Arial" w:cs="Arial"/>
              </w:rPr>
            </w:pPr>
            <w:r w:rsidRPr="00783AA5">
              <w:rPr>
                <w:rFonts w:ascii="Arial"/>
                <w:spacing w:val="-2"/>
              </w:rPr>
              <w:t>international_net_20xx</w:t>
            </w:r>
          </w:p>
        </w:tc>
        <w:tc>
          <w:tcPr>
            <w:tcW w:w="6155" w:type="dxa"/>
            <w:tcBorders>
              <w:top w:val="nil"/>
              <w:left w:val="nil"/>
              <w:bottom w:val="nil"/>
              <w:right w:val="nil"/>
            </w:tcBorders>
            <w:shd w:val="clear" w:color="auto" w:fill="D2EAF1"/>
          </w:tcPr>
          <w:p w:rsidR="003A0AE5" w:rsidRDefault="00DB7A61">
            <w:pPr>
              <w:pStyle w:val="TableParagraph"/>
              <w:spacing w:before="45" w:line="284" w:lineRule="auto"/>
              <w:ind w:left="671" w:right="337"/>
              <w:rPr>
                <w:rFonts w:ascii="Arial" w:eastAsia="Arial" w:hAnsi="Arial" w:cs="Arial"/>
              </w:rPr>
            </w:pPr>
            <w:r w:rsidRPr="00783AA5">
              <w:rPr>
                <w:rFonts w:ascii="Arial"/>
                <w:spacing w:val="-2"/>
              </w:rPr>
              <w:t xml:space="preserve">Surplus </w:t>
            </w:r>
            <w:r w:rsidRPr="00783AA5">
              <w:rPr>
                <w:rFonts w:ascii="Arial"/>
                <w:spacing w:val="-3"/>
              </w:rPr>
              <w:t>of</w:t>
            </w:r>
            <w:r w:rsidRPr="00783AA5">
              <w:rPr>
                <w:rFonts w:ascii="Arial"/>
                <w:spacing w:val="4"/>
              </w:rPr>
              <w:t xml:space="preserve"> </w:t>
            </w:r>
            <w:r w:rsidRPr="00783AA5">
              <w:rPr>
                <w:rFonts w:ascii="Arial"/>
                <w:spacing w:val="-2"/>
              </w:rPr>
              <w:t>immigration</w:t>
            </w:r>
            <w:r w:rsidRPr="00783AA5">
              <w:rPr>
                <w:rFonts w:ascii="Arial"/>
                <w:spacing w:val="-4"/>
              </w:rPr>
              <w:t xml:space="preserve"> </w:t>
            </w:r>
            <w:r w:rsidRPr="00783AA5">
              <w:rPr>
                <w:rFonts w:ascii="Arial"/>
                <w:spacing w:val="-3"/>
              </w:rPr>
              <w:t>moves</w:t>
            </w:r>
            <w:r w:rsidRPr="00783AA5">
              <w:rPr>
                <w:rFonts w:ascii="Arial"/>
                <w:spacing w:val="1"/>
              </w:rPr>
              <w:t xml:space="preserve"> </w:t>
            </w:r>
            <w:r w:rsidRPr="00783AA5">
              <w:rPr>
                <w:rFonts w:ascii="Arial"/>
                <w:spacing w:val="-2"/>
              </w:rPr>
              <w:t>over</w:t>
            </w:r>
            <w:r w:rsidRPr="00783AA5">
              <w:rPr>
                <w:rFonts w:ascii="Arial"/>
                <w:spacing w:val="2"/>
              </w:rPr>
              <w:t xml:space="preserve"> </w:t>
            </w:r>
            <w:r w:rsidRPr="00783AA5">
              <w:rPr>
                <w:rFonts w:ascii="Arial"/>
                <w:spacing w:val="-2"/>
              </w:rPr>
              <w:t xml:space="preserve">emigration </w:t>
            </w:r>
            <w:r w:rsidRPr="00783AA5">
              <w:rPr>
                <w:rFonts w:ascii="Arial"/>
                <w:spacing w:val="-3"/>
              </w:rPr>
              <w:t>moves</w:t>
            </w:r>
            <w:r w:rsidRPr="00783AA5">
              <w:rPr>
                <w:rFonts w:ascii="Arial"/>
                <w:spacing w:val="46"/>
              </w:rPr>
              <w:t xml:space="preserve"> </w:t>
            </w:r>
            <w:r w:rsidRPr="00783AA5">
              <w:rPr>
                <w:rFonts w:ascii="Arial"/>
                <w:spacing w:val="-1"/>
              </w:rPr>
              <w:t>taken</w:t>
            </w:r>
            <w:r w:rsidRPr="00783AA5">
              <w:rPr>
                <w:rFonts w:ascii="Arial"/>
                <w:spacing w:val="-2"/>
              </w:rPr>
              <w:t xml:space="preserve"> </w:t>
            </w:r>
            <w:r w:rsidRPr="00783AA5">
              <w:rPr>
                <w:rFonts w:ascii="Arial"/>
                <w:spacing w:val="-1"/>
              </w:rPr>
              <w:t>as</w:t>
            </w:r>
            <w:r w:rsidRPr="00783AA5">
              <w:rPr>
                <w:rFonts w:ascii="Arial"/>
                <w:spacing w:val="-6"/>
              </w:rPr>
              <w:t xml:space="preserve"> </w:t>
            </w:r>
            <w:r w:rsidRPr="00783AA5">
              <w:rPr>
                <w:rFonts w:ascii="Arial"/>
              </w:rPr>
              <w:t>the</w:t>
            </w:r>
            <w:r w:rsidRPr="00783AA5">
              <w:rPr>
                <w:rFonts w:ascii="Arial"/>
                <w:spacing w:val="-2"/>
              </w:rPr>
              <w:t xml:space="preserve"> difference</w:t>
            </w:r>
            <w:r w:rsidRPr="00783AA5">
              <w:rPr>
                <w:rFonts w:ascii="Arial"/>
                <w:spacing w:val="-4"/>
              </w:rPr>
              <w:t xml:space="preserve"> </w:t>
            </w:r>
            <w:r w:rsidRPr="00783AA5">
              <w:rPr>
                <w:rFonts w:ascii="Arial"/>
                <w:spacing w:val="-3"/>
              </w:rPr>
              <w:t>of</w:t>
            </w:r>
            <w:r w:rsidRPr="00783AA5">
              <w:rPr>
                <w:rFonts w:ascii="Arial"/>
                <w:spacing w:val="4"/>
              </w:rPr>
              <w:t xml:space="preserve"> </w:t>
            </w:r>
            <w:r w:rsidRPr="00783AA5">
              <w:rPr>
                <w:rFonts w:ascii="Arial"/>
                <w:spacing w:val="-2"/>
              </w:rPr>
              <w:t xml:space="preserve">previous </w:t>
            </w:r>
            <w:r w:rsidRPr="00783AA5">
              <w:rPr>
                <w:rFonts w:ascii="Arial"/>
                <w:spacing w:val="-3"/>
              </w:rPr>
              <w:t>two</w:t>
            </w:r>
            <w:r w:rsidRPr="00783AA5">
              <w:rPr>
                <w:rFonts w:ascii="Arial"/>
              </w:rPr>
              <w:t xml:space="preserve"> </w:t>
            </w:r>
            <w:r w:rsidRPr="00783AA5">
              <w:rPr>
                <w:rFonts w:ascii="Arial"/>
                <w:spacing w:val="-2"/>
              </w:rPr>
              <w:t>variables</w:t>
            </w:r>
          </w:p>
        </w:tc>
      </w:tr>
    </w:tbl>
    <w:p w:rsidR="003A0AE5" w:rsidRDefault="00DB7A61">
      <w:pPr>
        <w:pStyle w:val="BodyText"/>
        <w:tabs>
          <w:tab w:val="left" w:pos="4552"/>
        </w:tabs>
        <w:spacing w:before="68"/>
      </w:pPr>
      <w:r>
        <w:rPr>
          <w:spacing w:val="-2"/>
          <w:w w:val="95"/>
          <w:position w:val="5"/>
        </w:rPr>
        <w:t>other_change_20xx</w:t>
      </w:r>
      <w:r>
        <w:rPr>
          <w:spacing w:val="-2"/>
          <w:w w:val="95"/>
          <w:position w:val="5"/>
        </w:rPr>
        <w:tab/>
      </w:r>
      <w:r>
        <w:t>Includes</w:t>
      </w:r>
      <w:r>
        <w:rPr>
          <w:spacing w:val="1"/>
        </w:rPr>
        <w:t xml:space="preserve"> </w:t>
      </w:r>
      <w:r>
        <w:t>estimated net</w:t>
      </w:r>
      <w:r>
        <w:rPr>
          <w:spacing w:val="2"/>
        </w:rPr>
        <w:t xml:space="preserve"> </w:t>
      </w:r>
      <w:r>
        <w:t>effect</w:t>
      </w:r>
      <w:r>
        <w:rPr>
          <w:spacing w:val="2"/>
        </w:rPr>
        <w:t xml:space="preserve"> </w:t>
      </w:r>
      <w:r>
        <w:rPr>
          <w:spacing w:val="-2"/>
        </w:rPr>
        <w:t>of</w:t>
      </w:r>
      <w:r>
        <w:rPr>
          <w:spacing w:val="4"/>
        </w:rPr>
        <w:t xml:space="preserve"> </w:t>
      </w:r>
      <w:r>
        <w:rPr>
          <w:spacing w:val="-1"/>
        </w:rPr>
        <w:t>changes</w:t>
      </w:r>
      <w:r>
        <w:rPr>
          <w:spacing w:val="1"/>
        </w:rPr>
        <w:t xml:space="preserve"> </w:t>
      </w:r>
      <w:r>
        <w:t>to special</w:t>
      </w:r>
    </w:p>
    <w:p w:rsidR="003A0AE5" w:rsidRDefault="00DB7A61">
      <w:pPr>
        <w:pStyle w:val="BodyText"/>
        <w:spacing w:before="47" w:line="283" w:lineRule="auto"/>
        <w:ind w:left="4552" w:right="931"/>
      </w:pPr>
      <w:r>
        <w:t>populations</w:t>
      </w:r>
      <w:r>
        <w:rPr>
          <w:spacing w:val="1"/>
        </w:rPr>
        <w:t xml:space="preserve"> </w:t>
      </w:r>
      <w:r>
        <w:rPr>
          <w:spacing w:val="-1"/>
        </w:rPr>
        <w:t>during</w:t>
      </w:r>
      <w:r>
        <w:rPr>
          <w:spacing w:val="3"/>
        </w:rPr>
        <w:t xml:space="preserve"> </w:t>
      </w:r>
      <w:r>
        <w:t>the twelve months</w:t>
      </w:r>
      <w:r>
        <w:rPr>
          <w:spacing w:val="1"/>
        </w:rPr>
        <w:t xml:space="preserve"> to</w:t>
      </w:r>
      <w:r>
        <w:t xml:space="preserve"> mid-year.</w:t>
      </w:r>
      <w:r>
        <w:rPr>
          <w:spacing w:val="24"/>
        </w:rPr>
        <w:t xml:space="preserve"> </w:t>
      </w:r>
      <w:r>
        <w:t>Special populations</w:t>
      </w:r>
      <w:r>
        <w:rPr>
          <w:spacing w:val="1"/>
        </w:rPr>
        <w:t xml:space="preserve"> </w:t>
      </w:r>
      <w:r>
        <w:t>comprise prisoner,</w:t>
      </w:r>
      <w:r>
        <w:rPr>
          <w:spacing w:val="2"/>
        </w:rPr>
        <w:t xml:space="preserve"> </w:t>
      </w:r>
      <w:r>
        <w:t>armed forces</w:t>
      </w:r>
      <w:r>
        <w:rPr>
          <w:spacing w:val="28"/>
        </w:rPr>
        <w:t xml:space="preserve"> </w:t>
      </w:r>
      <w:r>
        <w:rPr>
          <w:spacing w:val="-1"/>
        </w:rPr>
        <w:t>and</w:t>
      </w:r>
      <w:r>
        <w:t xml:space="preserve"> their</w:t>
      </w:r>
      <w:r>
        <w:rPr>
          <w:spacing w:val="2"/>
        </w:rPr>
        <w:t xml:space="preserve"> </w:t>
      </w:r>
      <w:r>
        <w:t>overseas</w:t>
      </w:r>
      <w:r>
        <w:rPr>
          <w:spacing w:val="1"/>
        </w:rPr>
        <w:t xml:space="preserve"> </w:t>
      </w:r>
      <w:r>
        <w:t>based dependent</w:t>
      </w:r>
      <w:r>
        <w:rPr>
          <w:spacing w:val="2"/>
        </w:rPr>
        <w:t xml:space="preserve"> </w:t>
      </w:r>
      <w:r>
        <w:t>populations.</w:t>
      </w:r>
    </w:p>
    <w:p w:rsidR="003A0AE5" w:rsidRDefault="00DB7A61">
      <w:pPr>
        <w:pStyle w:val="BodyText"/>
        <w:spacing w:before="2" w:line="284" w:lineRule="auto"/>
        <w:ind w:left="4552" w:right="959"/>
      </w:pPr>
      <w:r>
        <w:t>Also</w:t>
      </w:r>
      <w:r>
        <w:rPr>
          <w:spacing w:val="3"/>
        </w:rPr>
        <w:t xml:space="preserve"> </w:t>
      </w:r>
      <w:r>
        <w:t>includes</w:t>
      </w:r>
      <w:r>
        <w:rPr>
          <w:spacing w:val="1"/>
        </w:rPr>
        <w:t xml:space="preserve"> </w:t>
      </w:r>
      <w:r>
        <w:t>estimated</w:t>
      </w:r>
      <w:r>
        <w:rPr>
          <w:spacing w:val="3"/>
        </w:rPr>
        <w:t xml:space="preserve"> </w:t>
      </w:r>
      <w:r>
        <w:t xml:space="preserve">population change </w:t>
      </w:r>
      <w:r>
        <w:rPr>
          <w:spacing w:val="-1"/>
        </w:rPr>
        <w:t>not</w:t>
      </w:r>
      <w:r>
        <w:rPr>
          <w:spacing w:val="26"/>
        </w:rPr>
        <w:t xml:space="preserve"> </w:t>
      </w:r>
      <w:r>
        <w:t xml:space="preserve">attributed </w:t>
      </w:r>
      <w:r>
        <w:rPr>
          <w:spacing w:val="1"/>
        </w:rPr>
        <w:t>to</w:t>
      </w:r>
      <w:r>
        <w:t xml:space="preserve"> a specific</w:t>
      </w:r>
      <w:r>
        <w:rPr>
          <w:spacing w:val="1"/>
        </w:rPr>
        <w:t xml:space="preserve"> </w:t>
      </w:r>
      <w:r>
        <w:t>cause</w:t>
      </w:r>
      <w:r>
        <w:rPr>
          <w:spacing w:val="3"/>
        </w:rPr>
        <w:t xml:space="preserve"> </w:t>
      </w:r>
      <w:r>
        <w:t>in the twelve months</w:t>
      </w:r>
      <w:r>
        <w:rPr>
          <w:spacing w:val="1"/>
        </w:rPr>
        <w:t xml:space="preserve"> </w:t>
      </w:r>
      <w:r>
        <w:t>to</w:t>
      </w:r>
      <w:r>
        <w:rPr>
          <w:spacing w:val="22"/>
        </w:rPr>
        <w:t xml:space="preserve"> </w:t>
      </w:r>
      <w:r>
        <w:rPr>
          <w:spacing w:val="-1"/>
        </w:rPr>
        <w:t>mid-year</w:t>
      </w:r>
      <w:r>
        <w:rPr>
          <w:spacing w:val="2"/>
        </w:rPr>
        <w:t xml:space="preserve"> </w:t>
      </w:r>
      <w:r>
        <w:t>and small adjustments</w:t>
      </w:r>
      <w:r>
        <w:rPr>
          <w:spacing w:val="1"/>
        </w:rPr>
        <w:t xml:space="preserve"> </w:t>
      </w:r>
      <w:r>
        <w:t>necessary</w:t>
      </w:r>
      <w:r>
        <w:rPr>
          <w:spacing w:val="-2"/>
        </w:rPr>
        <w:t xml:space="preserve"> </w:t>
      </w:r>
      <w:r>
        <w:t>to</w:t>
      </w:r>
      <w:r>
        <w:rPr>
          <w:spacing w:val="3"/>
        </w:rPr>
        <w:t xml:space="preserve"> </w:t>
      </w:r>
      <w:r>
        <w:rPr>
          <w:spacing w:val="-1"/>
        </w:rPr>
        <w:t>account</w:t>
      </w:r>
      <w:r>
        <w:rPr>
          <w:spacing w:val="45"/>
        </w:rPr>
        <w:t xml:space="preserve"> </w:t>
      </w:r>
      <w:r>
        <w:t>for</w:t>
      </w:r>
      <w:r>
        <w:rPr>
          <w:spacing w:val="2"/>
        </w:rPr>
        <w:t xml:space="preserve"> </w:t>
      </w:r>
      <w:r>
        <w:rPr>
          <w:spacing w:val="-1"/>
        </w:rPr>
        <w:t>issues</w:t>
      </w:r>
      <w:r>
        <w:rPr>
          <w:spacing w:val="3"/>
        </w:rPr>
        <w:t xml:space="preserve"> </w:t>
      </w:r>
      <w:r>
        <w:t xml:space="preserve">such </w:t>
      </w:r>
      <w:r>
        <w:rPr>
          <w:spacing w:val="-1"/>
        </w:rPr>
        <w:t>as</w:t>
      </w:r>
      <w:r>
        <w:rPr>
          <w:spacing w:val="1"/>
        </w:rPr>
        <w:t xml:space="preserve"> </w:t>
      </w:r>
      <w:r>
        <w:t>minor</w:t>
      </w:r>
      <w:r>
        <w:rPr>
          <w:spacing w:val="4"/>
        </w:rPr>
        <w:t xml:space="preserve"> </w:t>
      </w:r>
      <w:r>
        <w:rPr>
          <w:spacing w:val="-1"/>
        </w:rPr>
        <w:t>LA</w:t>
      </w:r>
      <w:r>
        <w:t xml:space="preserve"> boundary</w:t>
      </w:r>
      <w:r>
        <w:rPr>
          <w:spacing w:val="-2"/>
        </w:rPr>
        <w:t xml:space="preserve"> </w:t>
      </w:r>
      <w:r>
        <w:t>changes</w:t>
      </w:r>
      <w:r>
        <w:rPr>
          <w:spacing w:val="1"/>
        </w:rPr>
        <w:t xml:space="preserve"> </w:t>
      </w:r>
      <w:r>
        <w:t>and</w:t>
      </w:r>
      <w:r>
        <w:rPr>
          <w:spacing w:val="27"/>
        </w:rPr>
        <w:t xml:space="preserve"> </w:t>
      </w:r>
      <w:r>
        <w:t>large postcode</w:t>
      </w:r>
      <w:r>
        <w:rPr>
          <w:spacing w:val="3"/>
        </w:rPr>
        <w:t xml:space="preserve"> </w:t>
      </w:r>
      <w:r>
        <w:t>areas</w:t>
      </w:r>
      <w:r>
        <w:rPr>
          <w:spacing w:val="1"/>
        </w:rPr>
        <w:t xml:space="preserve"> </w:t>
      </w:r>
      <w:r>
        <w:t>that</w:t>
      </w:r>
      <w:r>
        <w:rPr>
          <w:spacing w:val="2"/>
        </w:rPr>
        <w:t xml:space="preserve"> </w:t>
      </w:r>
      <w:r>
        <w:rPr>
          <w:spacing w:val="-1"/>
        </w:rPr>
        <w:t>overlap</w:t>
      </w:r>
      <w:r>
        <w:rPr>
          <w:spacing w:val="3"/>
        </w:rPr>
        <w:t xml:space="preserve"> </w:t>
      </w:r>
      <w:r>
        <w:rPr>
          <w:spacing w:val="-1"/>
        </w:rPr>
        <w:t>LA</w:t>
      </w:r>
      <w:r>
        <w:rPr>
          <w:spacing w:val="2"/>
        </w:rPr>
        <w:t xml:space="preserve"> </w:t>
      </w:r>
      <w:r>
        <w:t>boundaries.</w:t>
      </w:r>
    </w:p>
    <w:p w:rsidR="003A0AE5" w:rsidRDefault="003A0AE5">
      <w:pPr>
        <w:spacing w:before="7"/>
        <w:rPr>
          <w:rFonts w:ascii="Arial" w:eastAsia="Arial" w:hAnsi="Arial" w:cs="Arial"/>
          <w:sz w:val="3"/>
          <w:szCs w:val="3"/>
        </w:rPr>
      </w:pPr>
    </w:p>
    <w:p w:rsidR="003A0AE5" w:rsidRDefault="003029DC">
      <w:pPr>
        <w:spacing w:line="20" w:lineRule="atLeast"/>
        <w:ind w:left="882"/>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extent cx="5820410" cy="13970"/>
                <wp:effectExtent l="7620" t="6985" r="1270" b="7620"/>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0410" cy="13970"/>
                          <a:chOff x="0" y="0"/>
                          <a:chExt cx="9166" cy="22"/>
                        </a:xfrm>
                      </wpg:grpSpPr>
                      <wpg:grpSp>
                        <wpg:cNvPr id="19" name="Group 3"/>
                        <wpg:cNvGrpSpPr>
                          <a:grpSpLocks/>
                        </wpg:cNvGrpSpPr>
                        <wpg:grpSpPr bwMode="auto">
                          <a:xfrm>
                            <a:off x="11" y="11"/>
                            <a:ext cx="9144" cy="2"/>
                            <a:chOff x="11" y="11"/>
                            <a:chExt cx="9144" cy="2"/>
                          </a:xfrm>
                        </wpg:grpSpPr>
                        <wps:wsp>
                          <wps:cNvPr id="20" name="Freeform 4"/>
                          <wps:cNvSpPr>
                            <a:spLocks/>
                          </wps:cNvSpPr>
                          <wps:spPr bwMode="auto">
                            <a:xfrm>
                              <a:off x="11" y="11"/>
                              <a:ext cx="9144" cy="2"/>
                            </a:xfrm>
                            <a:custGeom>
                              <a:avLst/>
                              <a:gdLst>
                                <a:gd name="T0" fmla="+- 0 11 11"/>
                                <a:gd name="T1" fmla="*/ T0 w 9144"/>
                                <a:gd name="T2" fmla="+- 0 9155 11"/>
                                <a:gd name="T3" fmla="*/ T2 w 9144"/>
                              </a:gdLst>
                              <a:ahLst/>
                              <a:cxnLst>
                                <a:cxn ang="0">
                                  <a:pos x="T1" y="0"/>
                                </a:cxn>
                                <a:cxn ang="0">
                                  <a:pos x="T3" y="0"/>
                                </a:cxn>
                              </a:cxnLst>
                              <a:rect l="0" t="0" r="r" b="b"/>
                              <a:pathLst>
                                <a:path w="9144">
                                  <a:moveTo>
                                    <a:pt x="0" y="0"/>
                                  </a:moveTo>
                                  <a:lnTo>
                                    <a:pt x="9144" y="0"/>
                                  </a:lnTo>
                                </a:path>
                              </a:pathLst>
                            </a:custGeom>
                            <a:noFill/>
                            <a:ln w="13462">
                              <a:solidFill>
                                <a:srgbClr val="4BAC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7C587E0" id="Group 2" o:spid="_x0000_s1026" style="width:458.3pt;height:1.1pt;mso-position-horizontal-relative:char;mso-position-vertical-relative:line" coordsize="916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">
                <v:group id="Group 3" o:spid="_x0000_s1027" style="position:absolute;left:11;top:11;width:9144;height:2" coordorigin="11,11" coordsize="91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4" o:spid="_x0000_s1028" style="position:absolute;left:11;top:11;width:9144;height:2;visibility:visible;mso-wrap-style:square;v-text-anchor:top" coordsize="91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" path="m,l9144,e" filled="f" strokecolor="#4bacc6" strokeweight="1.06pt">
                    <v:path arrowok="t" o:connecttype="custom" o:connectlocs="0,0;9144,0" o:connectangles="0,0"/>
                  </v:shape>
                </v:group>
                <w10:anchorlock/>
              </v:group>
            </w:pict>
          </mc:Fallback>
        </mc:AlternateContent>
      </w:r>
    </w:p>
    <w:p w:rsidR="003A0AE5" w:rsidRDefault="003A0AE5">
      <w:pPr>
        <w:spacing w:before="2"/>
        <w:rPr>
          <w:rFonts w:ascii="Arial" w:eastAsia="Arial" w:hAnsi="Arial" w:cs="Arial"/>
          <w:sz w:val="27"/>
          <w:szCs w:val="27"/>
        </w:rPr>
      </w:pPr>
    </w:p>
    <w:p w:rsidR="003A0AE5" w:rsidRDefault="00DB7A61">
      <w:pPr>
        <w:pStyle w:val="BodyText"/>
        <w:spacing w:before="72"/>
        <w:rPr>
          <w:spacing w:val="-2"/>
        </w:rPr>
      </w:pPr>
      <w:r>
        <w:rPr>
          <w:spacing w:val="-2"/>
        </w:rPr>
        <w:t>xx=series</w:t>
      </w:r>
      <w:r>
        <w:rPr>
          <w:spacing w:val="1"/>
        </w:rPr>
        <w:t xml:space="preserve"> </w:t>
      </w:r>
      <w:r>
        <w:rPr>
          <w:spacing w:val="-2"/>
        </w:rPr>
        <w:t>year:</w:t>
      </w:r>
      <w:r>
        <w:rPr>
          <w:spacing w:val="-3"/>
        </w:rPr>
        <w:t xml:space="preserve"> </w:t>
      </w:r>
      <w:r w:rsidR="00FB4B95">
        <w:rPr>
          <w:spacing w:val="-3"/>
        </w:rPr>
        <w:t>20</w:t>
      </w:r>
      <w:r>
        <w:rPr>
          <w:spacing w:val="-1"/>
        </w:rPr>
        <w:t>01</w:t>
      </w:r>
      <w:r w:rsidR="00FB4B95">
        <w:rPr>
          <w:spacing w:val="-1"/>
        </w:rPr>
        <w:t xml:space="preserve"> to 20</w:t>
      </w:r>
      <w:r>
        <w:rPr>
          <w:spacing w:val="-1"/>
        </w:rPr>
        <w:t>1</w:t>
      </w:r>
      <w:r w:rsidR="00FB4B95">
        <w:rPr>
          <w:spacing w:val="-1"/>
        </w:rPr>
        <w:t>8</w:t>
      </w:r>
      <w:r>
        <w:rPr>
          <w:spacing w:val="-7"/>
        </w:rPr>
        <w:t xml:space="preserve"> </w:t>
      </w:r>
      <w:r>
        <w:t>for</w:t>
      </w:r>
      <w:r>
        <w:rPr>
          <w:spacing w:val="-1"/>
        </w:rPr>
        <w:t xml:space="preserve"> </w:t>
      </w:r>
      <w:r>
        <w:rPr>
          <w:spacing w:val="-2"/>
        </w:rPr>
        <w:t>population;</w:t>
      </w:r>
      <w:r>
        <w:t xml:space="preserve"> </w:t>
      </w:r>
      <w:r w:rsidR="00FB4B95">
        <w:t>20</w:t>
      </w:r>
      <w:r>
        <w:rPr>
          <w:spacing w:val="-1"/>
        </w:rPr>
        <w:t>02</w:t>
      </w:r>
      <w:r w:rsidR="00FB4B95">
        <w:rPr>
          <w:spacing w:val="-1"/>
        </w:rPr>
        <w:t xml:space="preserve"> to 20</w:t>
      </w:r>
      <w:r>
        <w:rPr>
          <w:spacing w:val="-1"/>
        </w:rPr>
        <w:t>1</w:t>
      </w:r>
      <w:r w:rsidR="00FB4B95">
        <w:rPr>
          <w:spacing w:val="-1"/>
        </w:rPr>
        <w:t>8</w:t>
      </w:r>
      <w:r>
        <w:rPr>
          <w:spacing w:val="-9"/>
        </w:rPr>
        <w:t xml:space="preserve"> </w:t>
      </w:r>
      <w:r>
        <w:rPr>
          <w:spacing w:val="-1"/>
        </w:rPr>
        <w:t>for</w:t>
      </w:r>
      <w:r>
        <w:rPr>
          <w:spacing w:val="2"/>
        </w:rPr>
        <w:t xml:space="preserve"> </w:t>
      </w:r>
      <w:r>
        <w:rPr>
          <w:spacing w:val="-2"/>
        </w:rPr>
        <w:t>components.</w:t>
      </w:r>
    </w:p>
    <w:p w:rsidR="00122C18" w:rsidRDefault="00122C18" w:rsidP="00122C18">
      <w:pPr>
        <w:pStyle w:val="BodyText"/>
        <w:spacing w:before="72"/>
      </w:pPr>
    </w:p>
    <w:p w:rsidR="00122C18" w:rsidRDefault="00122C18" w:rsidP="00122C18">
      <w:pPr>
        <w:pStyle w:val="BodyText"/>
        <w:spacing w:before="72"/>
      </w:pPr>
      <w:r>
        <w:t>For Scotland published estimates split by sex for all ages are rounded to the nearest 10 at</w:t>
      </w:r>
    </w:p>
    <w:p w:rsidR="00122C18" w:rsidRDefault="00122C18" w:rsidP="00122C18">
      <w:pPr>
        <w:pStyle w:val="BodyText"/>
        <w:spacing w:before="72"/>
      </w:pPr>
      <w:r>
        <w:t>council area level for accuracy and ease of aggregation.</w:t>
      </w:r>
    </w:p>
    <w:p w:rsidR="003A0AE5" w:rsidRDefault="003A0AE5">
      <w:pPr>
        <w:spacing w:before="9"/>
        <w:rPr>
          <w:rFonts w:ascii="Arial" w:eastAsia="Arial" w:hAnsi="Arial" w:cs="Arial"/>
          <w:sz w:val="29"/>
          <w:szCs w:val="29"/>
        </w:rPr>
      </w:pPr>
    </w:p>
    <w:p w:rsidR="003A0AE5" w:rsidRDefault="00DB7A61">
      <w:pPr>
        <w:pStyle w:val="Heading2"/>
        <w:rPr>
          <w:b w:val="0"/>
          <w:bCs w:val="0"/>
        </w:rPr>
      </w:pPr>
      <w:bookmarkStart w:id="9" w:name="International_migration"/>
      <w:bookmarkEnd w:id="9"/>
      <w:r>
        <w:rPr>
          <w:spacing w:val="-2"/>
        </w:rPr>
        <w:t>International</w:t>
      </w:r>
      <w:r>
        <w:t xml:space="preserve"> </w:t>
      </w:r>
      <w:r>
        <w:rPr>
          <w:spacing w:val="-2"/>
        </w:rPr>
        <w:t>migration</w:t>
      </w:r>
    </w:p>
    <w:p w:rsidR="00276636" w:rsidRDefault="00DB7A61">
      <w:pPr>
        <w:pStyle w:val="BodyText"/>
        <w:spacing w:before="54" w:line="282" w:lineRule="auto"/>
        <w:ind w:left="1013" w:right="296"/>
        <w:rPr>
          <w:spacing w:val="-2"/>
        </w:rPr>
      </w:pPr>
      <w:r>
        <w:rPr>
          <w:spacing w:val="-2"/>
        </w:rPr>
        <w:t>Estimates</w:t>
      </w:r>
      <w:r>
        <w:rPr>
          <w:spacing w:val="-4"/>
        </w:rPr>
        <w:t xml:space="preserve"> </w:t>
      </w:r>
      <w:r>
        <w:t>for</w:t>
      </w:r>
      <w:r>
        <w:rPr>
          <w:spacing w:val="-1"/>
        </w:rPr>
        <w:t xml:space="preserve"> </w:t>
      </w:r>
      <w:r>
        <w:rPr>
          <w:spacing w:val="-2"/>
        </w:rPr>
        <w:t>international</w:t>
      </w:r>
      <w:r>
        <w:t xml:space="preserve"> </w:t>
      </w:r>
      <w:r>
        <w:rPr>
          <w:spacing w:val="-2"/>
        </w:rPr>
        <w:t>in/out/net</w:t>
      </w:r>
      <w:r>
        <w:t xml:space="preserve"> </w:t>
      </w:r>
      <w:r>
        <w:rPr>
          <w:spacing w:val="-1"/>
        </w:rPr>
        <w:t>are</w:t>
      </w:r>
      <w:r>
        <w:rPr>
          <w:spacing w:val="-4"/>
        </w:rPr>
        <w:t xml:space="preserve"> </w:t>
      </w:r>
      <w:r>
        <w:rPr>
          <w:spacing w:val="-2"/>
        </w:rPr>
        <w:t>adjusted</w:t>
      </w:r>
      <w:r>
        <w:rPr>
          <w:spacing w:val="-7"/>
        </w:rPr>
        <w:t xml:space="preserve"> </w:t>
      </w:r>
      <w:r>
        <w:t>for</w:t>
      </w:r>
      <w:r>
        <w:rPr>
          <w:spacing w:val="2"/>
        </w:rPr>
        <w:t xml:space="preserve"> </w:t>
      </w:r>
      <w:r>
        <w:rPr>
          <w:spacing w:val="-2"/>
        </w:rPr>
        <w:t>visitor</w:t>
      </w:r>
      <w:r>
        <w:rPr>
          <w:spacing w:val="2"/>
        </w:rPr>
        <w:t xml:space="preserve"> </w:t>
      </w:r>
      <w:r>
        <w:rPr>
          <w:spacing w:val="-2"/>
        </w:rPr>
        <w:t>switcher,</w:t>
      </w:r>
      <w:r>
        <w:t xml:space="preserve"> </w:t>
      </w:r>
      <w:r>
        <w:rPr>
          <w:spacing w:val="-2"/>
        </w:rPr>
        <w:t>migrant</w:t>
      </w:r>
      <w:r>
        <w:rPr>
          <w:spacing w:val="2"/>
        </w:rPr>
        <w:t xml:space="preserve"> </w:t>
      </w:r>
      <w:r>
        <w:rPr>
          <w:spacing w:val="-2"/>
        </w:rPr>
        <w:t>switcher</w:t>
      </w:r>
      <w:r w:rsidR="003E0435">
        <w:rPr>
          <w:spacing w:val="-2"/>
        </w:rPr>
        <w:t>,</w:t>
      </w:r>
      <w:r>
        <w:rPr>
          <w:spacing w:val="-2"/>
        </w:rPr>
        <w:t xml:space="preserve"> </w:t>
      </w:r>
      <w:r>
        <w:rPr>
          <w:spacing w:val="-3"/>
        </w:rPr>
        <w:t>asylum</w:t>
      </w:r>
      <w:r>
        <w:rPr>
          <w:spacing w:val="88"/>
        </w:rPr>
        <w:t xml:space="preserve"> </w:t>
      </w:r>
      <w:r>
        <w:rPr>
          <w:spacing w:val="-1"/>
        </w:rPr>
        <w:t>seeker</w:t>
      </w:r>
      <w:r w:rsidR="0086355C">
        <w:rPr>
          <w:spacing w:val="-1"/>
        </w:rPr>
        <w:t xml:space="preserve"> and refugee</w:t>
      </w:r>
      <w:r>
        <w:rPr>
          <w:spacing w:val="-3"/>
        </w:rPr>
        <w:t xml:space="preserve"> </w:t>
      </w:r>
      <w:r>
        <w:rPr>
          <w:spacing w:val="-2"/>
        </w:rPr>
        <w:t>flows.</w:t>
      </w:r>
    </w:p>
    <w:p w:rsidR="003A0AE5" w:rsidRDefault="003A0AE5">
      <w:pPr>
        <w:rPr>
          <w:rFonts w:ascii="Arial" w:eastAsia="Arial" w:hAnsi="Arial" w:cs="Arial"/>
        </w:rPr>
      </w:pPr>
    </w:p>
    <w:p w:rsidR="00FB4B95" w:rsidRDefault="00FB4B95">
      <w:pPr>
        <w:rPr>
          <w:rFonts w:ascii="Arial" w:eastAsia="Arial" w:hAnsi="Arial" w:cs="Arial"/>
        </w:rPr>
      </w:pPr>
    </w:p>
    <w:p w:rsidR="00FB4B95" w:rsidRDefault="00FB4B95">
      <w:pPr>
        <w:widowControl/>
        <w:rPr>
          <w:rFonts w:ascii="Arial" w:eastAsia="Arial" w:hAnsi="Arial" w:cs="Arial"/>
        </w:rPr>
      </w:pPr>
      <w:r>
        <w:rPr>
          <w:rFonts w:ascii="Arial" w:eastAsia="Arial" w:hAnsi="Arial" w:cs="Arial"/>
        </w:rPr>
        <w:br w:type="page"/>
      </w:r>
    </w:p>
    <w:p w:rsidR="00FB4B95" w:rsidRDefault="00FB4B95">
      <w:pPr>
        <w:rPr>
          <w:rFonts w:ascii="Arial" w:eastAsia="Arial" w:hAnsi="Arial" w:cs="Arial"/>
        </w:rPr>
      </w:pPr>
    </w:p>
    <w:p w:rsidR="00F02863" w:rsidRDefault="00F02863" w:rsidP="00F02863">
      <w:pPr>
        <w:pStyle w:val="Heading1"/>
        <w:rPr>
          <w:color w:val="003D59"/>
          <w:spacing w:val="-1"/>
        </w:rPr>
      </w:pPr>
      <w:r>
        <w:rPr>
          <w:color w:val="003D59"/>
          <w:spacing w:val="-2"/>
        </w:rPr>
        <w:t>MYEB3:</w:t>
      </w:r>
      <w:r>
        <w:rPr>
          <w:color w:val="003D59"/>
          <w:spacing w:val="4"/>
        </w:rPr>
        <w:t xml:space="preserve"> </w:t>
      </w:r>
      <w:r>
        <w:rPr>
          <w:color w:val="003D59"/>
          <w:spacing w:val="-1"/>
        </w:rPr>
        <w:t>Summary</w:t>
      </w:r>
      <w:r>
        <w:rPr>
          <w:color w:val="003D59"/>
          <w:spacing w:val="-13"/>
        </w:rPr>
        <w:t xml:space="preserve"> </w:t>
      </w:r>
      <w:r>
        <w:rPr>
          <w:color w:val="003D59"/>
          <w:spacing w:val="-1"/>
        </w:rPr>
        <w:t>components</w:t>
      </w:r>
      <w:r>
        <w:rPr>
          <w:color w:val="003D59"/>
          <w:spacing w:val="1"/>
        </w:rPr>
        <w:t xml:space="preserve"> </w:t>
      </w:r>
      <w:r>
        <w:rPr>
          <w:color w:val="003D59"/>
          <w:spacing w:val="-1"/>
        </w:rPr>
        <w:t>of</w:t>
      </w:r>
      <w:r>
        <w:rPr>
          <w:color w:val="003D59"/>
          <w:spacing w:val="-3"/>
        </w:rPr>
        <w:t xml:space="preserve"> </w:t>
      </w:r>
      <w:r>
        <w:rPr>
          <w:color w:val="003D59"/>
          <w:spacing w:val="-2"/>
        </w:rPr>
        <w:t>population</w:t>
      </w:r>
      <w:r>
        <w:rPr>
          <w:color w:val="003D59"/>
        </w:rPr>
        <w:t xml:space="preserve"> </w:t>
      </w:r>
      <w:r>
        <w:rPr>
          <w:color w:val="003D59"/>
          <w:spacing w:val="-2"/>
        </w:rPr>
        <w:t>change</w:t>
      </w:r>
      <w:r>
        <w:rPr>
          <w:color w:val="003D59"/>
          <w:spacing w:val="1"/>
        </w:rPr>
        <w:t xml:space="preserve"> </w:t>
      </w:r>
      <w:r>
        <w:rPr>
          <w:color w:val="003D59"/>
          <w:spacing w:val="-1"/>
        </w:rPr>
        <w:t xml:space="preserve">UK, </w:t>
      </w:r>
    </w:p>
    <w:p w:rsidR="00F02863" w:rsidRPr="00DA2339" w:rsidRDefault="00F02863" w:rsidP="00F02863">
      <w:pPr>
        <w:pStyle w:val="Heading1"/>
        <w:rPr>
          <w:color w:val="003D59"/>
          <w:spacing w:val="-1"/>
        </w:rPr>
      </w:pPr>
      <w:r w:rsidRPr="00DA2339">
        <w:rPr>
          <w:color w:val="003D59"/>
          <w:spacing w:val="-1"/>
        </w:rPr>
        <w:t>local authorit</w:t>
      </w:r>
      <w:r>
        <w:rPr>
          <w:color w:val="003D59"/>
          <w:spacing w:val="-1"/>
        </w:rPr>
        <w:t xml:space="preserve">ies as of </w:t>
      </w:r>
      <w:r w:rsidRPr="00DA2339">
        <w:rPr>
          <w:color w:val="003D59"/>
          <w:spacing w:val="-1"/>
        </w:rPr>
        <w:t>April 2019</w:t>
      </w:r>
    </w:p>
    <w:p w:rsidR="00F02863" w:rsidRDefault="00F02863" w:rsidP="00F02863">
      <w:pPr>
        <w:pStyle w:val="Heading1"/>
        <w:spacing w:before="0"/>
        <w:rPr>
          <w:b w:val="0"/>
          <w:bCs w:val="0"/>
        </w:rPr>
      </w:pPr>
    </w:p>
    <w:p w:rsidR="009B77C4" w:rsidRPr="009B77C4" w:rsidRDefault="009B77C4" w:rsidP="009B77C4">
      <w:pPr>
        <w:pStyle w:val="Heading2"/>
        <w:rPr>
          <w:b w:val="0"/>
          <w:i/>
          <w:spacing w:val="-1"/>
        </w:rPr>
      </w:pPr>
      <w:r w:rsidRPr="009B77C4">
        <w:rPr>
          <w:b w:val="0"/>
          <w:i/>
          <w:spacing w:val="-1"/>
        </w:rPr>
        <w:t>MYEB</w:t>
      </w:r>
      <w:r>
        <w:rPr>
          <w:b w:val="0"/>
          <w:i/>
          <w:spacing w:val="-1"/>
        </w:rPr>
        <w:t>3</w:t>
      </w:r>
      <w:r w:rsidRPr="009B77C4">
        <w:rPr>
          <w:b w:val="0"/>
          <w:i/>
          <w:spacing w:val="-1"/>
        </w:rPr>
        <w:t>_</w:t>
      </w:r>
      <w:r>
        <w:rPr>
          <w:b w:val="0"/>
          <w:i/>
          <w:spacing w:val="-1"/>
        </w:rPr>
        <w:t>summary</w:t>
      </w:r>
      <w:r w:rsidRPr="009B77C4">
        <w:rPr>
          <w:b w:val="0"/>
          <w:i/>
          <w:spacing w:val="-1"/>
        </w:rPr>
        <w:t>_</w:t>
      </w:r>
      <w:r>
        <w:rPr>
          <w:b w:val="0"/>
          <w:i/>
          <w:spacing w:val="-1"/>
        </w:rPr>
        <w:t>components_of_change_</w:t>
      </w:r>
      <w:r w:rsidRPr="009B77C4">
        <w:rPr>
          <w:b w:val="0"/>
          <w:i/>
          <w:spacing w:val="-1"/>
        </w:rPr>
        <w:t>series_</w:t>
      </w:r>
      <w:r>
        <w:rPr>
          <w:b w:val="0"/>
          <w:i/>
          <w:spacing w:val="-1"/>
        </w:rPr>
        <w:t>UK</w:t>
      </w:r>
      <w:r w:rsidRPr="009B77C4">
        <w:rPr>
          <w:b w:val="0"/>
          <w:i/>
          <w:spacing w:val="-1"/>
        </w:rPr>
        <w:t>_(2018</w:t>
      </w:r>
      <w:r>
        <w:rPr>
          <w:b w:val="0"/>
          <w:i/>
          <w:spacing w:val="-1"/>
        </w:rPr>
        <w:t>_geog19</w:t>
      </w:r>
      <w:r w:rsidRPr="009B77C4">
        <w:rPr>
          <w:b w:val="0"/>
          <w:i/>
          <w:spacing w:val="-1"/>
        </w:rPr>
        <w:t>).csv</w:t>
      </w:r>
    </w:p>
    <w:p w:rsidR="00F02863" w:rsidRDefault="00F02863" w:rsidP="00F02863">
      <w:pPr>
        <w:pStyle w:val="Heading2"/>
        <w:rPr>
          <w:spacing w:val="-1"/>
        </w:rPr>
      </w:pPr>
    </w:p>
    <w:p w:rsidR="00F02863" w:rsidRDefault="00F02863" w:rsidP="00F02863">
      <w:pPr>
        <w:pStyle w:val="Heading2"/>
        <w:rPr>
          <w:spacing w:val="-2"/>
        </w:rPr>
      </w:pPr>
      <w:r>
        <w:rPr>
          <w:spacing w:val="-1"/>
        </w:rPr>
        <w:t>Definition</w:t>
      </w:r>
      <w:r>
        <w:rPr>
          <w:spacing w:val="-4"/>
        </w:rPr>
        <w:t xml:space="preserve"> </w:t>
      </w:r>
      <w:r>
        <w:rPr>
          <w:spacing w:val="-1"/>
        </w:rPr>
        <w:t>of</w:t>
      </w:r>
      <w:r>
        <w:rPr>
          <w:spacing w:val="-3"/>
        </w:rPr>
        <w:t xml:space="preserve"> </w:t>
      </w:r>
      <w:r>
        <w:rPr>
          <w:spacing w:val="-2"/>
        </w:rPr>
        <w:t>dataset</w:t>
      </w:r>
    </w:p>
    <w:p w:rsidR="009B77C4" w:rsidRDefault="009B77C4" w:rsidP="00F02863">
      <w:pPr>
        <w:pStyle w:val="Heading2"/>
        <w:rPr>
          <w:b w:val="0"/>
          <w:bCs w:val="0"/>
        </w:rPr>
      </w:pPr>
    </w:p>
    <w:p w:rsidR="00F02863" w:rsidRDefault="00F02863" w:rsidP="00F02863">
      <w:pPr>
        <w:pStyle w:val="BodyText"/>
        <w:spacing w:before="112"/>
        <w:ind w:right="1086"/>
        <w:rPr>
          <w:spacing w:val="2"/>
        </w:rPr>
      </w:pPr>
      <w:r>
        <w:rPr>
          <w:spacing w:val="-1"/>
        </w:rPr>
        <w:t>Sort</w:t>
      </w:r>
      <w:r>
        <w:rPr>
          <w:spacing w:val="2"/>
        </w:rPr>
        <w:t xml:space="preserve"> </w:t>
      </w:r>
      <w:r>
        <w:rPr>
          <w:spacing w:val="-2"/>
        </w:rPr>
        <w:t>order</w:t>
      </w:r>
      <w:r>
        <w:rPr>
          <w:spacing w:val="-1"/>
        </w:rPr>
        <w:t xml:space="preserve"> </w:t>
      </w:r>
      <w:r>
        <w:rPr>
          <w:spacing w:val="-3"/>
        </w:rPr>
        <w:t>of</w:t>
      </w:r>
      <w:r>
        <w:rPr>
          <w:spacing w:val="2"/>
        </w:rPr>
        <w:t xml:space="preserve"> </w:t>
      </w:r>
      <w:r>
        <w:rPr>
          <w:spacing w:val="-2"/>
        </w:rPr>
        <w:t>dataset:</w:t>
      </w:r>
      <w:r>
        <w:rPr>
          <w:spacing w:val="2"/>
        </w:rPr>
        <w:t xml:space="preserve"> </w:t>
      </w:r>
    </w:p>
    <w:p w:rsidR="00F02863" w:rsidRPr="006A7722" w:rsidRDefault="00F02863" w:rsidP="00F02863">
      <w:pPr>
        <w:pStyle w:val="BodyText"/>
        <w:numPr>
          <w:ilvl w:val="0"/>
          <w:numId w:val="2"/>
        </w:numPr>
        <w:spacing w:before="112"/>
        <w:ind w:right="1086"/>
      </w:pPr>
      <w:r w:rsidRPr="006A7722">
        <w:rPr>
          <w:spacing w:val="-1"/>
        </w:rPr>
        <w:t>LA</w:t>
      </w:r>
      <w:r w:rsidRPr="006A7722">
        <w:rPr>
          <w:spacing w:val="-7"/>
        </w:rPr>
        <w:t xml:space="preserve"> </w:t>
      </w:r>
      <w:r w:rsidRPr="006A7722">
        <w:rPr>
          <w:spacing w:val="-1"/>
        </w:rPr>
        <w:t>in</w:t>
      </w:r>
      <w:r>
        <w:t xml:space="preserve"> </w:t>
      </w:r>
      <w:r w:rsidRPr="006A7722">
        <w:rPr>
          <w:spacing w:val="-2"/>
        </w:rPr>
        <w:t>ascending</w:t>
      </w:r>
      <w:r w:rsidRPr="006A7722">
        <w:rPr>
          <w:spacing w:val="3"/>
        </w:rPr>
        <w:t xml:space="preserve"> </w:t>
      </w:r>
      <w:r w:rsidRPr="006A7722">
        <w:rPr>
          <w:spacing w:val="-1"/>
        </w:rPr>
        <w:t>LA</w:t>
      </w:r>
      <w:r w:rsidRPr="006A7722">
        <w:rPr>
          <w:spacing w:val="-2"/>
        </w:rPr>
        <w:t xml:space="preserve"> code order</w:t>
      </w:r>
      <w:r w:rsidRPr="006A7722">
        <w:rPr>
          <w:spacing w:val="-3"/>
        </w:rPr>
        <w:t xml:space="preserve"> </w:t>
      </w:r>
      <w:r>
        <w:t>for</w:t>
      </w:r>
      <w:r w:rsidRPr="006A7722">
        <w:rPr>
          <w:spacing w:val="2"/>
        </w:rPr>
        <w:t xml:space="preserve"> </w:t>
      </w:r>
      <w:r w:rsidRPr="006A7722">
        <w:rPr>
          <w:spacing w:val="-1"/>
        </w:rPr>
        <w:t>England</w:t>
      </w:r>
      <w:r w:rsidRPr="006A7722">
        <w:rPr>
          <w:spacing w:val="-2"/>
        </w:rPr>
        <w:t xml:space="preserve"> </w:t>
      </w:r>
      <w:r w:rsidRPr="006A7722">
        <w:rPr>
          <w:spacing w:val="-1"/>
        </w:rPr>
        <w:t>and</w:t>
      </w:r>
      <w:r w:rsidRPr="006A7722">
        <w:rPr>
          <w:spacing w:val="-7"/>
        </w:rPr>
        <w:t xml:space="preserve"> </w:t>
      </w:r>
      <w:r>
        <w:t>Wales;</w:t>
      </w:r>
      <w:r w:rsidRPr="006A7722">
        <w:rPr>
          <w:spacing w:val="2"/>
        </w:rPr>
        <w:t xml:space="preserve"> </w:t>
      </w:r>
      <w:r w:rsidRPr="006A7722">
        <w:rPr>
          <w:spacing w:val="-1"/>
        </w:rPr>
        <w:t>LA</w:t>
      </w:r>
      <w:r w:rsidRPr="006A7722">
        <w:rPr>
          <w:spacing w:val="-2"/>
        </w:rPr>
        <w:t xml:space="preserve"> </w:t>
      </w:r>
      <w:r w:rsidRPr="006A7722">
        <w:rPr>
          <w:spacing w:val="-1"/>
        </w:rPr>
        <w:t>in</w:t>
      </w:r>
      <w:r w:rsidRPr="006A7722">
        <w:rPr>
          <w:spacing w:val="43"/>
        </w:rPr>
        <w:t xml:space="preserve"> </w:t>
      </w:r>
      <w:r w:rsidRPr="006A7722">
        <w:rPr>
          <w:spacing w:val="-1"/>
        </w:rPr>
        <w:t>alphabetical</w:t>
      </w:r>
      <w:r>
        <w:t xml:space="preserve"> </w:t>
      </w:r>
      <w:r w:rsidRPr="006A7722">
        <w:rPr>
          <w:spacing w:val="-1"/>
        </w:rPr>
        <w:t>order</w:t>
      </w:r>
      <w:r w:rsidRPr="006A7722">
        <w:rPr>
          <w:spacing w:val="-3"/>
        </w:rPr>
        <w:t xml:space="preserve"> </w:t>
      </w:r>
      <w:r>
        <w:t>for</w:t>
      </w:r>
      <w:r w:rsidRPr="006A7722">
        <w:rPr>
          <w:spacing w:val="2"/>
        </w:rPr>
        <w:t xml:space="preserve"> </w:t>
      </w:r>
      <w:r w:rsidRPr="006A7722">
        <w:rPr>
          <w:spacing w:val="-1"/>
        </w:rPr>
        <w:t>Scotland</w:t>
      </w:r>
      <w:r>
        <w:t xml:space="preserve"> </w:t>
      </w:r>
      <w:r w:rsidRPr="006A7722">
        <w:rPr>
          <w:spacing w:val="-1"/>
        </w:rPr>
        <w:t>and</w:t>
      </w:r>
      <w:r>
        <w:t xml:space="preserve"> </w:t>
      </w:r>
      <w:r w:rsidRPr="006A7722">
        <w:rPr>
          <w:spacing w:val="-1"/>
        </w:rPr>
        <w:t>Northern</w:t>
      </w:r>
      <w:r w:rsidRPr="006A7722">
        <w:rPr>
          <w:spacing w:val="-2"/>
        </w:rPr>
        <w:t xml:space="preserve"> </w:t>
      </w:r>
      <w:r w:rsidRPr="006A7722">
        <w:rPr>
          <w:spacing w:val="-1"/>
        </w:rPr>
        <w:t>Ireland.</w:t>
      </w:r>
    </w:p>
    <w:p w:rsidR="00F02863" w:rsidRDefault="00F02863" w:rsidP="00F02863">
      <w:pPr>
        <w:pStyle w:val="BodyText"/>
        <w:numPr>
          <w:ilvl w:val="0"/>
          <w:numId w:val="2"/>
        </w:numPr>
        <w:spacing w:before="114"/>
      </w:pPr>
      <w:r>
        <w:t xml:space="preserve">New merged unitary authorities (UA); </w:t>
      </w:r>
    </w:p>
    <w:p w:rsidR="00F02863" w:rsidRDefault="00F02863" w:rsidP="00F02863">
      <w:pPr>
        <w:pStyle w:val="BodyText"/>
        <w:numPr>
          <w:ilvl w:val="1"/>
          <w:numId w:val="2"/>
        </w:numPr>
        <w:spacing w:before="114"/>
      </w:pPr>
      <w:r w:rsidRPr="00DA07E8">
        <w:t>Bournemouth, Christchurch and Poole combined into one UA.</w:t>
      </w:r>
    </w:p>
    <w:p w:rsidR="00F02863" w:rsidRDefault="00F02863" w:rsidP="00F02863">
      <w:pPr>
        <w:pStyle w:val="BodyText"/>
        <w:numPr>
          <w:ilvl w:val="1"/>
          <w:numId w:val="2"/>
        </w:numPr>
        <w:spacing w:before="114"/>
      </w:pPr>
      <w:r>
        <w:t>East Dorset, North Dorset, Weymouth and Portland, Purbeck and West Dorset have combined into the Dorset UA.</w:t>
      </w:r>
    </w:p>
    <w:p w:rsidR="00F02863" w:rsidRDefault="00F02863" w:rsidP="00F02863">
      <w:pPr>
        <w:pStyle w:val="BodyText"/>
        <w:numPr>
          <w:ilvl w:val="1"/>
          <w:numId w:val="2"/>
        </w:numPr>
        <w:spacing w:before="114"/>
      </w:pPr>
      <w:r w:rsidRPr="00AD2CE0">
        <w:t>Taunton Deane</w:t>
      </w:r>
      <w:r>
        <w:t xml:space="preserve"> and West Somerset combined into West Somerset and Taunton UA.</w:t>
      </w:r>
    </w:p>
    <w:p w:rsidR="00F02863" w:rsidRDefault="00F02863" w:rsidP="00F02863">
      <w:pPr>
        <w:pStyle w:val="BodyText"/>
        <w:numPr>
          <w:ilvl w:val="1"/>
          <w:numId w:val="2"/>
        </w:numPr>
        <w:spacing w:before="114"/>
      </w:pPr>
      <w:r>
        <w:t>Forest Heath and St Edmundsbury have combined into West Suffolk UA.</w:t>
      </w:r>
    </w:p>
    <w:p w:rsidR="00F02863" w:rsidRDefault="00F02863" w:rsidP="00F02863">
      <w:pPr>
        <w:pStyle w:val="BodyText"/>
        <w:numPr>
          <w:ilvl w:val="1"/>
          <w:numId w:val="2"/>
        </w:numPr>
        <w:spacing w:before="114"/>
      </w:pPr>
      <w:r>
        <w:t>Suffolk Coastal and Waveney have combined into East Suffolk UA.</w:t>
      </w:r>
    </w:p>
    <w:p w:rsidR="00F02863" w:rsidRDefault="00F02863" w:rsidP="00F02863">
      <w:pPr>
        <w:pStyle w:val="BodyText"/>
        <w:numPr>
          <w:ilvl w:val="0"/>
          <w:numId w:val="2"/>
        </w:numPr>
        <w:spacing w:before="114"/>
      </w:pPr>
      <w:r>
        <w:t>County of Dorset has been abolished.</w:t>
      </w:r>
    </w:p>
    <w:p w:rsidR="00F02863" w:rsidRDefault="00F02863" w:rsidP="00F02863">
      <w:pPr>
        <w:pStyle w:val="BodyText"/>
        <w:numPr>
          <w:ilvl w:val="0"/>
          <w:numId w:val="2"/>
        </w:numPr>
        <w:spacing w:before="114"/>
        <w:ind w:right="1086"/>
      </w:pPr>
      <w:r>
        <w:rPr>
          <w:spacing w:val="-1"/>
        </w:rPr>
        <w:t>LA</w:t>
      </w:r>
      <w:r>
        <w:t xml:space="preserve"> name </w:t>
      </w:r>
      <w:r>
        <w:rPr>
          <w:spacing w:val="-1"/>
        </w:rPr>
        <w:t>in</w:t>
      </w:r>
      <w:r>
        <w:t xml:space="preserve"> </w:t>
      </w:r>
      <w:r>
        <w:rPr>
          <w:spacing w:val="-1"/>
        </w:rPr>
        <w:t>alphabetical</w:t>
      </w:r>
      <w:r>
        <w:t xml:space="preserve"> </w:t>
      </w:r>
      <w:r>
        <w:rPr>
          <w:spacing w:val="-1"/>
        </w:rPr>
        <w:t>order,</w:t>
      </w:r>
      <w:r>
        <w:rPr>
          <w:spacing w:val="-3"/>
        </w:rPr>
        <w:t xml:space="preserve"> </w:t>
      </w:r>
      <w:r>
        <w:rPr>
          <w:spacing w:val="-1"/>
        </w:rPr>
        <w:t>sex</w:t>
      </w:r>
      <w:r>
        <w:rPr>
          <w:spacing w:val="-2"/>
        </w:rPr>
        <w:t xml:space="preserve"> </w:t>
      </w:r>
      <w:r>
        <w:rPr>
          <w:spacing w:val="-1"/>
        </w:rPr>
        <w:t>(male</w:t>
      </w:r>
      <w:r>
        <w:rPr>
          <w:spacing w:val="-2"/>
        </w:rPr>
        <w:t xml:space="preserve"> </w:t>
      </w:r>
      <w:r>
        <w:rPr>
          <w:spacing w:val="-1"/>
        </w:rPr>
        <w:t>then</w:t>
      </w:r>
      <w:r>
        <w:rPr>
          <w:spacing w:val="-2"/>
        </w:rPr>
        <w:t xml:space="preserve"> </w:t>
      </w:r>
      <w:r>
        <w:rPr>
          <w:spacing w:val="-1"/>
        </w:rPr>
        <w:t>female),</w:t>
      </w:r>
      <w:r>
        <w:rPr>
          <w:spacing w:val="-3"/>
        </w:rPr>
        <w:t xml:space="preserve"> </w:t>
      </w:r>
      <w:r>
        <w:t>age</w:t>
      </w:r>
      <w:r>
        <w:rPr>
          <w:spacing w:val="-2"/>
        </w:rPr>
        <w:t xml:space="preserve"> </w:t>
      </w:r>
      <w:r>
        <w:rPr>
          <w:spacing w:val="-1"/>
        </w:rPr>
        <w:t xml:space="preserve">0-90+ </w:t>
      </w:r>
      <w:r>
        <w:t>for</w:t>
      </w:r>
      <w:r>
        <w:rPr>
          <w:spacing w:val="55"/>
        </w:rPr>
        <w:t xml:space="preserve"> </w:t>
      </w:r>
      <w:r>
        <w:rPr>
          <w:spacing w:val="-1"/>
        </w:rPr>
        <w:t>Scotland</w:t>
      </w:r>
      <w:r>
        <w:t xml:space="preserve"> </w:t>
      </w:r>
      <w:r>
        <w:rPr>
          <w:spacing w:val="-1"/>
        </w:rPr>
        <w:t>and</w:t>
      </w:r>
      <w:r>
        <w:t xml:space="preserve"> </w:t>
      </w:r>
      <w:r>
        <w:rPr>
          <w:spacing w:val="-1"/>
        </w:rPr>
        <w:t>Northern</w:t>
      </w:r>
      <w:r>
        <w:rPr>
          <w:spacing w:val="-2"/>
        </w:rPr>
        <w:t xml:space="preserve"> </w:t>
      </w:r>
      <w:r>
        <w:rPr>
          <w:spacing w:val="-1"/>
        </w:rPr>
        <w:t>Ireland. The ladcodes for Glasgow City and North Lanarkshire have been recoded due to boundary changes.</w:t>
      </w:r>
    </w:p>
    <w:p w:rsidR="00F02863" w:rsidRDefault="00F02863" w:rsidP="00F02863">
      <w:pPr>
        <w:pStyle w:val="BodyText"/>
        <w:spacing w:before="112"/>
        <w:ind w:left="1372" w:right="1086"/>
      </w:pPr>
    </w:p>
    <w:p w:rsidR="00F02863" w:rsidRDefault="00F02863" w:rsidP="00F02863">
      <w:pPr>
        <w:spacing w:before="11"/>
        <w:rPr>
          <w:rFonts w:ascii="Arial" w:eastAsia="Arial" w:hAnsi="Arial" w:cs="Arial"/>
          <w:sz w:val="24"/>
          <w:szCs w:val="24"/>
        </w:rPr>
      </w:pPr>
    </w:p>
    <w:p w:rsidR="00F02863" w:rsidRDefault="00F02863" w:rsidP="00F02863">
      <w:pPr>
        <w:pStyle w:val="BodyText"/>
        <w:spacing w:line="512" w:lineRule="auto"/>
        <w:ind w:left="1013" w:right="3236" w:hanging="1"/>
      </w:pPr>
      <w:r>
        <w:rPr>
          <w:spacing w:val="-1"/>
        </w:rPr>
        <w:t>Data</w:t>
      </w:r>
      <w:r>
        <w:t xml:space="preserve"> </w:t>
      </w:r>
      <w:r>
        <w:rPr>
          <w:spacing w:val="-2"/>
        </w:rPr>
        <w:t>cells:</w:t>
      </w:r>
      <w:r>
        <w:t xml:space="preserve"> </w:t>
      </w:r>
      <w:r>
        <w:rPr>
          <w:spacing w:val="-2"/>
        </w:rPr>
        <w:t>382</w:t>
      </w:r>
      <w:r>
        <w:rPr>
          <w:spacing w:val="-4"/>
        </w:rPr>
        <w:t xml:space="preserve"> </w:t>
      </w:r>
      <w:r>
        <w:rPr>
          <w:spacing w:val="-3"/>
        </w:rPr>
        <w:t>rows</w:t>
      </w:r>
      <w:r>
        <w:rPr>
          <w:spacing w:val="1"/>
        </w:rPr>
        <w:t xml:space="preserve"> </w:t>
      </w:r>
      <w:r>
        <w:rPr>
          <w:spacing w:val="-1"/>
        </w:rPr>
        <w:t>and</w:t>
      </w:r>
      <w:r>
        <w:rPr>
          <w:spacing w:val="-2"/>
        </w:rPr>
        <w:t xml:space="preserve"> </w:t>
      </w:r>
      <w:r>
        <w:rPr>
          <w:spacing w:val="-1"/>
        </w:rPr>
        <w:t>191</w:t>
      </w:r>
      <w:r>
        <w:rPr>
          <w:spacing w:val="-2"/>
        </w:rPr>
        <w:t xml:space="preserve"> columns</w:t>
      </w:r>
      <w:r>
        <w:rPr>
          <w:spacing w:val="1"/>
        </w:rPr>
        <w:t xml:space="preserve"> </w:t>
      </w:r>
      <w:r>
        <w:rPr>
          <w:spacing w:val="-3"/>
        </w:rPr>
        <w:t>of</w:t>
      </w:r>
      <w:r>
        <w:rPr>
          <w:spacing w:val="2"/>
        </w:rPr>
        <w:t xml:space="preserve"> </w:t>
      </w:r>
      <w:r>
        <w:rPr>
          <w:spacing w:val="-1"/>
        </w:rPr>
        <w:t>data</w:t>
      </w:r>
      <w:r>
        <w:rPr>
          <w:spacing w:val="-2"/>
        </w:rPr>
        <w:t xml:space="preserve"> plus headings.</w:t>
      </w:r>
      <w:r>
        <w:rPr>
          <w:spacing w:val="47"/>
        </w:rPr>
        <w:t xml:space="preserve"> </w:t>
      </w:r>
      <w:r>
        <w:rPr>
          <w:spacing w:val="-2"/>
        </w:rPr>
        <w:t>Format:</w:t>
      </w:r>
      <w:r>
        <w:t xml:space="preserve"> </w:t>
      </w:r>
      <w:r>
        <w:rPr>
          <w:spacing w:val="-1"/>
        </w:rPr>
        <w:t>CSV</w:t>
      </w:r>
    </w:p>
    <w:p w:rsidR="00F02863" w:rsidRDefault="00F02863" w:rsidP="00F02863">
      <w:pPr>
        <w:pStyle w:val="BodyText"/>
        <w:spacing w:before="12"/>
        <w:ind w:left="1013"/>
      </w:pPr>
      <w:r>
        <w:rPr>
          <w:spacing w:val="-2"/>
        </w:rPr>
        <w:t>Variables:</w:t>
      </w:r>
      <w:r>
        <w:rPr>
          <w:spacing w:val="2"/>
        </w:rPr>
        <w:t xml:space="preserve"> </w:t>
      </w:r>
      <w:r>
        <w:rPr>
          <w:spacing w:val="-2"/>
        </w:rPr>
        <w:t>as</w:t>
      </w:r>
      <w:r>
        <w:rPr>
          <w:spacing w:val="-6"/>
        </w:rPr>
        <w:t xml:space="preserve"> </w:t>
      </w:r>
      <w:r>
        <w:rPr>
          <w:spacing w:val="-2"/>
        </w:rPr>
        <w:t>follows;</w:t>
      </w:r>
      <w:r>
        <w:rPr>
          <w:spacing w:val="4"/>
        </w:rPr>
        <w:t xml:space="preserve"> </w:t>
      </w:r>
      <w:r>
        <w:rPr>
          <w:spacing w:val="-2"/>
        </w:rPr>
        <w:t>variables</w:t>
      </w:r>
      <w:r>
        <w:rPr>
          <w:spacing w:val="1"/>
        </w:rPr>
        <w:t xml:space="preserve"> </w:t>
      </w:r>
      <w:r>
        <w:rPr>
          <w:spacing w:val="-2"/>
        </w:rPr>
        <w:t>containing</w:t>
      </w:r>
      <w:r>
        <w:t xml:space="preserve"> </w:t>
      </w:r>
      <w:r>
        <w:rPr>
          <w:spacing w:val="-2"/>
        </w:rPr>
        <w:t>estimates</w:t>
      </w:r>
      <w:r>
        <w:rPr>
          <w:spacing w:val="1"/>
        </w:rPr>
        <w:t xml:space="preserve"> </w:t>
      </w:r>
      <w:r>
        <w:rPr>
          <w:spacing w:val="-1"/>
        </w:rPr>
        <w:t>are</w:t>
      </w:r>
      <w:r>
        <w:rPr>
          <w:spacing w:val="-2"/>
        </w:rPr>
        <w:t xml:space="preserve"> presented</w:t>
      </w:r>
      <w:r>
        <w:rPr>
          <w:spacing w:val="-4"/>
        </w:rPr>
        <w:t xml:space="preserve"> </w:t>
      </w:r>
      <w:r>
        <w:rPr>
          <w:spacing w:val="-1"/>
        </w:rPr>
        <w:t>in</w:t>
      </w:r>
      <w:r>
        <w:rPr>
          <w:spacing w:val="-2"/>
        </w:rPr>
        <w:t xml:space="preserve"> ascending</w:t>
      </w:r>
      <w:r>
        <w:rPr>
          <w:spacing w:val="5"/>
        </w:rPr>
        <w:t xml:space="preserve"> </w:t>
      </w:r>
      <w:r>
        <w:rPr>
          <w:spacing w:val="-3"/>
        </w:rPr>
        <w:t>year</w:t>
      </w:r>
      <w:r>
        <w:rPr>
          <w:spacing w:val="2"/>
        </w:rPr>
        <w:t xml:space="preserve"> </w:t>
      </w:r>
      <w:r>
        <w:rPr>
          <w:spacing w:val="-2"/>
        </w:rPr>
        <w:t>order.</w:t>
      </w:r>
    </w:p>
    <w:p w:rsidR="00F02863" w:rsidRDefault="00F02863" w:rsidP="00F02863">
      <w:pPr>
        <w:rPr>
          <w:rFonts w:ascii="Arial" w:eastAsia="Arial" w:hAnsi="Arial" w:cs="Arial"/>
          <w:sz w:val="20"/>
          <w:szCs w:val="20"/>
        </w:rPr>
      </w:pPr>
    </w:p>
    <w:p w:rsidR="00F02863" w:rsidRDefault="00F02863" w:rsidP="00F02863">
      <w:pPr>
        <w:rPr>
          <w:rFonts w:ascii="Arial" w:eastAsia="Arial" w:hAnsi="Arial" w:cs="Arial"/>
          <w:sz w:val="20"/>
          <w:szCs w:val="20"/>
        </w:rPr>
      </w:pPr>
    </w:p>
    <w:p w:rsidR="00F02863" w:rsidRDefault="00F02863" w:rsidP="00F02863">
      <w:pPr>
        <w:spacing w:before="1"/>
        <w:rPr>
          <w:rFonts w:ascii="Arial" w:eastAsia="Arial" w:hAnsi="Arial" w:cs="Arial"/>
          <w:sz w:val="11"/>
          <w:szCs w:val="11"/>
        </w:rPr>
      </w:pPr>
    </w:p>
    <w:tbl>
      <w:tblPr>
        <w:tblW w:w="0" w:type="auto"/>
        <w:tblInd w:w="896" w:type="dxa"/>
        <w:tblLayout w:type="fixed"/>
        <w:tblCellMar>
          <w:left w:w="0" w:type="dxa"/>
          <w:right w:w="0" w:type="dxa"/>
        </w:tblCellMar>
        <w:tblLook w:val="01E0" w:firstRow="1" w:lastRow="1" w:firstColumn="1" w:lastColumn="1" w:noHBand="0" w:noVBand="0"/>
      </w:tblPr>
      <w:tblGrid>
        <w:gridCol w:w="2974"/>
        <w:gridCol w:w="6155"/>
      </w:tblGrid>
      <w:tr w:rsidR="00F02863" w:rsidRPr="00783AA5" w:rsidTr="00E26F4A">
        <w:trPr>
          <w:trHeight w:hRule="exact" w:val="465"/>
        </w:trPr>
        <w:tc>
          <w:tcPr>
            <w:tcW w:w="2974" w:type="dxa"/>
            <w:tcBorders>
              <w:top w:val="single" w:sz="8" w:space="0" w:color="4BACC6"/>
              <w:left w:val="nil"/>
              <w:bottom w:val="single" w:sz="8" w:space="0" w:color="4BACC6"/>
              <w:right w:val="nil"/>
            </w:tcBorders>
          </w:tcPr>
          <w:p w:rsidR="00F02863" w:rsidRDefault="00F02863" w:rsidP="00E26F4A">
            <w:pPr>
              <w:pStyle w:val="TableParagraph"/>
              <w:spacing w:before="37"/>
              <w:ind w:left="105"/>
              <w:rPr>
                <w:rFonts w:ascii="Arial" w:eastAsia="Arial" w:hAnsi="Arial" w:cs="Arial"/>
              </w:rPr>
            </w:pPr>
            <w:r w:rsidRPr="00783AA5">
              <w:rPr>
                <w:rFonts w:ascii="Arial"/>
                <w:b/>
                <w:spacing w:val="-1"/>
              </w:rPr>
              <w:t>Variable</w:t>
            </w:r>
          </w:p>
        </w:tc>
        <w:tc>
          <w:tcPr>
            <w:tcW w:w="6155" w:type="dxa"/>
            <w:tcBorders>
              <w:top w:val="single" w:sz="8" w:space="0" w:color="4BACC6"/>
              <w:left w:val="nil"/>
              <w:bottom w:val="single" w:sz="8" w:space="0" w:color="4BACC6"/>
              <w:right w:val="nil"/>
            </w:tcBorders>
          </w:tcPr>
          <w:p w:rsidR="00F02863" w:rsidRDefault="00F02863" w:rsidP="00E26F4A">
            <w:pPr>
              <w:pStyle w:val="TableParagraph"/>
              <w:spacing w:before="37"/>
              <w:ind w:left="671"/>
              <w:rPr>
                <w:rFonts w:ascii="Arial" w:eastAsia="Arial" w:hAnsi="Arial" w:cs="Arial"/>
              </w:rPr>
            </w:pPr>
            <w:r w:rsidRPr="00783AA5">
              <w:rPr>
                <w:rFonts w:ascii="Arial"/>
                <w:b/>
                <w:spacing w:val="-2"/>
              </w:rPr>
              <w:t>Definition</w:t>
            </w:r>
          </w:p>
        </w:tc>
      </w:tr>
      <w:tr w:rsidR="00F02863" w:rsidRPr="00783AA5" w:rsidTr="00E26F4A">
        <w:trPr>
          <w:trHeight w:hRule="exact" w:val="1251"/>
        </w:trPr>
        <w:tc>
          <w:tcPr>
            <w:tcW w:w="2974" w:type="dxa"/>
            <w:tcBorders>
              <w:top w:val="single" w:sz="8" w:space="0" w:color="4BACC6"/>
              <w:left w:val="nil"/>
              <w:bottom w:val="nil"/>
              <w:right w:val="nil"/>
            </w:tcBorders>
            <w:shd w:val="clear" w:color="auto" w:fill="D2EAF1"/>
          </w:tcPr>
          <w:p w:rsidR="00F02863" w:rsidRDefault="00F02863" w:rsidP="00E26F4A">
            <w:pPr>
              <w:pStyle w:val="TableParagraph"/>
              <w:spacing w:before="41"/>
              <w:ind w:left="105"/>
              <w:rPr>
                <w:rFonts w:ascii="Arial" w:eastAsia="Arial" w:hAnsi="Arial" w:cs="Arial"/>
              </w:rPr>
            </w:pPr>
            <w:r>
              <w:rPr>
                <w:rFonts w:ascii="Arial"/>
                <w:spacing w:val="-2"/>
              </w:rPr>
              <w:t>l</w:t>
            </w:r>
            <w:r w:rsidRPr="00783AA5">
              <w:rPr>
                <w:rFonts w:ascii="Arial"/>
                <w:spacing w:val="-2"/>
              </w:rPr>
              <w:t>adcode</w:t>
            </w:r>
            <w:r>
              <w:rPr>
                <w:rFonts w:ascii="Arial"/>
                <w:spacing w:val="-2"/>
              </w:rPr>
              <w:t>19</w:t>
            </w:r>
          </w:p>
        </w:tc>
        <w:tc>
          <w:tcPr>
            <w:tcW w:w="6155" w:type="dxa"/>
            <w:tcBorders>
              <w:top w:val="single" w:sz="8" w:space="0" w:color="4BACC6"/>
              <w:left w:val="nil"/>
              <w:bottom w:val="nil"/>
              <w:right w:val="nil"/>
            </w:tcBorders>
            <w:shd w:val="clear" w:color="auto" w:fill="D2EAF1"/>
          </w:tcPr>
          <w:p w:rsidR="00F02863" w:rsidRDefault="00F02863" w:rsidP="00E26F4A">
            <w:pPr>
              <w:pStyle w:val="TableParagraph"/>
              <w:spacing w:before="44" w:line="284" w:lineRule="auto"/>
              <w:ind w:left="671" w:right="328"/>
              <w:rPr>
                <w:rFonts w:ascii="Arial" w:eastAsia="Arial" w:hAnsi="Arial" w:cs="Arial"/>
              </w:rPr>
            </w:pPr>
            <w:r w:rsidRPr="00783AA5">
              <w:rPr>
                <w:rFonts w:ascii="Arial"/>
                <w:spacing w:val="-1"/>
              </w:rPr>
              <w:t>ONS</w:t>
            </w:r>
            <w:r w:rsidRPr="00783AA5">
              <w:rPr>
                <w:rFonts w:ascii="Arial"/>
                <w:spacing w:val="-2"/>
              </w:rPr>
              <w:t xml:space="preserve"> Geography</w:t>
            </w:r>
            <w:r w:rsidRPr="00783AA5">
              <w:rPr>
                <w:rFonts w:ascii="Arial"/>
                <w:spacing w:val="-4"/>
              </w:rPr>
              <w:t xml:space="preserve"> </w:t>
            </w:r>
            <w:r w:rsidRPr="00783AA5">
              <w:rPr>
                <w:rFonts w:ascii="Arial"/>
                <w:spacing w:val="-1"/>
              </w:rPr>
              <w:t>code</w:t>
            </w:r>
            <w:r w:rsidRPr="00783AA5">
              <w:rPr>
                <w:rFonts w:ascii="Arial"/>
                <w:spacing w:val="-7"/>
              </w:rPr>
              <w:t xml:space="preserve"> </w:t>
            </w:r>
            <w:r w:rsidRPr="00783AA5">
              <w:rPr>
                <w:rFonts w:ascii="Arial"/>
                <w:spacing w:val="-1"/>
              </w:rPr>
              <w:t>for</w:t>
            </w:r>
            <w:r w:rsidRPr="00783AA5">
              <w:rPr>
                <w:rFonts w:ascii="Arial"/>
                <w:spacing w:val="4"/>
              </w:rPr>
              <w:t xml:space="preserve"> </w:t>
            </w:r>
            <w:r w:rsidRPr="00783AA5">
              <w:rPr>
                <w:rFonts w:ascii="Arial"/>
                <w:spacing w:val="-2"/>
              </w:rPr>
              <w:t>local</w:t>
            </w:r>
            <w:r w:rsidRPr="00783AA5">
              <w:rPr>
                <w:rFonts w:ascii="Arial"/>
                <w:spacing w:val="-3"/>
              </w:rPr>
              <w:t xml:space="preserve"> </w:t>
            </w:r>
            <w:r w:rsidRPr="00783AA5">
              <w:rPr>
                <w:rFonts w:ascii="Arial"/>
                <w:spacing w:val="-2"/>
              </w:rPr>
              <w:t>authorities</w:t>
            </w:r>
            <w:r w:rsidRPr="00783AA5">
              <w:rPr>
                <w:rFonts w:ascii="Arial"/>
                <w:spacing w:val="-4"/>
              </w:rPr>
              <w:t xml:space="preserve"> </w:t>
            </w:r>
            <w:r w:rsidRPr="00783AA5">
              <w:rPr>
                <w:rFonts w:ascii="Arial"/>
                <w:spacing w:val="-1"/>
              </w:rPr>
              <w:t>(LA)</w:t>
            </w:r>
            <w:r w:rsidRPr="00783AA5">
              <w:rPr>
                <w:rFonts w:ascii="Arial"/>
                <w:spacing w:val="-3"/>
              </w:rPr>
              <w:t xml:space="preserve"> </w:t>
            </w:r>
            <w:r w:rsidRPr="00783AA5">
              <w:rPr>
                <w:rFonts w:ascii="Arial"/>
                <w:spacing w:val="-1"/>
              </w:rPr>
              <w:t>as</w:t>
            </w:r>
            <w:r w:rsidRPr="00783AA5">
              <w:rPr>
                <w:rFonts w:ascii="Arial"/>
                <w:spacing w:val="47"/>
              </w:rPr>
              <w:t xml:space="preserve"> </w:t>
            </w:r>
            <w:r w:rsidRPr="00783AA5">
              <w:rPr>
                <w:rFonts w:ascii="Arial"/>
                <w:spacing w:val="-1"/>
              </w:rPr>
              <w:t>defined</w:t>
            </w:r>
            <w:r w:rsidRPr="00783AA5">
              <w:rPr>
                <w:rFonts w:ascii="Arial"/>
                <w:spacing w:val="-2"/>
              </w:rPr>
              <w:t xml:space="preserve"> </w:t>
            </w:r>
            <w:r>
              <w:rPr>
                <w:rFonts w:ascii="Arial"/>
                <w:spacing w:val="-2"/>
              </w:rPr>
              <w:t>in April 2019</w:t>
            </w:r>
            <w:r w:rsidRPr="00783AA5">
              <w:rPr>
                <w:rFonts w:ascii="Arial"/>
                <w:spacing w:val="-2"/>
              </w:rPr>
              <w:t>.</w:t>
            </w:r>
            <w:r w:rsidRPr="00783AA5">
              <w:rPr>
                <w:rFonts w:ascii="Arial"/>
                <w:spacing w:val="-1"/>
              </w:rPr>
              <w:t xml:space="preserve"> </w:t>
            </w:r>
            <w:r w:rsidRPr="00783AA5">
              <w:rPr>
                <w:rFonts w:ascii="Arial"/>
                <w:spacing w:val="-2"/>
              </w:rPr>
              <w:t>Further</w:t>
            </w:r>
            <w:r w:rsidRPr="00783AA5">
              <w:rPr>
                <w:rFonts w:ascii="Arial"/>
                <w:spacing w:val="2"/>
              </w:rPr>
              <w:t xml:space="preserve"> </w:t>
            </w:r>
            <w:r w:rsidRPr="00783AA5">
              <w:rPr>
                <w:rFonts w:ascii="Arial"/>
                <w:spacing w:val="-2"/>
              </w:rPr>
              <w:t xml:space="preserve">information </w:t>
            </w:r>
            <w:r w:rsidRPr="00783AA5">
              <w:rPr>
                <w:rFonts w:ascii="Arial"/>
                <w:spacing w:val="-1"/>
              </w:rPr>
              <w:t>on</w:t>
            </w:r>
            <w:r w:rsidRPr="00783AA5">
              <w:rPr>
                <w:rFonts w:ascii="Arial"/>
                <w:spacing w:val="-2"/>
              </w:rPr>
              <w:t xml:space="preserve"> </w:t>
            </w:r>
            <w:r w:rsidRPr="00783AA5">
              <w:rPr>
                <w:rFonts w:ascii="Arial"/>
                <w:spacing w:val="-1"/>
              </w:rPr>
              <w:t>the</w:t>
            </w:r>
            <w:r w:rsidRPr="00783AA5">
              <w:rPr>
                <w:rFonts w:ascii="Arial"/>
                <w:spacing w:val="-7"/>
              </w:rPr>
              <w:t xml:space="preserve"> </w:t>
            </w:r>
            <w:r w:rsidRPr="00783AA5">
              <w:rPr>
                <w:rFonts w:ascii="Arial"/>
                <w:spacing w:val="-1"/>
              </w:rPr>
              <w:t>LA</w:t>
            </w:r>
            <w:r w:rsidRPr="00783AA5">
              <w:rPr>
                <w:rFonts w:ascii="Arial"/>
                <w:spacing w:val="23"/>
              </w:rPr>
              <w:t xml:space="preserve"> </w:t>
            </w:r>
            <w:r w:rsidRPr="00783AA5">
              <w:rPr>
                <w:rFonts w:ascii="Arial"/>
                <w:spacing w:val="-1"/>
              </w:rPr>
              <w:t>codes</w:t>
            </w:r>
            <w:r w:rsidRPr="00783AA5">
              <w:rPr>
                <w:rFonts w:ascii="Arial"/>
                <w:spacing w:val="1"/>
              </w:rPr>
              <w:t xml:space="preserve"> </w:t>
            </w:r>
            <w:r w:rsidRPr="00783AA5">
              <w:rPr>
                <w:rFonts w:ascii="Arial"/>
                <w:spacing w:val="-2"/>
              </w:rPr>
              <w:t>and</w:t>
            </w:r>
            <w:r w:rsidRPr="00783AA5">
              <w:rPr>
                <w:rFonts w:ascii="Arial"/>
              </w:rPr>
              <w:t xml:space="preserve"> </w:t>
            </w:r>
            <w:r w:rsidRPr="00783AA5">
              <w:rPr>
                <w:rFonts w:ascii="Arial"/>
                <w:spacing w:val="-3"/>
              </w:rPr>
              <w:t>how</w:t>
            </w:r>
            <w:r w:rsidRPr="00783AA5">
              <w:rPr>
                <w:rFonts w:ascii="Arial"/>
                <w:spacing w:val="-5"/>
              </w:rPr>
              <w:t xml:space="preserve"> </w:t>
            </w:r>
            <w:r w:rsidRPr="00783AA5">
              <w:rPr>
                <w:rFonts w:ascii="Arial"/>
                <w:spacing w:val="-1"/>
              </w:rPr>
              <w:t>they</w:t>
            </w:r>
            <w:r w:rsidRPr="00783AA5">
              <w:rPr>
                <w:rFonts w:ascii="Arial"/>
                <w:spacing w:val="-4"/>
              </w:rPr>
              <w:t xml:space="preserve"> </w:t>
            </w:r>
            <w:r w:rsidRPr="00783AA5">
              <w:rPr>
                <w:rFonts w:ascii="Arial"/>
                <w:spacing w:val="-2"/>
              </w:rPr>
              <w:t>link</w:t>
            </w:r>
            <w:r w:rsidRPr="00783AA5">
              <w:rPr>
                <w:rFonts w:ascii="Arial"/>
                <w:spacing w:val="1"/>
              </w:rPr>
              <w:t xml:space="preserve"> </w:t>
            </w:r>
            <w:r w:rsidRPr="00783AA5">
              <w:rPr>
                <w:rFonts w:ascii="Arial"/>
                <w:spacing w:val="-1"/>
              </w:rPr>
              <w:t>to</w:t>
            </w:r>
            <w:r w:rsidRPr="00783AA5">
              <w:rPr>
                <w:rFonts w:ascii="Arial"/>
              </w:rPr>
              <w:t xml:space="preserve"> </w:t>
            </w:r>
            <w:r w:rsidRPr="00783AA5">
              <w:rPr>
                <w:rFonts w:ascii="Arial"/>
                <w:spacing w:val="-2"/>
              </w:rPr>
              <w:t>other</w:t>
            </w:r>
            <w:r w:rsidRPr="00783AA5">
              <w:rPr>
                <w:rFonts w:ascii="Arial"/>
                <w:spacing w:val="-1"/>
              </w:rPr>
              <w:t xml:space="preserve"> </w:t>
            </w:r>
            <w:r w:rsidRPr="00783AA5">
              <w:rPr>
                <w:rFonts w:ascii="Arial"/>
                <w:spacing w:val="-2"/>
              </w:rPr>
              <w:t>ONS</w:t>
            </w:r>
            <w:r w:rsidRPr="00783AA5">
              <w:rPr>
                <w:rFonts w:ascii="Arial"/>
                <w:spacing w:val="-7"/>
              </w:rPr>
              <w:t xml:space="preserve"> </w:t>
            </w:r>
            <w:r w:rsidRPr="00783AA5">
              <w:rPr>
                <w:rFonts w:ascii="Arial"/>
                <w:spacing w:val="-2"/>
              </w:rPr>
              <w:t>geographies</w:t>
            </w:r>
            <w:r w:rsidRPr="00783AA5">
              <w:rPr>
                <w:rFonts w:ascii="Arial"/>
                <w:spacing w:val="1"/>
              </w:rPr>
              <w:t xml:space="preserve"> </w:t>
            </w:r>
            <w:r w:rsidRPr="00783AA5">
              <w:rPr>
                <w:rFonts w:ascii="Arial"/>
                <w:spacing w:val="-2"/>
              </w:rPr>
              <w:t>is</w:t>
            </w:r>
            <w:r w:rsidRPr="00783AA5">
              <w:rPr>
                <w:rFonts w:ascii="Arial"/>
                <w:spacing w:val="43"/>
              </w:rPr>
              <w:t xml:space="preserve"> </w:t>
            </w:r>
            <w:r w:rsidRPr="00783AA5">
              <w:rPr>
                <w:rFonts w:ascii="Arial"/>
                <w:spacing w:val="-2"/>
              </w:rPr>
              <w:t xml:space="preserve">available </w:t>
            </w:r>
            <w:r w:rsidRPr="00783AA5">
              <w:rPr>
                <w:rFonts w:ascii="Arial"/>
                <w:spacing w:val="-1"/>
              </w:rPr>
              <w:t xml:space="preserve">from </w:t>
            </w:r>
            <w:r w:rsidRPr="00783AA5">
              <w:rPr>
                <w:rFonts w:ascii="Arial"/>
              </w:rPr>
              <w:t>the</w:t>
            </w:r>
            <w:r w:rsidRPr="00783AA5">
              <w:rPr>
                <w:rFonts w:ascii="Arial"/>
                <w:spacing w:val="-6"/>
              </w:rPr>
              <w:t xml:space="preserve"> </w:t>
            </w:r>
            <w:hyperlink r:id="rId22">
              <w:r w:rsidRPr="00783AA5">
                <w:rPr>
                  <w:rFonts w:ascii="Arial"/>
                  <w:color w:val="0000FF"/>
                  <w:spacing w:val="-1"/>
                  <w:u w:val="single" w:color="0000FF"/>
                </w:rPr>
                <w:t>ONS</w:t>
              </w:r>
              <w:r w:rsidRPr="00783AA5">
                <w:rPr>
                  <w:rFonts w:ascii="Arial"/>
                  <w:color w:val="0000FF"/>
                  <w:spacing w:val="-5"/>
                  <w:u w:val="single" w:color="0000FF"/>
                </w:rPr>
                <w:t xml:space="preserve"> </w:t>
              </w:r>
              <w:r w:rsidRPr="00783AA5">
                <w:rPr>
                  <w:rFonts w:ascii="Arial"/>
                  <w:color w:val="0000FF"/>
                  <w:spacing w:val="-2"/>
                  <w:u w:val="single" w:color="0000FF"/>
                </w:rPr>
                <w:t>Geoportal</w:t>
              </w:r>
            </w:hyperlink>
          </w:p>
        </w:tc>
      </w:tr>
      <w:tr w:rsidR="00F02863" w:rsidRPr="00783AA5" w:rsidTr="00E26F4A">
        <w:trPr>
          <w:trHeight w:hRule="exact" w:val="702"/>
        </w:trPr>
        <w:tc>
          <w:tcPr>
            <w:tcW w:w="2974" w:type="dxa"/>
            <w:tcBorders>
              <w:top w:val="nil"/>
              <w:left w:val="nil"/>
              <w:bottom w:val="nil"/>
              <w:right w:val="nil"/>
            </w:tcBorders>
          </w:tcPr>
          <w:p w:rsidR="00F02863" w:rsidRDefault="00F02863" w:rsidP="00E26F4A">
            <w:pPr>
              <w:pStyle w:val="TableParagraph"/>
              <w:spacing w:before="42"/>
              <w:ind w:left="105"/>
              <w:rPr>
                <w:rFonts w:ascii="Arial" w:eastAsia="Arial" w:hAnsi="Arial" w:cs="Arial"/>
              </w:rPr>
            </w:pPr>
            <w:r>
              <w:rPr>
                <w:rFonts w:ascii="Arial"/>
                <w:spacing w:val="-2"/>
              </w:rPr>
              <w:t>l</w:t>
            </w:r>
            <w:r w:rsidRPr="00783AA5">
              <w:rPr>
                <w:rFonts w:ascii="Arial"/>
                <w:spacing w:val="-2"/>
              </w:rPr>
              <w:t>aname</w:t>
            </w:r>
            <w:r>
              <w:rPr>
                <w:rFonts w:ascii="Arial"/>
                <w:spacing w:val="-2"/>
              </w:rPr>
              <w:t>19</w:t>
            </w:r>
          </w:p>
        </w:tc>
        <w:tc>
          <w:tcPr>
            <w:tcW w:w="6155" w:type="dxa"/>
            <w:tcBorders>
              <w:top w:val="nil"/>
              <w:left w:val="nil"/>
              <w:bottom w:val="nil"/>
              <w:right w:val="nil"/>
            </w:tcBorders>
          </w:tcPr>
          <w:p w:rsidR="00F02863" w:rsidRDefault="00F02863" w:rsidP="00E26F4A">
            <w:pPr>
              <w:pStyle w:val="TableParagraph"/>
              <w:spacing w:before="44" w:line="284" w:lineRule="auto"/>
              <w:ind w:left="671" w:right="887" w:hanging="1"/>
              <w:rPr>
                <w:rFonts w:ascii="Arial" w:eastAsia="Arial" w:hAnsi="Arial" w:cs="Arial"/>
              </w:rPr>
            </w:pPr>
            <w:r w:rsidRPr="00783AA5">
              <w:rPr>
                <w:rFonts w:ascii="Arial"/>
                <w:spacing w:val="-1"/>
              </w:rPr>
              <w:t>Local</w:t>
            </w:r>
            <w:r w:rsidRPr="00783AA5">
              <w:rPr>
                <w:rFonts w:ascii="Arial"/>
                <w:spacing w:val="-3"/>
              </w:rPr>
              <w:t xml:space="preserve"> </w:t>
            </w:r>
            <w:r w:rsidRPr="00783AA5">
              <w:rPr>
                <w:rFonts w:ascii="Arial"/>
                <w:spacing w:val="-2"/>
              </w:rPr>
              <w:t>authority</w:t>
            </w:r>
            <w:r w:rsidRPr="00783AA5">
              <w:rPr>
                <w:rFonts w:ascii="Arial"/>
                <w:spacing w:val="-4"/>
              </w:rPr>
              <w:t xml:space="preserve"> </w:t>
            </w:r>
            <w:r w:rsidRPr="00783AA5">
              <w:rPr>
                <w:rFonts w:ascii="Arial"/>
                <w:spacing w:val="-1"/>
              </w:rPr>
              <w:t>district</w:t>
            </w:r>
            <w:r w:rsidRPr="00783AA5">
              <w:rPr>
                <w:rFonts w:ascii="Arial"/>
              </w:rPr>
              <w:t xml:space="preserve"> </w:t>
            </w:r>
            <w:r w:rsidRPr="00783AA5">
              <w:rPr>
                <w:rFonts w:ascii="Arial"/>
                <w:spacing w:val="-2"/>
              </w:rPr>
              <w:t>or</w:t>
            </w:r>
            <w:r w:rsidRPr="00783AA5">
              <w:rPr>
                <w:rFonts w:ascii="Arial"/>
                <w:spacing w:val="-3"/>
              </w:rPr>
              <w:t xml:space="preserve"> </w:t>
            </w:r>
            <w:r w:rsidRPr="00783AA5">
              <w:rPr>
                <w:rFonts w:ascii="Arial"/>
                <w:spacing w:val="-1"/>
              </w:rPr>
              <w:t>unitary</w:t>
            </w:r>
            <w:r w:rsidRPr="00783AA5">
              <w:rPr>
                <w:rFonts w:ascii="Arial"/>
                <w:spacing w:val="-4"/>
              </w:rPr>
              <w:t xml:space="preserve"> </w:t>
            </w:r>
            <w:r w:rsidRPr="00783AA5">
              <w:rPr>
                <w:rFonts w:ascii="Arial"/>
                <w:spacing w:val="-2"/>
              </w:rPr>
              <w:t>authority</w:t>
            </w:r>
            <w:r w:rsidRPr="00783AA5">
              <w:rPr>
                <w:rFonts w:ascii="Arial"/>
                <w:spacing w:val="-4"/>
              </w:rPr>
              <w:t xml:space="preserve"> </w:t>
            </w:r>
            <w:r w:rsidRPr="00783AA5">
              <w:rPr>
                <w:rFonts w:ascii="Arial"/>
                <w:spacing w:val="-1"/>
              </w:rPr>
              <w:t>name</w:t>
            </w:r>
            <w:r w:rsidRPr="00783AA5">
              <w:rPr>
                <w:rFonts w:ascii="Arial"/>
                <w:spacing w:val="41"/>
              </w:rPr>
              <w:t xml:space="preserve"> </w:t>
            </w:r>
            <w:r w:rsidRPr="00783AA5">
              <w:rPr>
                <w:rFonts w:ascii="Arial"/>
                <w:spacing w:val="-2"/>
              </w:rPr>
              <w:t>(201</w:t>
            </w:r>
            <w:r>
              <w:rPr>
                <w:rFonts w:ascii="Arial"/>
                <w:spacing w:val="-2"/>
              </w:rPr>
              <w:t>9</w:t>
            </w:r>
            <w:r w:rsidRPr="00783AA5">
              <w:rPr>
                <w:rFonts w:ascii="Arial"/>
                <w:spacing w:val="-2"/>
              </w:rPr>
              <w:t>)</w:t>
            </w:r>
          </w:p>
        </w:tc>
      </w:tr>
      <w:tr w:rsidR="00F02863" w:rsidRPr="00783AA5" w:rsidTr="00E26F4A">
        <w:trPr>
          <w:trHeight w:hRule="exact" w:val="703"/>
        </w:trPr>
        <w:tc>
          <w:tcPr>
            <w:tcW w:w="2974" w:type="dxa"/>
            <w:tcBorders>
              <w:top w:val="nil"/>
              <w:left w:val="nil"/>
              <w:bottom w:val="nil"/>
              <w:right w:val="nil"/>
            </w:tcBorders>
            <w:shd w:val="clear" w:color="auto" w:fill="D2EAF1"/>
          </w:tcPr>
          <w:p w:rsidR="00F02863" w:rsidRDefault="00F02863" w:rsidP="00E26F4A">
            <w:pPr>
              <w:pStyle w:val="TableParagraph"/>
              <w:spacing w:before="43"/>
              <w:ind w:left="105"/>
              <w:rPr>
                <w:rFonts w:ascii="Arial" w:eastAsia="Arial" w:hAnsi="Arial" w:cs="Arial"/>
              </w:rPr>
            </w:pPr>
            <w:r w:rsidRPr="00783AA5">
              <w:rPr>
                <w:rFonts w:ascii="Arial"/>
                <w:spacing w:val="-1"/>
              </w:rPr>
              <w:t>country</w:t>
            </w:r>
          </w:p>
        </w:tc>
        <w:tc>
          <w:tcPr>
            <w:tcW w:w="6155" w:type="dxa"/>
            <w:tcBorders>
              <w:top w:val="nil"/>
              <w:left w:val="nil"/>
              <w:bottom w:val="nil"/>
              <w:right w:val="nil"/>
            </w:tcBorders>
            <w:shd w:val="clear" w:color="auto" w:fill="D2EAF1"/>
          </w:tcPr>
          <w:p w:rsidR="00F02863" w:rsidRDefault="00F02863" w:rsidP="00E26F4A">
            <w:pPr>
              <w:pStyle w:val="TableParagraph"/>
              <w:spacing w:before="43" w:line="286" w:lineRule="auto"/>
              <w:ind w:left="671" w:right="71"/>
              <w:rPr>
                <w:rFonts w:ascii="Arial" w:eastAsia="Arial" w:hAnsi="Arial" w:cs="Arial"/>
              </w:rPr>
            </w:pPr>
            <w:r>
              <w:rPr>
                <w:rFonts w:ascii="Arial" w:eastAsia="Arial" w:hAnsi="Arial" w:cs="Arial"/>
              </w:rPr>
              <w:t>Country</w:t>
            </w:r>
            <w:r>
              <w:rPr>
                <w:rFonts w:ascii="Arial" w:eastAsia="Arial" w:hAnsi="Arial" w:cs="Arial"/>
                <w:spacing w:val="-2"/>
              </w:rPr>
              <w:t xml:space="preserve"> </w:t>
            </w:r>
            <w:r>
              <w:rPr>
                <w:rFonts w:ascii="Arial" w:eastAsia="Arial" w:hAnsi="Arial" w:cs="Arial"/>
              </w:rPr>
              <w:t>coding:</w:t>
            </w:r>
            <w:r>
              <w:rPr>
                <w:rFonts w:ascii="Arial" w:eastAsia="Arial" w:hAnsi="Arial" w:cs="Arial"/>
                <w:spacing w:val="2"/>
              </w:rPr>
              <w:t xml:space="preserve"> </w:t>
            </w:r>
            <w:r>
              <w:rPr>
                <w:rFonts w:ascii="Arial" w:eastAsia="Arial" w:hAnsi="Arial" w:cs="Arial"/>
                <w:spacing w:val="-1"/>
              </w:rPr>
              <w:t>‘E’=England,</w:t>
            </w:r>
            <w:r>
              <w:rPr>
                <w:rFonts w:ascii="Arial" w:eastAsia="Arial" w:hAnsi="Arial" w:cs="Arial"/>
                <w:spacing w:val="4"/>
              </w:rPr>
              <w:t xml:space="preserve"> </w:t>
            </w:r>
            <w:r>
              <w:rPr>
                <w:rFonts w:ascii="Arial" w:eastAsia="Arial" w:hAnsi="Arial" w:cs="Arial"/>
              </w:rPr>
              <w:t>‘W’=Wales,</w:t>
            </w:r>
            <w:r>
              <w:rPr>
                <w:rFonts w:ascii="Arial" w:eastAsia="Arial" w:hAnsi="Arial" w:cs="Arial"/>
                <w:spacing w:val="2"/>
              </w:rPr>
              <w:t xml:space="preserve"> </w:t>
            </w:r>
            <w:r>
              <w:rPr>
                <w:rFonts w:ascii="Arial" w:eastAsia="Arial" w:hAnsi="Arial" w:cs="Arial"/>
              </w:rPr>
              <w:t>‘S’=Scotland,</w:t>
            </w:r>
            <w:r>
              <w:rPr>
                <w:rFonts w:ascii="Arial" w:eastAsia="Arial" w:hAnsi="Arial" w:cs="Arial"/>
                <w:spacing w:val="38"/>
              </w:rPr>
              <w:t xml:space="preserve"> </w:t>
            </w:r>
            <w:r>
              <w:rPr>
                <w:rFonts w:ascii="Arial" w:eastAsia="Arial" w:hAnsi="Arial" w:cs="Arial"/>
              </w:rPr>
              <w:t>‘N’=Northern Ireland</w:t>
            </w:r>
          </w:p>
        </w:tc>
      </w:tr>
      <w:tr w:rsidR="00F02863" w:rsidRPr="00783AA5" w:rsidTr="00E26F4A">
        <w:trPr>
          <w:trHeight w:hRule="exact" w:val="703"/>
        </w:trPr>
        <w:tc>
          <w:tcPr>
            <w:tcW w:w="2974" w:type="dxa"/>
            <w:tcBorders>
              <w:top w:val="nil"/>
              <w:left w:val="nil"/>
              <w:bottom w:val="nil"/>
              <w:right w:val="nil"/>
            </w:tcBorders>
          </w:tcPr>
          <w:p w:rsidR="00F02863" w:rsidRDefault="00F02863" w:rsidP="00E26F4A">
            <w:pPr>
              <w:pStyle w:val="TableParagraph"/>
              <w:spacing w:before="43"/>
              <w:ind w:left="105"/>
              <w:rPr>
                <w:rFonts w:ascii="Arial" w:eastAsia="Arial" w:hAnsi="Arial" w:cs="Arial"/>
              </w:rPr>
            </w:pPr>
            <w:r w:rsidRPr="00783AA5">
              <w:rPr>
                <w:rFonts w:ascii="Arial"/>
                <w:spacing w:val="-2"/>
              </w:rPr>
              <w:t>population_20xx</w:t>
            </w:r>
          </w:p>
        </w:tc>
        <w:tc>
          <w:tcPr>
            <w:tcW w:w="6155" w:type="dxa"/>
            <w:tcBorders>
              <w:top w:val="nil"/>
              <w:left w:val="nil"/>
              <w:bottom w:val="nil"/>
              <w:right w:val="nil"/>
            </w:tcBorders>
          </w:tcPr>
          <w:p w:rsidR="00F02863" w:rsidRDefault="00F02863" w:rsidP="00E26F4A">
            <w:pPr>
              <w:pStyle w:val="TableParagraph"/>
              <w:spacing w:before="45" w:line="284" w:lineRule="auto"/>
              <w:ind w:left="671" w:right="691"/>
              <w:rPr>
                <w:rFonts w:ascii="Arial" w:eastAsia="Arial" w:hAnsi="Arial" w:cs="Arial"/>
              </w:rPr>
            </w:pPr>
            <w:r w:rsidRPr="00783AA5">
              <w:rPr>
                <w:rFonts w:ascii="Arial"/>
                <w:spacing w:val="-1"/>
              </w:rPr>
              <w:t>Estimated</w:t>
            </w:r>
            <w:r w:rsidRPr="00783AA5">
              <w:rPr>
                <w:rFonts w:ascii="Arial"/>
                <w:spacing w:val="-4"/>
              </w:rPr>
              <w:t xml:space="preserve"> </w:t>
            </w:r>
            <w:r w:rsidRPr="00783AA5">
              <w:rPr>
                <w:rFonts w:ascii="Arial"/>
                <w:spacing w:val="-2"/>
              </w:rPr>
              <w:t>mid-year</w:t>
            </w:r>
            <w:r w:rsidRPr="00783AA5">
              <w:rPr>
                <w:rFonts w:ascii="Arial"/>
                <w:spacing w:val="2"/>
              </w:rPr>
              <w:t xml:space="preserve"> </w:t>
            </w:r>
            <w:r w:rsidRPr="00783AA5">
              <w:rPr>
                <w:rFonts w:ascii="Arial"/>
                <w:spacing w:val="-2"/>
              </w:rPr>
              <w:t>population:</w:t>
            </w:r>
            <w:r w:rsidRPr="00783AA5">
              <w:rPr>
                <w:rFonts w:ascii="Arial"/>
                <w:spacing w:val="-1"/>
              </w:rPr>
              <w:t xml:space="preserve"> </w:t>
            </w:r>
            <w:r w:rsidRPr="00783AA5">
              <w:rPr>
                <w:rFonts w:ascii="Arial"/>
                <w:spacing w:val="-2"/>
              </w:rPr>
              <w:t>e.g.</w:t>
            </w:r>
            <w:r w:rsidRPr="00783AA5">
              <w:rPr>
                <w:rFonts w:ascii="Arial"/>
                <w:spacing w:val="2"/>
              </w:rPr>
              <w:t xml:space="preserve"> </w:t>
            </w:r>
            <w:r w:rsidRPr="00783AA5">
              <w:rPr>
                <w:rFonts w:ascii="Arial"/>
                <w:spacing w:val="-3"/>
              </w:rPr>
              <w:t>where</w:t>
            </w:r>
            <w:r w:rsidRPr="00783AA5">
              <w:rPr>
                <w:rFonts w:ascii="Arial"/>
                <w:spacing w:val="30"/>
              </w:rPr>
              <w:t xml:space="preserve"> </w:t>
            </w:r>
            <w:r w:rsidRPr="00783AA5">
              <w:rPr>
                <w:rFonts w:ascii="Arial"/>
                <w:spacing w:val="-2"/>
              </w:rPr>
              <w:t>population_201</w:t>
            </w:r>
            <w:r>
              <w:rPr>
                <w:rFonts w:ascii="Arial"/>
                <w:spacing w:val="-2"/>
              </w:rPr>
              <w:t>8</w:t>
            </w:r>
            <w:r w:rsidRPr="00783AA5">
              <w:rPr>
                <w:rFonts w:ascii="Arial"/>
              </w:rPr>
              <w:t xml:space="preserve"> </w:t>
            </w:r>
            <w:r w:rsidRPr="00783AA5">
              <w:rPr>
                <w:rFonts w:ascii="Arial"/>
                <w:spacing w:val="-1"/>
              </w:rPr>
              <w:t>is</w:t>
            </w:r>
            <w:r w:rsidRPr="00783AA5">
              <w:rPr>
                <w:rFonts w:ascii="Arial"/>
                <w:spacing w:val="-2"/>
              </w:rPr>
              <w:t xml:space="preserve"> </w:t>
            </w:r>
            <w:r w:rsidRPr="00783AA5">
              <w:rPr>
                <w:rFonts w:ascii="Arial"/>
              </w:rPr>
              <w:t>the</w:t>
            </w:r>
            <w:r w:rsidRPr="00783AA5">
              <w:rPr>
                <w:rFonts w:ascii="Arial"/>
                <w:spacing w:val="-4"/>
              </w:rPr>
              <w:t xml:space="preserve"> </w:t>
            </w:r>
            <w:r w:rsidRPr="00783AA5">
              <w:rPr>
                <w:rFonts w:ascii="Arial"/>
                <w:spacing w:val="-2"/>
              </w:rPr>
              <w:t>estimate</w:t>
            </w:r>
            <w:r w:rsidRPr="00783AA5">
              <w:rPr>
                <w:rFonts w:ascii="Arial"/>
                <w:spacing w:val="-7"/>
              </w:rPr>
              <w:t xml:space="preserve"> </w:t>
            </w:r>
            <w:r w:rsidRPr="00783AA5">
              <w:rPr>
                <w:rFonts w:ascii="Arial"/>
              </w:rPr>
              <w:t>for</w:t>
            </w:r>
            <w:r w:rsidRPr="00783AA5">
              <w:rPr>
                <w:rFonts w:ascii="Arial"/>
                <w:spacing w:val="-1"/>
              </w:rPr>
              <w:t xml:space="preserve"> 30</w:t>
            </w:r>
            <w:r w:rsidRPr="00783AA5">
              <w:rPr>
                <w:rFonts w:ascii="Arial"/>
                <w:spacing w:val="-2"/>
              </w:rPr>
              <w:t xml:space="preserve"> </w:t>
            </w:r>
            <w:r w:rsidRPr="00783AA5">
              <w:rPr>
                <w:rFonts w:ascii="Arial"/>
                <w:spacing w:val="-1"/>
              </w:rPr>
              <w:t>June</w:t>
            </w:r>
            <w:r w:rsidRPr="00783AA5">
              <w:rPr>
                <w:rFonts w:ascii="Arial"/>
                <w:spacing w:val="-4"/>
              </w:rPr>
              <w:t xml:space="preserve"> </w:t>
            </w:r>
            <w:r w:rsidRPr="00783AA5">
              <w:rPr>
                <w:rFonts w:ascii="Arial"/>
                <w:spacing w:val="-2"/>
              </w:rPr>
              <w:t>201</w:t>
            </w:r>
            <w:r>
              <w:rPr>
                <w:rFonts w:ascii="Arial"/>
                <w:spacing w:val="-2"/>
              </w:rPr>
              <w:t>8</w:t>
            </w:r>
          </w:p>
        </w:tc>
      </w:tr>
      <w:tr w:rsidR="00F02863" w:rsidRPr="00783AA5" w:rsidTr="00E26F4A">
        <w:trPr>
          <w:trHeight w:hRule="exact" w:val="713"/>
        </w:trPr>
        <w:tc>
          <w:tcPr>
            <w:tcW w:w="2974" w:type="dxa"/>
            <w:tcBorders>
              <w:top w:val="nil"/>
              <w:left w:val="nil"/>
              <w:bottom w:val="nil"/>
              <w:right w:val="nil"/>
            </w:tcBorders>
            <w:shd w:val="clear" w:color="auto" w:fill="D2EAF1"/>
          </w:tcPr>
          <w:p w:rsidR="00F02863" w:rsidRDefault="00F02863" w:rsidP="00E26F4A">
            <w:pPr>
              <w:pStyle w:val="TableParagraph"/>
              <w:spacing w:before="43"/>
              <w:ind w:left="105"/>
              <w:rPr>
                <w:rFonts w:ascii="Arial" w:eastAsia="Arial" w:hAnsi="Arial" w:cs="Arial"/>
              </w:rPr>
            </w:pPr>
            <w:r w:rsidRPr="00783AA5">
              <w:rPr>
                <w:rFonts w:ascii="Arial"/>
                <w:spacing w:val="-2"/>
              </w:rPr>
              <w:t>births_20xx</w:t>
            </w:r>
          </w:p>
        </w:tc>
        <w:tc>
          <w:tcPr>
            <w:tcW w:w="6155" w:type="dxa"/>
            <w:tcBorders>
              <w:top w:val="nil"/>
              <w:left w:val="nil"/>
              <w:bottom w:val="nil"/>
              <w:right w:val="nil"/>
            </w:tcBorders>
            <w:shd w:val="clear" w:color="auto" w:fill="D2EAF1"/>
          </w:tcPr>
          <w:p w:rsidR="00F02863" w:rsidRDefault="00F02863" w:rsidP="00E26F4A">
            <w:pPr>
              <w:pStyle w:val="TableParagraph"/>
              <w:spacing w:before="45" w:line="284" w:lineRule="auto"/>
              <w:ind w:left="671" w:right="633"/>
              <w:rPr>
                <w:rFonts w:ascii="Arial" w:eastAsia="Arial" w:hAnsi="Arial" w:cs="Arial"/>
              </w:rPr>
            </w:pPr>
            <w:r w:rsidRPr="00783AA5">
              <w:rPr>
                <w:rFonts w:ascii="Arial"/>
                <w:spacing w:val="-1"/>
              </w:rPr>
              <w:t>Estimated</w:t>
            </w:r>
            <w:r w:rsidRPr="00783AA5">
              <w:rPr>
                <w:rFonts w:ascii="Arial"/>
                <w:spacing w:val="-2"/>
              </w:rPr>
              <w:t xml:space="preserve"> number</w:t>
            </w:r>
            <w:r w:rsidRPr="00783AA5">
              <w:rPr>
                <w:rFonts w:ascii="Arial"/>
                <w:spacing w:val="-1"/>
              </w:rPr>
              <w:t xml:space="preserve"> </w:t>
            </w:r>
            <w:r w:rsidRPr="00783AA5">
              <w:rPr>
                <w:rFonts w:ascii="Arial"/>
                <w:spacing w:val="-3"/>
              </w:rPr>
              <w:t>of</w:t>
            </w:r>
            <w:r w:rsidRPr="00783AA5">
              <w:rPr>
                <w:rFonts w:ascii="Arial"/>
                <w:spacing w:val="2"/>
              </w:rPr>
              <w:t xml:space="preserve"> </w:t>
            </w:r>
            <w:r w:rsidRPr="00783AA5">
              <w:rPr>
                <w:rFonts w:ascii="Arial"/>
                <w:spacing w:val="-2"/>
              </w:rPr>
              <w:t>births</w:t>
            </w:r>
            <w:r w:rsidRPr="00783AA5">
              <w:rPr>
                <w:rFonts w:ascii="Arial"/>
                <w:spacing w:val="1"/>
              </w:rPr>
              <w:t xml:space="preserve"> </w:t>
            </w:r>
            <w:r w:rsidRPr="00783AA5">
              <w:rPr>
                <w:rFonts w:ascii="Arial"/>
                <w:spacing w:val="-2"/>
              </w:rPr>
              <w:t>occurring</w:t>
            </w:r>
            <w:r w:rsidRPr="00783AA5">
              <w:rPr>
                <w:rFonts w:ascii="Arial"/>
                <w:spacing w:val="5"/>
              </w:rPr>
              <w:t xml:space="preserve"> </w:t>
            </w:r>
            <w:r w:rsidRPr="00783AA5">
              <w:rPr>
                <w:rFonts w:ascii="Arial"/>
                <w:spacing w:val="-1"/>
              </w:rPr>
              <w:t>in</w:t>
            </w:r>
            <w:r w:rsidRPr="00783AA5">
              <w:rPr>
                <w:rFonts w:ascii="Arial"/>
                <w:spacing w:val="-4"/>
              </w:rPr>
              <w:t xml:space="preserve"> </w:t>
            </w:r>
            <w:r w:rsidRPr="00783AA5">
              <w:rPr>
                <w:rFonts w:ascii="Arial"/>
              </w:rPr>
              <w:t>the</w:t>
            </w:r>
            <w:r w:rsidRPr="00783AA5">
              <w:rPr>
                <w:rFonts w:ascii="Arial"/>
                <w:spacing w:val="-4"/>
              </w:rPr>
              <w:t xml:space="preserve"> </w:t>
            </w:r>
            <w:r w:rsidRPr="00783AA5">
              <w:rPr>
                <w:rFonts w:ascii="Arial"/>
                <w:spacing w:val="-2"/>
              </w:rPr>
              <w:t>twelve</w:t>
            </w:r>
            <w:r w:rsidRPr="00783AA5">
              <w:rPr>
                <w:rFonts w:ascii="Arial"/>
                <w:spacing w:val="30"/>
              </w:rPr>
              <w:t xml:space="preserve"> </w:t>
            </w:r>
            <w:r w:rsidRPr="00783AA5">
              <w:rPr>
                <w:rFonts w:ascii="Arial"/>
                <w:spacing w:val="-1"/>
              </w:rPr>
              <w:t>months</w:t>
            </w:r>
            <w:r w:rsidRPr="00783AA5">
              <w:rPr>
                <w:rFonts w:ascii="Arial"/>
                <w:spacing w:val="-4"/>
              </w:rPr>
              <w:t xml:space="preserve"> </w:t>
            </w:r>
            <w:r w:rsidRPr="00783AA5">
              <w:rPr>
                <w:rFonts w:ascii="Arial"/>
              </w:rPr>
              <w:t>to</w:t>
            </w:r>
            <w:r w:rsidRPr="00783AA5">
              <w:rPr>
                <w:rFonts w:ascii="Arial"/>
                <w:spacing w:val="-7"/>
              </w:rPr>
              <w:t xml:space="preserve"> </w:t>
            </w:r>
            <w:r w:rsidRPr="00783AA5">
              <w:rPr>
                <w:rFonts w:ascii="Arial"/>
                <w:spacing w:val="-3"/>
              </w:rPr>
              <w:t>mid-year</w:t>
            </w:r>
          </w:p>
        </w:tc>
      </w:tr>
      <w:tr w:rsidR="00F02863" w:rsidRPr="00783AA5" w:rsidTr="00E26F4A">
        <w:trPr>
          <w:trHeight w:hRule="exact" w:val="710"/>
        </w:trPr>
        <w:tc>
          <w:tcPr>
            <w:tcW w:w="2974" w:type="dxa"/>
            <w:tcBorders>
              <w:top w:val="nil"/>
              <w:left w:val="nil"/>
              <w:bottom w:val="nil"/>
              <w:right w:val="nil"/>
            </w:tcBorders>
          </w:tcPr>
          <w:p w:rsidR="00F02863" w:rsidRDefault="00F02863" w:rsidP="00E26F4A">
            <w:pPr>
              <w:pStyle w:val="TableParagraph"/>
              <w:spacing w:before="43"/>
              <w:ind w:left="105"/>
              <w:rPr>
                <w:rFonts w:ascii="Arial" w:eastAsia="Arial" w:hAnsi="Arial" w:cs="Arial"/>
              </w:rPr>
            </w:pPr>
            <w:r w:rsidRPr="00783AA5">
              <w:rPr>
                <w:rFonts w:ascii="Arial"/>
                <w:spacing w:val="-2"/>
              </w:rPr>
              <w:lastRenderedPageBreak/>
              <w:t>deaths_20xx</w:t>
            </w:r>
          </w:p>
        </w:tc>
        <w:tc>
          <w:tcPr>
            <w:tcW w:w="6155" w:type="dxa"/>
            <w:tcBorders>
              <w:top w:val="nil"/>
              <w:left w:val="nil"/>
              <w:bottom w:val="nil"/>
              <w:right w:val="nil"/>
            </w:tcBorders>
          </w:tcPr>
          <w:p w:rsidR="00F02863" w:rsidRDefault="00F02863" w:rsidP="00E26F4A">
            <w:pPr>
              <w:pStyle w:val="TableParagraph"/>
              <w:spacing w:before="45" w:line="284" w:lineRule="auto"/>
              <w:ind w:left="670" w:right="516"/>
              <w:rPr>
                <w:rFonts w:ascii="Arial" w:eastAsia="Arial" w:hAnsi="Arial" w:cs="Arial"/>
              </w:rPr>
            </w:pPr>
            <w:r w:rsidRPr="00783AA5">
              <w:rPr>
                <w:rFonts w:ascii="Arial"/>
                <w:spacing w:val="-1"/>
              </w:rPr>
              <w:t>Estimated</w:t>
            </w:r>
            <w:r w:rsidRPr="00783AA5">
              <w:rPr>
                <w:rFonts w:ascii="Arial"/>
                <w:spacing w:val="-2"/>
              </w:rPr>
              <w:t xml:space="preserve"> number</w:t>
            </w:r>
            <w:r w:rsidRPr="00783AA5">
              <w:rPr>
                <w:rFonts w:ascii="Arial"/>
                <w:spacing w:val="-1"/>
              </w:rPr>
              <w:t xml:space="preserve"> </w:t>
            </w:r>
            <w:r w:rsidRPr="00783AA5">
              <w:rPr>
                <w:rFonts w:ascii="Arial"/>
                <w:spacing w:val="-3"/>
              </w:rPr>
              <w:t>of</w:t>
            </w:r>
            <w:r w:rsidRPr="00783AA5">
              <w:rPr>
                <w:rFonts w:ascii="Arial"/>
                <w:spacing w:val="2"/>
              </w:rPr>
              <w:t xml:space="preserve"> </w:t>
            </w:r>
            <w:r w:rsidRPr="00783AA5">
              <w:rPr>
                <w:rFonts w:ascii="Arial"/>
                <w:spacing w:val="-2"/>
              </w:rPr>
              <w:t>deaths</w:t>
            </w:r>
            <w:r w:rsidRPr="00783AA5">
              <w:rPr>
                <w:rFonts w:ascii="Arial"/>
                <w:spacing w:val="1"/>
              </w:rPr>
              <w:t xml:space="preserve"> </w:t>
            </w:r>
            <w:r w:rsidRPr="00783AA5">
              <w:rPr>
                <w:rFonts w:ascii="Arial"/>
                <w:spacing w:val="-2"/>
              </w:rPr>
              <w:t>occurring</w:t>
            </w:r>
            <w:r w:rsidRPr="00783AA5">
              <w:rPr>
                <w:rFonts w:ascii="Arial"/>
                <w:spacing w:val="3"/>
              </w:rPr>
              <w:t xml:space="preserve"> </w:t>
            </w:r>
            <w:r w:rsidRPr="00783AA5">
              <w:rPr>
                <w:rFonts w:ascii="Arial"/>
                <w:spacing w:val="-1"/>
              </w:rPr>
              <w:t>in</w:t>
            </w:r>
            <w:r w:rsidRPr="00783AA5">
              <w:rPr>
                <w:rFonts w:ascii="Arial"/>
                <w:spacing w:val="-2"/>
              </w:rPr>
              <w:t xml:space="preserve"> </w:t>
            </w:r>
            <w:r w:rsidRPr="00783AA5">
              <w:rPr>
                <w:rFonts w:ascii="Arial"/>
              </w:rPr>
              <w:t>the</w:t>
            </w:r>
            <w:r w:rsidRPr="00783AA5">
              <w:rPr>
                <w:rFonts w:ascii="Arial"/>
                <w:spacing w:val="-7"/>
              </w:rPr>
              <w:t xml:space="preserve"> </w:t>
            </w:r>
            <w:r w:rsidRPr="00783AA5">
              <w:rPr>
                <w:rFonts w:ascii="Arial"/>
                <w:spacing w:val="-2"/>
              </w:rPr>
              <w:t>twelve</w:t>
            </w:r>
            <w:r w:rsidRPr="00783AA5">
              <w:rPr>
                <w:rFonts w:ascii="Arial"/>
                <w:spacing w:val="28"/>
              </w:rPr>
              <w:t xml:space="preserve"> </w:t>
            </w:r>
            <w:r w:rsidRPr="00783AA5">
              <w:rPr>
                <w:rFonts w:ascii="Arial"/>
                <w:spacing w:val="-1"/>
              </w:rPr>
              <w:t>months</w:t>
            </w:r>
            <w:r w:rsidRPr="00783AA5">
              <w:rPr>
                <w:rFonts w:ascii="Arial"/>
                <w:spacing w:val="-4"/>
              </w:rPr>
              <w:t xml:space="preserve"> </w:t>
            </w:r>
            <w:r w:rsidRPr="00783AA5">
              <w:rPr>
                <w:rFonts w:ascii="Arial"/>
              </w:rPr>
              <w:t>to</w:t>
            </w:r>
            <w:r w:rsidRPr="00783AA5">
              <w:rPr>
                <w:rFonts w:ascii="Arial"/>
                <w:spacing w:val="-7"/>
              </w:rPr>
              <w:t xml:space="preserve"> </w:t>
            </w:r>
            <w:r w:rsidRPr="00783AA5">
              <w:rPr>
                <w:rFonts w:ascii="Arial"/>
                <w:spacing w:val="-3"/>
              </w:rPr>
              <w:t>mid-year</w:t>
            </w:r>
          </w:p>
        </w:tc>
      </w:tr>
      <w:tr w:rsidR="00F02863" w:rsidRPr="00783AA5" w:rsidTr="00E26F4A">
        <w:trPr>
          <w:trHeight w:hRule="exact" w:val="703"/>
        </w:trPr>
        <w:tc>
          <w:tcPr>
            <w:tcW w:w="2974" w:type="dxa"/>
            <w:tcBorders>
              <w:top w:val="nil"/>
              <w:left w:val="nil"/>
              <w:bottom w:val="nil"/>
              <w:right w:val="nil"/>
            </w:tcBorders>
            <w:shd w:val="clear" w:color="auto" w:fill="D2EAF1"/>
          </w:tcPr>
          <w:p w:rsidR="00F02863" w:rsidRDefault="00F02863" w:rsidP="00E26F4A">
            <w:pPr>
              <w:pStyle w:val="TableParagraph"/>
              <w:spacing w:before="43"/>
              <w:ind w:left="105"/>
              <w:rPr>
                <w:rFonts w:ascii="Arial" w:eastAsia="Arial" w:hAnsi="Arial" w:cs="Arial"/>
              </w:rPr>
            </w:pPr>
            <w:r w:rsidRPr="00783AA5">
              <w:rPr>
                <w:rFonts w:ascii="Arial"/>
                <w:spacing w:val="-2"/>
              </w:rPr>
              <w:t>natchange_20xx</w:t>
            </w:r>
          </w:p>
        </w:tc>
        <w:tc>
          <w:tcPr>
            <w:tcW w:w="6155" w:type="dxa"/>
            <w:tcBorders>
              <w:top w:val="nil"/>
              <w:left w:val="nil"/>
              <w:bottom w:val="nil"/>
              <w:right w:val="nil"/>
            </w:tcBorders>
            <w:shd w:val="clear" w:color="auto" w:fill="D2EAF1"/>
          </w:tcPr>
          <w:p w:rsidR="00F02863" w:rsidRDefault="00F02863" w:rsidP="00E26F4A">
            <w:pPr>
              <w:pStyle w:val="TableParagraph"/>
              <w:spacing w:before="45" w:line="284" w:lineRule="auto"/>
              <w:ind w:left="671" w:right="427"/>
              <w:rPr>
                <w:rFonts w:ascii="Arial" w:eastAsia="Arial" w:hAnsi="Arial" w:cs="Arial"/>
              </w:rPr>
            </w:pPr>
            <w:r w:rsidRPr="00783AA5">
              <w:rPr>
                <w:rFonts w:ascii="Arial"/>
                <w:spacing w:val="-2"/>
              </w:rPr>
              <w:t xml:space="preserve">Surplus </w:t>
            </w:r>
            <w:r w:rsidRPr="00783AA5">
              <w:rPr>
                <w:rFonts w:ascii="Arial"/>
                <w:spacing w:val="-3"/>
              </w:rPr>
              <w:t>of</w:t>
            </w:r>
            <w:r w:rsidRPr="00783AA5">
              <w:rPr>
                <w:rFonts w:ascii="Arial"/>
                <w:spacing w:val="4"/>
              </w:rPr>
              <w:t xml:space="preserve"> </w:t>
            </w:r>
            <w:r w:rsidRPr="00783AA5">
              <w:rPr>
                <w:rFonts w:ascii="Arial"/>
                <w:spacing w:val="-2"/>
              </w:rPr>
              <w:t>births over</w:t>
            </w:r>
            <w:r w:rsidRPr="00783AA5">
              <w:rPr>
                <w:rFonts w:ascii="Arial"/>
                <w:spacing w:val="2"/>
              </w:rPr>
              <w:t xml:space="preserve"> </w:t>
            </w:r>
            <w:r w:rsidRPr="00783AA5">
              <w:rPr>
                <w:rFonts w:ascii="Arial"/>
                <w:spacing w:val="-2"/>
              </w:rPr>
              <w:t>deaths</w:t>
            </w:r>
            <w:r w:rsidRPr="00783AA5">
              <w:rPr>
                <w:rFonts w:ascii="Arial"/>
                <w:spacing w:val="-4"/>
              </w:rPr>
              <w:t xml:space="preserve"> </w:t>
            </w:r>
            <w:r w:rsidRPr="00783AA5">
              <w:rPr>
                <w:rFonts w:ascii="Arial"/>
                <w:spacing w:val="-1"/>
              </w:rPr>
              <w:t>taken</w:t>
            </w:r>
            <w:r w:rsidRPr="00783AA5">
              <w:rPr>
                <w:rFonts w:ascii="Arial"/>
                <w:spacing w:val="-2"/>
              </w:rPr>
              <w:t xml:space="preserve"> as </w:t>
            </w:r>
            <w:r w:rsidRPr="00783AA5">
              <w:rPr>
                <w:rFonts w:ascii="Arial"/>
                <w:spacing w:val="-1"/>
              </w:rPr>
              <w:t>the</w:t>
            </w:r>
            <w:r w:rsidRPr="00783AA5">
              <w:rPr>
                <w:rFonts w:ascii="Arial"/>
                <w:spacing w:val="-2"/>
              </w:rPr>
              <w:t xml:space="preserve"> difference</w:t>
            </w:r>
            <w:r w:rsidRPr="00783AA5">
              <w:rPr>
                <w:rFonts w:ascii="Arial"/>
                <w:spacing w:val="43"/>
              </w:rPr>
              <w:t xml:space="preserve"> </w:t>
            </w:r>
            <w:r w:rsidRPr="00783AA5">
              <w:rPr>
                <w:rFonts w:ascii="Arial"/>
                <w:spacing w:val="-3"/>
              </w:rPr>
              <w:t>of</w:t>
            </w:r>
            <w:r w:rsidRPr="00783AA5">
              <w:rPr>
                <w:rFonts w:ascii="Arial"/>
                <w:spacing w:val="7"/>
              </w:rPr>
              <w:t xml:space="preserve"> </w:t>
            </w:r>
            <w:r w:rsidRPr="00783AA5">
              <w:rPr>
                <w:rFonts w:ascii="Arial"/>
                <w:spacing w:val="-2"/>
              </w:rPr>
              <w:t xml:space="preserve">previous </w:t>
            </w:r>
            <w:r w:rsidRPr="00783AA5">
              <w:rPr>
                <w:rFonts w:ascii="Arial"/>
                <w:spacing w:val="-3"/>
              </w:rPr>
              <w:t>two</w:t>
            </w:r>
            <w:r w:rsidRPr="00783AA5">
              <w:rPr>
                <w:rFonts w:ascii="Arial"/>
              </w:rPr>
              <w:t xml:space="preserve"> </w:t>
            </w:r>
            <w:r w:rsidRPr="00783AA5">
              <w:rPr>
                <w:rFonts w:ascii="Arial"/>
                <w:spacing w:val="-2"/>
              </w:rPr>
              <w:t>variables</w:t>
            </w:r>
          </w:p>
        </w:tc>
      </w:tr>
      <w:tr w:rsidR="00F02863" w:rsidRPr="00783AA5" w:rsidTr="00E26F4A">
        <w:trPr>
          <w:trHeight w:hRule="exact" w:val="715"/>
        </w:trPr>
        <w:tc>
          <w:tcPr>
            <w:tcW w:w="2974" w:type="dxa"/>
            <w:tcBorders>
              <w:top w:val="nil"/>
              <w:left w:val="nil"/>
              <w:bottom w:val="nil"/>
              <w:right w:val="nil"/>
            </w:tcBorders>
          </w:tcPr>
          <w:p w:rsidR="00F02863" w:rsidRDefault="00F02863" w:rsidP="00E26F4A">
            <w:pPr>
              <w:pStyle w:val="TableParagraph"/>
              <w:spacing w:before="43"/>
              <w:ind w:left="105"/>
              <w:rPr>
                <w:rFonts w:ascii="Arial" w:eastAsia="Arial" w:hAnsi="Arial" w:cs="Arial"/>
              </w:rPr>
            </w:pPr>
            <w:r w:rsidRPr="00783AA5">
              <w:rPr>
                <w:rFonts w:ascii="Arial"/>
                <w:spacing w:val="-2"/>
              </w:rPr>
              <w:t>internal_in_20xx</w:t>
            </w:r>
          </w:p>
        </w:tc>
        <w:tc>
          <w:tcPr>
            <w:tcW w:w="6155" w:type="dxa"/>
            <w:tcBorders>
              <w:top w:val="nil"/>
              <w:left w:val="nil"/>
              <w:bottom w:val="nil"/>
              <w:right w:val="nil"/>
            </w:tcBorders>
          </w:tcPr>
          <w:p w:rsidR="00F02863" w:rsidRDefault="00F02863" w:rsidP="00E26F4A">
            <w:pPr>
              <w:pStyle w:val="TableParagraph"/>
              <w:spacing w:before="45" w:line="284" w:lineRule="auto"/>
              <w:ind w:left="670" w:right="489"/>
              <w:rPr>
                <w:rFonts w:ascii="Arial" w:eastAsia="Arial" w:hAnsi="Arial" w:cs="Arial"/>
              </w:rPr>
            </w:pPr>
            <w:r w:rsidRPr="00783AA5">
              <w:rPr>
                <w:rFonts w:ascii="Arial"/>
                <w:spacing w:val="-1"/>
              </w:rPr>
              <w:t>Estimated</w:t>
            </w:r>
            <w:r w:rsidRPr="00783AA5">
              <w:rPr>
                <w:rFonts w:ascii="Arial"/>
                <w:spacing w:val="-2"/>
              </w:rPr>
              <w:t xml:space="preserve"> </w:t>
            </w:r>
            <w:r w:rsidRPr="00783AA5">
              <w:rPr>
                <w:rFonts w:ascii="Arial"/>
                <w:spacing w:val="-1"/>
              </w:rPr>
              <w:t>in</w:t>
            </w:r>
            <w:r w:rsidRPr="00783AA5">
              <w:rPr>
                <w:rFonts w:ascii="Arial"/>
                <w:spacing w:val="-4"/>
              </w:rPr>
              <w:t xml:space="preserve"> </w:t>
            </w:r>
            <w:r w:rsidRPr="00783AA5">
              <w:rPr>
                <w:rFonts w:ascii="Arial"/>
                <w:spacing w:val="-2"/>
              </w:rPr>
              <w:t>moves</w:t>
            </w:r>
            <w:r w:rsidRPr="00783AA5">
              <w:rPr>
                <w:rFonts w:ascii="Arial"/>
                <w:spacing w:val="1"/>
              </w:rPr>
              <w:t xml:space="preserve"> </w:t>
            </w:r>
            <w:r w:rsidRPr="00783AA5">
              <w:rPr>
                <w:rFonts w:ascii="Arial"/>
                <w:spacing w:val="-2"/>
              </w:rPr>
              <w:t>originating</w:t>
            </w:r>
            <w:r w:rsidRPr="00783AA5">
              <w:rPr>
                <w:rFonts w:ascii="Arial"/>
              </w:rPr>
              <w:t xml:space="preserve"> </w:t>
            </w:r>
            <w:r w:rsidRPr="00783AA5">
              <w:rPr>
                <w:rFonts w:ascii="Arial"/>
                <w:spacing w:val="-2"/>
              </w:rPr>
              <w:t>elsewhere</w:t>
            </w:r>
            <w:r w:rsidRPr="00783AA5">
              <w:rPr>
                <w:rFonts w:ascii="Arial"/>
                <w:spacing w:val="1"/>
              </w:rPr>
              <w:t xml:space="preserve"> </w:t>
            </w:r>
            <w:r w:rsidRPr="00783AA5">
              <w:rPr>
                <w:rFonts w:ascii="Arial"/>
                <w:spacing w:val="-1"/>
              </w:rPr>
              <w:t>in</w:t>
            </w:r>
            <w:r w:rsidRPr="00783AA5">
              <w:rPr>
                <w:rFonts w:ascii="Arial"/>
                <w:spacing w:val="-2"/>
              </w:rPr>
              <w:t xml:space="preserve"> </w:t>
            </w:r>
            <w:r w:rsidRPr="00783AA5">
              <w:rPr>
                <w:rFonts w:ascii="Arial"/>
                <w:spacing w:val="-1"/>
              </w:rPr>
              <w:t>the</w:t>
            </w:r>
            <w:r w:rsidRPr="00783AA5">
              <w:rPr>
                <w:rFonts w:ascii="Arial"/>
                <w:spacing w:val="-7"/>
              </w:rPr>
              <w:t xml:space="preserve"> </w:t>
            </w:r>
            <w:r w:rsidRPr="00783AA5">
              <w:rPr>
                <w:rFonts w:ascii="Arial"/>
                <w:spacing w:val="-1"/>
              </w:rPr>
              <w:t>UK</w:t>
            </w:r>
            <w:r w:rsidRPr="00783AA5">
              <w:rPr>
                <w:rFonts w:ascii="Arial"/>
                <w:spacing w:val="21"/>
              </w:rPr>
              <w:t xml:space="preserve"> </w:t>
            </w:r>
            <w:r w:rsidRPr="00783AA5">
              <w:rPr>
                <w:rFonts w:ascii="Arial"/>
                <w:spacing w:val="-2"/>
              </w:rPr>
              <w:t>during</w:t>
            </w:r>
            <w:r w:rsidRPr="00783AA5">
              <w:rPr>
                <w:rFonts w:ascii="Arial"/>
              </w:rPr>
              <w:t xml:space="preserve"> the</w:t>
            </w:r>
            <w:r w:rsidRPr="00783AA5">
              <w:rPr>
                <w:rFonts w:ascii="Arial"/>
                <w:spacing w:val="-4"/>
              </w:rPr>
              <w:t xml:space="preserve"> </w:t>
            </w:r>
            <w:r w:rsidRPr="00783AA5">
              <w:rPr>
                <w:rFonts w:ascii="Arial"/>
                <w:spacing w:val="-3"/>
              </w:rPr>
              <w:t>twelve</w:t>
            </w:r>
            <w:r w:rsidRPr="00783AA5">
              <w:rPr>
                <w:rFonts w:ascii="Arial"/>
              </w:rPr>
              <w:t xml:space="preserve"> </w:t>
            </w:r>
            <w:r w:rsidRPr="00783AA5">
              <w:rPr>
                <w:rFonts w:ascii="Arial"/>
                <w:spacing w:val="-1"/>
              </w:rPr>
              <w:t>months</w:t>
            </w:r>
            <w:r w:rsidRPr="00783AA5">
              <w:rPr>
                <w:rFonts w:ascii="Arial"/>
                <w:spacing w:val="-4"/>
              </w:rPr>
              <w:t xml:space="preserve"> </w:t>
            </w:r>
            <w:r w:rsidRPr="00783AA5">
              <w:rPr>
                <w:rFonts w:ascii="Arial"/>
              </w:rPr>
              <w:t>to</w:t>
            </w:r>
            <w:r w:rsidRPr="00783AA5">
              <w:rPr>
                <w:rFonts w:ascii="Arial"/>
                <w:spacing w:val="-2"/>
              </w:rPr>
              <w:t xml:space="preserve"> </w:t>
            </w:r>
            <w:r w:rsidRPr="00783AA5">
              <w:rPr>
                <w:rFonts w:ascii="Arial"/>
                <w:spacing w:val="-3"/>
              </w:rPr>
              <w:t>mid-year</w:t>
            </w:r>
          </w:p>
        </w:tc>
      </w:tr>
      <w:tr w:rsidR="00F02863" w:rsidRPr="00783AA5" w:rsidTr="00E26F4A">
        <w:trPr>
          <w:trHeight w:hRule="exact" w:val="699"/>
        </w:trPr>
        <w:tc>
          <w:tcPr>
            <w:tcW w:w="2974" w:type="dxa"/>
            <w:tcBorders>
              <w:top w:val="nil"/>
              <w:left w:val="nil"/>
              <w:bottom w:val="nil"/>
              <w:right w:val="nil"/>
            </w:tcBorders>
            <w:shd w:val="clear" w:color="auto" w:fill="D2EAF1"/>
          </w:tcPr>
          <w:p w:rsidR="00F02863" w:rsidRDefault="00F02863" w:rsidP="00E26F4A">
            <w:pPr>
              <w:pStyle w:val="TableParagraph"/>
              <w:spacing w:before="43"/>
              <w:ind w:left="105"/>
              <w:rPr>
                <w:rFonts w:ascii="Arial" w:eastAsia="Arial" w:hAnsi="Arial" w:cs="Arial"/>
              </w:rPr>
            </w:pPr>
            <w:r w:rsidRPr="00783AA5">
              <w:rPr>
                <w:rFonts w:ascii="Arial"/>
                <w:spacing w:val="-2"/>
              </w:rPr>
              <w:t>internal_out_20xx</w:t>
            </w:r>
          </w:p>
        </w:tc>
        <w:tc>
          <w:tcPr>
            <w:tcW w:w="6155" w:type="dxa"/>
            <w:tcBorders>
              <w:top w:val="nil"/>
              <w:left w:val="nil"/>
              <w:bottom w:val="nil"/>
              <w:right w:val="nil"/>
            </w:tcBorders>
            <w:shd w:val="clear" w:color="auto" w:fill="D2EAF1"/>
          </w:tcPr>
          <w:p w:rsidR="00F02863" w:rsidRDefault="00F02863" w:rsidP="00E26F4A">
            <w:pPr>
              <w:pStyle w:val="TableParagraph"/>
              <w:spacing w:before="45" w:line="284" w:lineRule="auto"/>
              <w:ind w:left="671" w:right="282"/>
              <w:rPr>
                <w:rFonts w:ascii="Arial" w:eastAsia="Arial" w:hAnsi="Arial" w:cs="Arial"/>
              </w:rPr>
            </w:pPr>
            <w:r w:rsidRPr="00783AA5">
              <w:rPr>
                <w:rFonts w:ascii="Arial"/>
                <w:spacing w:val="-1"/>
              </w:rPr>
              <w:t>Estimated</w:t>
            </w:r>
            <w:r w:rsidRPr="00783AA5">
              <w:rPr>
                <w:rFonts w:ascii="Arial"/>
                <w:spacing w:val="-2"/>
              </w:rPr>
              <w:t xml:space="preserve"> out</w:t>
            </w:r>
            <w:r w:rsidRPr="00783AA5">
              <w:rPr>
                <w:rFonts w:ascii="Arial"/>
                <w:spacing w:val="-5"/>
              </w:rPr>
              <w:t xml:space="preserve"> </w:t>
            </w:r>
            <w:r w:rsidRPr="00783AA5">
              <w:rPr>
                <w:rFonts w:ascii="Arial"/>
                <w:spacing w:val="-2"/>
              </w:rPr>
              <w:t>moves</w:t>
            </w:r>
            <w:r w:rsidRPr="00783AA5">
              <w:rPr>
                <w:rFonts w:ascii="Arial"/>
                <w:spacing w:val="1"/>
              </w:rPr>
              <w:t xml:space="preserve"> </w:t>
            </w:r>
            <w:r w:rsidRPr="00783AA5">
              <w:rPr>
                <w:rFonts w:ascii="Arial"/>
                <w:spacing w:val="-2"/>
              </w:rPr>
              <w:t>terminating</w:t>
            </w:r>
            <w:r w:rsidRPr="00783AA5">
              <w:rPr>
                <w:rFonts w:ascii="Arial"/>
              </w:rPr>
              <w:t xml:space="preserve"> </w:t>
            </w:r>
            <w:r w:rsidRPr="00783AA5">
              <w:rPr>
                <w:rFonts w:ascii="Arial"/>
                <w:spacing w:val="-2"/>
              </w:rPr>
              <w:t xml:space="preserve">elsewhere </w:t>
            </w:r>
            <w:r w:rsidRPr="00783AA5">
              <w:rPr>
                <w:rFonts w:ascii="Arial"/>
                <w:spacing w:val="-1"/>
              </w:rPr>
              <w:t>in</w:t>
            </w:r>
            <w:r w:rsidRPr="00783AA5">
              <w:rPr>
                <w:rFonts w:ascii="Arial"/>
              </w:rPr>
              <w:t xml:space="preserve"> </w:t>
            </w:r>
            <w:r w:rsidRPr="00783AA5">
              <w:rPr>
                <w:rFonts w:ascii="Arial"/>
                <w:spacing w:val="-3"/>
              </w:rPr>
              <w:t>the</w:t>
            </w:r>
            <w:r w:rsidRPr="00783AA5">
              <w:rPr>
                <w:rFonts w:ascii="Arial"/>
              </w:rPr>
              <w:t xml:space="preserve"> </w:t>
            </w:r>
            <w:r w:rsidRPr="00783AA5">
              <w:rPr>
                <w:rFonts w:ascii="Arial"/>
                <w:spacing w:val="-1"/>
              </w:rPr>
              <w:t>UK</w:t>
            </w:r>
            <w:r w:rsidRPr="00783AA5">
              <w:rPr>
                <w:rFonts w:ascii="Arial"/>
                <w:spacing w:val="25"/>
              </w:rPr>
              <w:t xml:space="preserve"> </w:t>
            </w:r>
            <w:r w:rsidRPr="00783AA5">
              <w:rPr>
                <w:rFonts w:ascii="Arial"/>
                <w:spacing w:val="-2"/>
              </w:rPr>
              <w:t>during</w:t>
            </w:r>
            <w:r w:rsidRPr="00783AA5">
              <w:rPr>
                <w:rFonts w:ascii="Arial"/>
              </w:rPr>
              <w:t xml:space="preserve"> the</w:t>
            </w:r>
            <w:r w:rsidRPr="00783AA5">
              <w:rPr>
                <w:rFonts w:ascii="Arial"/>
                <w:spacing w:val="-4"/>
              </w:rPr>
              <w:t xml:space="preserve"> </w:t>
            </w:r>
            <w:r w:rsidRPr="00783AA5">
              <w:rPr>
                <w:rFonts w:ascii="Arial"/>
                <w:spacing w:val="-3"/>
              </w:rPr>
              <w:t>twelve</w:t>
            </w:r>
            <w:r w:rsidRPr="00783AA5">
              <w:rPr>
                <w:rFonts w:ascii="Arial"/>
              </w:rPr>
              <w:t xml:space="preserve"> </w:t>
            </w:r>
            <w:r w:rsidRPr="00783AA5">
              <w:rPr>
                <w:rFonts w:ascii="Arial"/>
                <w:spacing w:val="-1"/>
              </w:rPr>
              <w:t>months</w:t>
            </w:r>
            <w:r w:rsidRPr="00783AA5">
              <w:rPr>
                <w:rFonts w:ascii="Arial"/>
                <w:spacing w:val="-4"/>
              </w:rPr>
              <w:t xml:space="preserve"> </w:t>
            </w:r>
            <w:r w:rsidRPr="00783AA5">
              <w:rPr>
                <w:rFonts w:ascii="Arial"/>
              </w:rPr>
              <w:t>to</w:t>
            </w:r>
            <w:r w:rsidRPr="00783AA5">
              <w:rPr>
                <w:rFonts w:ascii="Arial"/>
                <w:spacing w:val="-2"/>
              </w:rPr>
              <w:t xml:space="preserve"> </w:t>
            </w:r>
            <w:r w:rsidRPr="00783AA5">
              <w:rPr>
                <w:rFonts w:ascii="Arial"/>
                <w:spacing w:val="-3"/>
              </w:rPr>
              <w:t>mid-year</w:t>
            </w:r>
          </w:p>
        </w:tc>
      </w:tr>
      <w:tr w:rsidR="00F02863" w:rsidRPr="00783AA5" w:rsidTr="00E26F4A">
        <w:trPr>
          <w:trHeight w:hRule="exact" w:val="719"/>
        </w:trPr>
        <w:tc>
          <w:tcPr>
            <w:tcW w:w="2974" w:type="dxa"/>
            <w:tcBorders>
              <w:top w:val="nil"/>
              <w:left w:val="nil"/>
              <w:bottom w:val="nil"/>
              <w:right w:val="nil"/>
            </w:tcBorders>
          </w:tcPr>
          <w:p w:rsidR="00F02863" w:rsidRDefault="00F02863" w:rsidP="00E26F4A">
            <w:pPr>
              <w:pStyle w:val="TableParagraph"/>
              <w:spacing w:before="42"/>
              <w:ind w:left="105"/>
              <w:rPr>
                <w:rFonts w:ascii="Arial" w:eastAsia="Arial" w:hAnsi="Arial" w:cs="Arial"/>
              </w:rPr>
            </w:pPr>
            <w:r w:rsidRPr="00783AA5">
              <w:rPr>
                <w:rFonts w:ascii="Arial"/>
                <w:spacing w:val="-2"/>
              </w:rPr>
              <w:t>internal_net_20xx</w:t>
            </w:r>
          </w:p>
        </w:tc>
        <w:tc>
          <w:tcPr>
            <w:tcW w:w="6155" w:type="dxa"/>
            <w:tcBorders>
              <w:top w:val="nil"/>
              <w:left w:val="nil"/>
              <w:bottom w:val="nil"/>
              <w:right w:val="nil"/>
            </w:tcBorders>
          </w:tcPr>
          <w:p w:rsidR="00F02863" w:rsidRDefault="00F02863" w:rsidP="00E26F4A">
            <w:pPr>
              <w:pStyle w:val="TableParagraph"/>
              <w:spacing w:before="44" w:line="284" w:lineRule="auto"/>
              <w:ind w:left="670" w:right="279"/>
              <w:rPr>
                <w:rFonts w:ascii="Arial" w:eastAsia="Arial" w:hAnsi="Arial" w:cs="Arial"/>
              </w:rPr>
            </w:pPr>
            <w:r w:rsidRPr="00783AA5">
              <w:rPr>
                <w:rFonts w:ascii="Arial"/>
                <w:spacing w:val="-2"/>
              </w:rPr>
              <w:t xml:space="preserve">Surplus </w:t>
            </w:r>
            <w:r w:rsidRPr="00783AA5">
              <w:rPr>
                <w:rFonts w:ascii="Arial"/>
                <w:spacing w:val="-3"/>
              </w:rPr>
              <w:t>of</w:t>
            </w:r>
            <w:r w:rsidRPr="00783AA5">
              <w:rPr>
                <w:rFonts w:ascii="Arial"/>
                <w:spacing w:val="4"/>
              </w:rPr>
              <w:t xml:space="preserve"> </w:t>
            </w:r>
            <w:r w:rsidRPr="00783AA5">
              <w:rPr>
                <w:rFonts w:ascii="Arial"/>
                <w:spacing w:val="-2"/>
              </w:rPr>
              <w:t>internal</w:t>
            </w:r>
            <w:r w:rsidRPr="00783AA5">
              <w:rPr>
                <w:rFonts w:ascii="Arial"/>
                <w:spacing w:val="-5"/>
              </w:rPr>
              <w:t xml:space="preserve"> </w:t>
            </w:r>
            <w:r w:rsidRPr="00783AA5">
              <w:rPr>
                <w:rFonts w:ascii="Arial"/>
                <w:spacing w:val="-3"/>
              </w:rPr>
              <w:t>migration</w:t>
            </w:r>
            <w:r w:rsidRPr="00783AA5">
              <w:rPr>
                <w:rFonts w:ascii="Arial"/>
              </w:rPr>
              <w:t xml:space="preserve"> </w:t>
            </w:r>
            <w:r w:rsidRPr="00783AA5">
              <w:rPr>
                <w:rFonts w:ascii="Arial"/>
                <w:spacing w:val="-1"/>
              </w:rPr>
              <w:t>in</w:t>
            </w:r>
            <w:r w:rsidRPr="00783AA5">
              <w:rPr>
                <w:rFonts w:ascii="Arial"/>
                <w:spacing w:val="-2"/>
              </w:rPr>
              <w:t xml:space="preserve"> moves over</w:t>
            </w:r>
            <w:r w:rsidRPr="00783AA5">
              <w:rPr>
                <w:rFonts w:ascii="Arial"/>
                <w:spacing w:val="2"/>
              </w:rPr>
              <w:t xml:space="preserve"> </w:t>
            </w:r>
            <w:r w:rsidRPr="00783AA5">
              <w:rPr>
                <w:rFonts w:ascii="Arial"/>
                <w:spacing w:val="-3"/>
              </w:rPr>
              <w:t>out</w:t>
            </w:r>
            <w:r w:rsidRPr="00783AA5">
              <w:rPr>
                <w:rFonts w:ascii="Arial"/>
              </w:rPr>
              <w:t xml:space="preserve"> </w:t>
            </w:r>
            <w:r w:rsidRPr="00783AA5">
              <w:rPr>
                <w:rFonts w:ascii="Arial"/>
                <w:spacing w:val="-3"/>
              </w:rPr>
              <w:t>moves</w:t>
            </w:r>
            <w:r w:rsidRPr="00783AA5">
              <w:rPr>
                <w:rFonts w:ascii="Arial"/>
                <w:spacing w:val="52"/>
              </w:rPr>
              <w:t xml:space="preserve"> </w:t>
            </w:r>
            <w:r w:rsidRPr="00783AA5">
              <w:rPr>
                <w:rFonts w:ascii="Arial"/>
                <w:spacing w:val="-1"/>
              </w:rPr>
              <w:t>taken</w:t>
            </w:r>
            <w:r w:rsidRPr="00783AA5">
              <w:rPr>
                <w:rFonts w:ascii="Arial"/>
                <w:spacing w:val="-2"/>
              </w:rPr>
              <w:t xml:space="preserve"> </w:t>
            </w:r>
            <w:r w:rsidRPr="00783AA5">
              <w:rPr>
                <w:rFonts w:ascii="Arial"/>
                <w:spacing w:val="-1"/>
              </w:rPr>
              <w:t>as</w:t>
            </w:r>
            <w:r w:rsidRPr="00783AA5">
              <w:rPr>
                <w:rFonts w:ascii="Arial"/>
                <w:spacing w:val="-6"/>
              </w:rPr>
              <w:t xml:space="preserve"> </w:t>
            </w:r>
            <w:r w:rsidRPr="00783AA5">
              <w:rPr>
                <w:rFonts w:ascii="Arial"/>
              </w:rPr>
              <w:t>the</w:t>
            </w:r>
            <w:r w:rsidRPr="00783AA5">
              <w:rPr>
                <w:rFonts w:ascii="Arial"/>
                <w:spacing w:val="-2"/>
              </w:rPr>
              <w:t xml:space="preserve"> </w:t>
            </w:r>
            <w:r w:rsidRPr="00783AA5">
              <w:rPr>
                <w:rFonts w:ascii="Arial"/>
                <w:spacing w:val="-1"/>
              </w:rPr>
              <w:t>difference</w:t>
            </w:r>
            <w:r w:rsidRPr="00783AA5">
              <w:rPr>
                <w:rFonts w:ascii="Arial"/>
                <w:spacing w:val="-4"/>
              </w:rPr>
              <w:t xml:space="preserve"> </w:t>
            </w:r>
            <w:r w:rsidRPr="00783AA5">
              <w:rPr>
                <w:rFonts w:ascii="Arial"/>
                <w:spacing w:val="-3"/>
              </w:rPr>
              <w:t>of</w:t>
            </w:r>
            <w:r w:rsidRPr="00783AA5">
              <w:rPr>
                <w:rFonts w:ascii="Arial"/>
                <w:spacing w:val="2"/>
              </w:rPr>
              <w:t xml:space="preserve"> </w:t>
            </w:r>
            <w:r w:rsidRPr="00783AA5">
              <w:rPr>
                <w:rFonts w:ascii="Arial"/>
                <w:spacing w:val="-2"/>
              </w:rPr>
              <w:t xml:space="preserve">previous </w:t>
            </w:r>
            <w:r w:rsidRPr="00783AA5">
              <w:rPr>
                <w:rFonts w:ascii="Arial"/>
                <w:spacing w:val="-3"/>
              </w:rPr>
              <w:t>two</w:t>
            </w:r>
            <w:r w:rsidRPr="00783AA5">
              <w:rPr>
                <w:rFonts w:ascii="Arial"/>
              </w:rPr>
              <w:t xml:space="preserve"> </w:t>
            </w:r>
            <w:r w:rsidRPr="00783AA5">
              <w:rPr>
                <w:rFonts w:ascii="Arial"/>
                <w:spacing w:val="-2"/>
              </w:rPr>
              <w:t>variables</w:t>
            </w:r>
          </w:p>
        </w:tc>
      </w:tr>
      <w:tr w:rsidR="00F02863" w:rsidRPr="00783AA5" w:rsidTr="00E26F4A">
        <w:trPr>
          <w:trHeight w:hRule="exact" w:val="987"/>
        </w:trPr>
        <w:tc>
          <w:tcPr>
            <w:tcW w:w="2974" w:type="dxa"/>
            <w:tcBorders>
              <w:top w:val="nil"/>
              <w:left w:val="nil"/>
              <w:bottom w:val="nil"/>
              <w:right w:val="nil"/>
            </w:tcBorders>
            <w:shd w:val="clear" w:color="auto" w:fill="D2EAF1"/>
          </w:tcPr>
          <w:p w:rsidR="00F02863" w:rsidRDefault="00F02863" w:rsidP="00E26F4A">
            <w:pPr>
              <w:pStyle w:val="TableParagraph"/>
              <w:spacing w:before="43"/>
              <w:ind w:left="105"/>
              <w:rPr>
                <w:rFonts w:ascii="Arial" w:eastAsia="Arial" w:hAnsi="Arial" w:cs="Arial"/>
              </w:rPr>
            </w:pPr>
            <w:r w:rsidRPr="00783AA5">
              <w:rPr>
                <w:rFonts w:ascii="Arial"/>
                <w:spacing w:val="-2"/>
              </w:rPr>
              <w:t>international_in_20xx</w:t>
            </w:r>
          </w:p>
        </w:tc>
        <w:tc>
          <w:tcPr>
            <w:tcW w:w="6155" w:type="dxa"/>
            <w:tcBorders>
              <w:top w:val="nil"/>
              <w:left w:val="nil"/>
              <w:bottom w:val="nil"/>
              <w:right w:val="nil"/>
            </w:tcBorders>
            <w:shd w:val="clear" w:color="auto" w:fill="D2EAF1"/>
          </w:tcPr>
          <w:p w:rsidR="00F02863" w:rsidRDefault="00F02863" w:rsidP="00E26F4A">
            <w:pPr>
              <w:pStyle w:val="TableParagraph"/>
              <w:spacing w:before="45" w:line="284" w:lineRule="auto"/>
              <w:ind w:left="671" w:right="198"/>
              <w:jc w:val="both"/>
              <w:rPr>
                <w:rFonts w:ascii="Arial" w:eastAsia="Arial" w:hAnsi="Arial" w:cs="Arial"/>
              </w:rPr>
            </w:pPr>
            <w:r w:rsidRPr="00783AA5">
              <w:rPr>
                <w:rFonts w:ascii="Arial"/>
                <w:spacing w:val="-1"/>
              </w:rPr>
              <w:t>Estimated</w:t>
            </w:r>
            <w:r w:rsidRPr="00783AA5">
              <w:rPr>
                <w:rFonts w:ascii="Arial"/>
                <w:spacing w:val="22"/>
              </w:rPr>
              <w:t xml:space="preserve"> </w:t>
            </w:r>
            <w:r w:rsidRPr="00783AA5">
              <w:rPr>
                <w:rFonts w:ascii="Arial"/>
                <w:spacing w:val="-2"/>
              </w:rPr>
              <w:t>international</w:t>
            </w:r>
            <w:r w:rsidRPr="00783AA5">
              <w:rPr>
                <w:rFonts w:ascii="Arial"/>
                <w:spacing w:val="24"/>
              </w:rPr>
              <w:t xml:space="preserve"> </w:t>
            </w:r>
            <w:r w:rsidRPr="00783AA5">
              <w:rPr>
                <w:rFonts w:ascii="Arial"/>
                <w:spacing w:val="-2"/>
              </w:rPr>
              <w:t>immigration</w:t>
            </w:r>
            <w:r w:rsidRPr="00783AA5">
              <w:rPr>
                <w:rFonts w:ascii="Arial"/>
                <w:spacing w:val="20"/>
              </w:rPr>
              <w:t xml:space="preserve"> </w:t>
            </w:r>
            <w:r w:rsidRPr="00783AA5">
              <w:rPr>
                <w:rFonts w:ascii="Arial"/>
                <w:spacing w:val="-2"/>
              </w:rPr>
              <w:t>moves</w:t>
            </w:r>
            <w:r w:rsidRPr="00783AA5">
              <w:rPr>
                <w:rFonts w:ascii="Arial"/>
                <w:spacing w:val="25"/>
              </w:rPr>
              <w:t xml:space="preserve"> </w:t>
            </w:r>
            <w:r w:rsidRPr="00783AA5">
              <w:rPr>
                <w:rFonts w:ascii="Arial"/>
                <w:spacing w:val="-2"/>
              </w:rPr>
              <w:t>originating</w:t>
            </w:r>
            <w:r w:rsidRPr="00783AA5">
              <w:rPr>
                <w:rFonts w:ascii="Arial"/>
                <w:spacing w:val="39"/>
              </w:rPr>
              <w:t xml:space="preserve"> </w:t>
            </w:r>
            <w:r w:rsidRPr="00783AA5">
              <w:rPr>
                <w:rFonts w:ascii="Arial"/>
                <w:spacing w:val="-1"/>
              </w:rPr>
              <w:t>from</w:t>
            </w:r>
            <w:r w:rsidRPr="00783AA5">
              <w:rPr>
                <w:rFonts w:ascii="Arial"/>
                <w:spacing w:val="16"/>
              </w:rPr>
              <w:t xml:space="preserve"> </w:t>
            </w:r>
            <w:r w:rsidRPr="00783AA5">
              <w:rPr>
                <w:rFonts w:ascii="Arial"/>
                <w:spacing w:val="-2"/>
              </w:rPr>
              <w:t>outside</w:t>
            </w:r>
            <w:r w:rsidRPr="00783AA5">
              <w:rPr>
                <w:rFonts w:ascii="Arial"/>
                <w:spacing w:val="12"/>
              </w:rPr>
              <w:t xml:space="preserve"> </w:t>
            </w:r>
            <w:r w:rsidRPr="00783AA5">
              <w:rPr>
                <w:rFonts w:ascii="Arial"/>
              </w:rPr>
              <w:t>the</w:t>
            </w:r>
            <w:r w:rsidRPr="00783AA5">
              <w:rPr>
                <w:rFonts w:ascii="Arial"/>
                <w:spacing w:val="12"/>
              </w:rPr>
              <w:t xml:space="preserve"> </w:t>
            </w:r>
            <w:r w:rsidRPr="00783AA5">
              <w:rPr>
                <w:rFonts w:ascii="Arial"/>
                <w:spacing w:val="-1"/>
              </w:rPr>
              <w:t>UK</w:t>
            </w:r>
            <w:r w:rsidRPr="00783AA5">
              <w:rPr>
                <w:rFonts w:ascii="Arial"/>
                <w:spacing w:val="12"/>
              </w:rPr>
              <w:t xml:space="preserve"> </w:t>
            </w:r>
            <w:r w:rsidRPr="00783AA5">
              <w:rPr>
                <w:rFonts w:ascii="Arial"/>
                <w:spacing w:val="-3"/>
              </w:rPr>
              <w:t>during</w:t>
            </w:r>
            <w:r w:rsidRPr="00783AA5">
              <w:rPr>
                <w:rFonts w:ascii="Arial"/>
                <w:spacing w:val="15"/>
              </w:rPr>
              <w:t xml:space="preserve"> </w:t>
            </w:r>
            <w:r w:rsidRPr="00783AA5">
              <w:rPr>
                <w:rFonts w:ascii="Arial"/>
              </w:rPr>
              <w:t>the</w:t>
            </w:r>
            <w:r w:rsidRPr="00783AA5">
              <w:rPr>
                <w:rFonts w:ascii="Arial"/>
                <w:spacing w:val="10"/>
              </w:rPr>
              <w:t xml:space="preserve"> </w:t>
            </w:r>
            <w:r w:rsidRPr="00783AA5">
              <w:rPr>
                <w:rFonts w:ascii="Arial"/>
                <w:spacing w:val="-3"/>
              </w:rPr>
              <w:t>twelve</w:t>
            </w:r>
            <w:r w:rsidRPr="00783AA5">
              <w:rPr>
                <w:rFonts w:ascii="Arial"/>
                <w:spacing w:val="15"/>
              </w:rPr>
              <w:t xml:space="preserve"> </w:t>
            </w:r>
            <w:r w:rsidRPr="00783AA5">
              <w:rPr>
                <w:rFonts w:ascii="Arial"/>
                <w:spacing w:val="-1"/>
              </w:rPr>
              <w:t>months</w:t>
            </w:r>
            <w:r w:rsidRPr="00783AA5">
              <w:rPr>
                <w:rFonts w:ascii="Arial"/>
                <w:spacing w:val="13"/>
              </w:rPr>
              <w:t xml:space="preserve"> </w:t>
            </w:r>
            <w:r w:rsidRPr="00783AA5">
              <w:rPr>
                <w:rFonts w:ascii="Arial"/>
              </w:rPr>
              <w:t>to</w:t>
            </w:r>
            <w:r w:rsidRPr="00783AA5">
              <w:rPr>
                <w:rFonts w:ascii="Arial"/>
                <w:spacing w:val="10"/>
              </w:rPr>
              <w:t xml:space="preserve"> </w:t>
            </w:r>
            <w:r w:rsidRPr="00783AA5">
              <w:rPr>
                <w:rFonts w:ascii="Arial"/>
                <w:spacing w:val="-2"/>
              </w:rPr>
              <w:t>mid-</w:t>
            </w:r>
            <w:r w:rsidRPr="00783AA5">
              <w:rPr>
                <w:rFonts w:ascii="Arial"/>
                <w:spacing w:val="37"/>
              </w:rPr>
              <w:t xml:space="preserve"> </w:t>
            </w:r>
            <w:r w:rsidRPr="00783AA5">
              <w:rPr>
                <w:rFonts w:ascii="Arial"/>
                <w:spacing w:val="-2"/>
              </w:rPr>
              <w:t>year</w:t>
            </w:r>
          </w:p>
        </w:tc>
      </w:tr>
      <w:tr w:rsidR="00F02863" w:rsidRPr="00783AA5" w:rsidTr="00E26F4A">
        <w:trPr>
          <w:trHeight w:hRule="exact" w:val="702"/>
        </w:trPr>
        <w:tc>
          <w:tcPr>
            <w:tcW w:w="2974" w:type="dxa"/>
            <w:tcBorders>
              <w:top w:val="nil"/>
              <w:left w:val="nil"/>
              <w:bottom w:val="nil"/>
              <w:right w:val="nil"/>
            </w:tcBorders>
          </w:tcPr>
          <w:p w:rsidR="00F02863" w:rsidRDefault="00F02863" w:rsidP="00E26F4A">
            <w:pPr>
              <w:pStyle w:val="TableParagraph"/>
              <w:spacing w:before="42"/>
              <w:ind w:left="105"/>
              <w:rPr>
                <w:rFonts w:ascii="Arial" w:eastAsia="Arial" w:hAnsi="Arial" w:cs="Arial"/>
              </w:rPr>
            </w:pPr>
            <w:r w:rsidRPr="00783AA5">
              <w:rPr>
                <w:rFonts w:ascii="Arial"/>
                <w:spacing w:val="-2"/>
              </w:rPr>
              <w:t>international_out_20xx</w:t>
            </w:r>
          </w:p>
        </w:tc>
        <w:tc>
          <w:tcPr>
            <w:tcW w:w="6155" w:type="dxa"/>
            <w:tcBorders>
              <w:top w:val="nil"/>
              <w:left w:val="nil"/>
              <w:bottom w:val="nil"/>
              <w:right w:val="nil"/>
            </w:tcBorders>
          </w:tcPr>
          <w:p w:rsidR="00F02863" w:rsidRDefault="00F02863" w:rsidP="00E26F4A">
            <w:pPr>
              <w:pStyle w:val="TableParagraph"/>
              <w:spacing w:before="44" w:line="284" w:lineRule="auto"/>
              <w:ind w:left="671" w:right="336"/>
              <w:rPr>
                <w:rFonts w:ascii="Arial" w:eastAsia="Arial" w:hAnsi="Arial" w:cs="Arial"/>
              </w:rPr>
            </w:pPr>
            <w:r w:rsidRPr="00783AA5">
              <w:rPr>
                <w:rFonts w:ascii="Arial"/>
                <w:spacing w:val="-1"/>
              </w:rPr>
              <w:t>Estimated</w:t>
            </w:r>
            <w:r w:rsidRPr="00783AA5">
              <w:rPr>
                <w:rFonts w:ascii="Arial"/>
                <w:spacing w:val="-2"/>
              </w:rPr>
              <w:t xml:space="preserve"> international</w:t>
            </w:r>
            <w:r w:rsidRPr="00783AA5">
              <w:rPr>
                <w:rFonts w:ascii="Arial"/>
              </w:rPr>
              <w:t xml:space="preserve"> </w:t>
            </w:r>
            <w:r w:rsidRPr="00783AA5">
              <w:rPr>
                <w:rFonts w:ascii="Arial"/>
                <w:spacing w:val="-2"/>
              </w:rPr>
              <w:t>emigration</w:t>
            </w:r>
            <w:r w:rsidRPr="00783AA5">
              <w:rPr>
                <w:rFonts w:ascii="Arial"/>
                <w:spacing w:val="-4"/>
              </w:rPr>
              <w:t xml:space="preserve"> </w:t>
            </w:r>
            <w:r w:rsidRPr="00783AA5">
              <w:rPr>
                <w:rFonts w:ascii="Arial"/>
                <w:spacing w:val="-2"/>
              </w:rPr>
              <w:t>moves</w:t>
            </w:r>
            <w:r w:rsidRPr="00783AA5">
              <w:rPr>
                <w:rFonts w:ascii="Arial"/>
                <w:spacing w:val="-4"/>
              </w:rPr>
              <w:t xml:space="preserve"> </w:t>
            </w:r>
            <w:r w:rsidRPr="00783AA5">
              <w:rPr>
                <w:rFonts w:ascii="Arial"/>
                <w:spacing w:val="-2"/>
              </w:rPr>
              <w:t>terminating</w:t>
            </w:r>
            <w:r w:rsidRPr="00783AA5">
              <w:rPr>
                <w:rFonts w:ascii="Arial"/>
                <w:spacing w:val="36"/>
              </w:rPr>
              <w:t xml:space="preserve"> </w:t>
            </w:r>
            <w:r w:rsidRPr="00783AA5">
              <w:rPr>
                <w:rFonts w:ascii="Arial"/>
                <w:spacing w:val="-1"/>
              </w:rPr>
              <w:t>outside</w:t>
            </w:r>
            <w:r w:rsidRPr="00783AA5">
              <w:rPr>
                <w:rFonts w:ascii="Arial"/>
                <w:spacing w:val="-2"/>
              </w:rPr>
              <w:t xml:space="preserve"> </w:t>
            </w:r>
            <w:r w:rsidRPr="00783AA5">
              <w:rPr>
                <w:rFonts w:ascii="Arial"/>
              </w:rPr>
              <w:t>the</w:t>
            </w:r>
            <w:r w:rsidRPr="00783AA5">
              <w:rPr>
                <w:rFonts w:ascii="Arial"/>
                <w:spacing w:val="-4"/>
              </w:rPr>
              <w:t xml:space="preserve"> </w:t>
            </w:r>
            <w:r w:rsidRPr="00783AA5">
              <w:rPr>
                <w:rFonts w:ascii="Arial"/>
                <w:spacing w:val="-1"/>
              </w:rPr>
              <w:t>UK</w:t>
            </w:r>
            <w:r w:rsidRPr="00783AA5">
              <w:rPr>
                <w:rFonts w:ascii="Arial"/>
                <w:spacing w:val="-2"/>
              </w:rPr>
              <w:t xml:space="preserve"> during</w:t>
            </w:r>
            <w:r w:rsidRPr="00783AA5">
              <w:rPr>
                <w:rFonts w:ascii="Arial"/>
                <w:spacing w:val="3"/>
              </w:rPr>
              <w:t xml:space="preserve"> </w:t>
            </w:r>
            <w:r w:rsidRPr="00783AA5">
              <w:rPr>
                <w:rFonts w:ascii="Arial"/>
                <w:spacing w:val="-3"/>
              </w:rPr>
              <w:t>the</w:t>
            </w:r>
            <w:r w:rsidRPr="00783AA5">
              <w:rPr>
                <w:rFonts w:ascii="Arial"/>
              </w:rPr>
              <w:t xml:space="preserve"> </w:t>
            </w:r>
            <w:r w:rsidRPr="00783AA5">
              <w:rPr>
                <w:rFonts w:ascii="Arial"/>
                <w:spacing w:val="-3"/>
              </w:rPr>
              <w:t>twelve</w:t>
            </w:r>
            <w:r w:rsidRPr="00783AA5">
              <w:rPr>
                <w:rFonts w:ascii="Arial"/>
              </w:rPr>
              <w:t xml:space="preserve"> </w:t>
            </w:r>
            <w:r w:rsidRPr="00783AA5">
              <w:rPr>
                <w:rFonts w:ascii="Arial"/>
                <w:spacing w:val="-1"/>
              </w:rPr>
              <w:t>months</w:t>
            </w:r>
            <w:r w:rsidRPr="00783AA5">
              <w:rPr>
                <w:rFonts w:ascii="Arial"/>
                <w:spacing w:val="-2"/>
              </w:rPr>
              <w:t xml:space="preserve"> </w:t>
            </w:r>
            <w:r w:rsidRPr="00783AA5">
              <w:rPr>
                <w:rFonts w:ascii="Arial"/>
              </w:rPr>
              <w:t>to</w:t>
            </w:r>
            <w:r w:rsidRPr="00783AA5">
              <w:rPr>
                <w:rFonts w:ascii="Arial"/>
                <w:spacing w:val="-4"/>
              </w:rPr>
              <w:t xml:space="preserve"> </w:t>
            </w:r>
            <w:r w:rsidRPr="00783AA5">
              <w:rPr>
                <w:rFonts w:ascii="Arial"/>
                <w:spacing w:val="-3"/>
              </w:rPr>
              <w:t>mid-year</w:t>
            </w:r>
          </w:p>
        </w:tc>
      </w:tr>
      <w:tr w:rsidR="00F02863" w:rsidRPr="00783AA5" w:rsidTr="00E26F4A">
        <w:trPr>
          <w:trHeight w:hRule="exact" w:val="703"/>
        </w:trPr>
        <w:tc>
          <w:tcPr>
            <w:tcW w:w="2974" w:type="dxa"/>
            <w:tcBorders>
              <w:top w:val="nil"/>
              <w:left w:val="nil"/>
              <w:bottom w:val="nil"/>
              <w:right w:val="nil"/>
            </w:tcBorders>
            <w:shd w:val="clear" w:color="auto" w:fill="D2EAF1"/>
          </w:tcPr>
          <w:p w:rsidR="00F02863" w:rsidRDefault="00F02863" w:rsidP="00E26F4A">
            <w:pPr>
              <w:pStyle w:val="TableParagraph"/>
              <w:spacing w:before="43"/>
              <w:ind w:left="105"/>
              <w:rPr>
                <w:rFonts w:ascii="Arial" w:eastAsia="Arial" w:hAnsi="Arial" w:cs="Arial"/>
              </w:rPr>
            </w:pPr>
            <w:r w:rsidRPr="00783AA5">
              <w:rPr>
                <w:rFonts w:ascii="Arial"/>
                <w:spacing w:val="-2"/>
              </w:rPr>
              <w:t>international_net_20xx</w:t>
            </w:r>
          </w:p>
        </w:tc>
        <w:tc>
          <w:tcPr>
            <w:tcW w:w="6155" w:type="dxa"/>
            <w:tcBorders>
              <w:top w:val="nil"/>
              <w:left w:val="nil"/>
              <w:bottom w:val="nil"/>
              <w:right w:val="nil"/>
            </w:tcBorders>
            <w:shd w:val="clear" w:color="auto" w:fill="D2EAF1"/>
          </w:tcPr>
          <w:p w:rsidR="00F02863" w:rsidRDefault="00F02863" w:rsidP="00E26F4A">
            <w:pPr>
              <w:pStyle w:val="TableParagraph"/>
              <w:spacing w:before="45" w:line="284" w:lineRule="auto"/>
              <w:ind w:left="671" w:right="337"/>
              <w:rPr>
                <w:rFonts w:ascii="Arial" w:eastAsia="Arial" w:hAnsi="Arial" w:cs="Arial"/>
              </w:rPr>
            </w:pPr>
            <w:r w:rsidRPr="00783AA5">
              <w:rPr>
                <w:rFonts w:ascii="Arial"/>
                <w:spacing w:val="-2"/>
              </w:rPr>
              <w:t xml:space="preserve">Surplus </w:t>
            </w:r>
            <w:r w:rsidRPr="00783AA5">
              <w:rPr>
                <w:rFonts w:ascii="Arial"/>
                <w:spacing w:val="-3"/>
              </w:rPr>
              <w:t>of</w:t>
            </w:r>
            <w:r w:rsidRPr="00783AA5">
              <w:rPr>
                <w:rFonts w:ascii="Arial"/>
                <w:spacing w:val="4"/>
              </w:rPr>
              <w:t xml:space="preserve"> </w:t>
            </w:r>
            <w:r w:rsidRPr="00783AA5">
              <w:rPr>
                <w:rFonts w:ascii="Arial"/>
                <w:spacing w:val="-2"/>
              </w:rPr>
              <w:t>immigration</w:t>
            </w:r>
            <w:r w:rsidRPr="00783AA5">
              <w:rPr>
                <w:rFonts w:ascii="Arial"/>
                <w:spacing w:val="-4"/>
              </w:rPr>
              <w:t xml:space="preserve"> </w:t>
            </w:r>
            <w:r w:rsidRPr="00783AA5">
              <w:rPr>
                <w:rFonts w:ascii="Arial"/>
                <w:spacing w:val="-3"/>
              </w:rPr>
              <w:t>moves</w:t>
            </w:r>
            <w:r w:rsidRPr="00783AA5">
              <w:rPr>
                <w:rFonts w:ascii="Arial"/>
                <w:spacing w:val="1"/>
              </w:rPr>
              <w:t xml:space="preserve"> </w:t>
            </w:r>
            <w:r w:rsidRPr="00783AA5">
              <w:rPr>
                <w:rFonts w:ascii="Arial"/>
                <w:spacing w:val="-2"/>
              </w:rPr>
              <w:t>over</w:t>
            </w:r>
            <w:r w:rsidRPr="00783AA5">
              <w:rPr>
                <w:rFonts w:ascii="Arial"/>
                <w:spacing w:val="2"/>
              </w:rPr>
              <w:t xml:space="preserve"> </w:t>
            </w:r>
            <w:r w:rsidRPr="00783AA5">
              <w:rPr>
                <w:rFonts w:ascii="Arial"/>
                <w:spacing w:val="-2"/>
              </w:rPr>
              <w:t xml:space="preserve">emigration </w:t>
            </w:r>
            <w:r w:rsidRPr="00783AA5">
              <w:rPr>
                <w:rFonts w:ascii="Arial"/>
                <w:spacing w:val="-3"/>
              </w:rPr>
              <w:t>moves</w:t>
            </w:r>
            <w:r w:rsidRPr="00783AA5">
              <w:rPr>
                <w:rFonts w:ascii="Arial"/>
                <w:spacing w:val="46"/>
              </w:rPr>
              <w:t xml:space="preserve"> </w:t>
            </w:r>
            <w:r w:rsidRPr="00783AA5">
              <w:rPr>
                <w:rFonts w:ascii="Arial"/>
                <w:spacing w:val="-1"/>
              </w:rPr>
              <w:t>taken</w:t>
            </w:r>
            <w:r w:rsidRPr="00783AA5">
              <w:rPr>
                <w:rFonts w:ascii="Arial"/>
                <w:spacing w:val="-2"/>
              </w:rPr>
              <w:t xml:space="preserve"> </w:t>
            </w:r>
            <w:r w:rsidRPr="00783AA5">
              <w:rPr>
                <w:rFonts w:ascii="Arial"/>
                <w:spacing w:val="-1"/>
              </w:rPr>
              <w:t>as</w:t>
            </w:r>
            <w:r w:rsidRPr="00783AA5">
              <w:rPr>
                <w:rFonts w:ascii="Arial"/>
                <w:spacing w:val="-6"/>
              </w:rPr>
              <w:t xml:space="preserve"> </w:t>
            </w:r>
            <w:r w:rsidRPr="00783AA5">
              <w:rPr>
                <w:rFonts w:ascii="Arial"/>
              </w:rPr>
              <w:t>the</w:t>
            </w:r>
            <w:r w:rsidRPr="00783AA5">
              <w:rPr>
                <w:rFonts w:ascii="Arial"/>
                <w:spacing w:val="-2"/>
              </w:rPr>
              <w:t xml:space="preserve"> difference</w:t>
            </w:r>
            <w:r w:rsidRPr="00783AA5">
              <w:rPr>
                <w:rFonts w:ascii="Arial"/>
                <w:spacing w:val="-4"/>
              </w:rPr>
              <w:t xml:space="preserve"> </w:t>
            </w:r>
            <w:r w:rsidRPr="00783AA5">
              <w:rPr>
                <w:rFonts w:ascii="Arial"/>
                <w:spacing w:val="-3"/>
              </w:rPr>
              <w:t>of</w:t>
            </w:r>
            <w:r w:rsidRPr="00783AA5">
              <w:rPr>
                <w:rFonts w:ascii="Arial"/>
                <w:spacing w:val="4"/>
              </w:rPr>
              <w:t xml:space="preserve"> </w:t>
            </w:r>
            <w:r w:rsidRPr="00783AA5">
              <w:rPr>
                <w:rFonts w:ascii="Arial"/>
                <w:spacing w:val="-2"/>
              </w:rPr>
              <w:t xml:space="preserve">previous </w:t>
            </w:r>
            <w:r w:rsidRPr="00783AA5">
              <w:rPr>
                <w:rFonts w:ascii="Arial"/>
                <w:spacing w:val="-3"/>
              </w:rPr>
              <w:t>two</w:t>
            </w:r>
            <w:r w:rsidRPr="00783AA5">
              <w:rPr>
                <w:rFonts w:ascii="Arial"/>
              </w:rPr>
              <w:t xml:space="preserve"> </w:t>
            </w:r>
            <w:r w:rsidRPr="00783AA5">
              <w:rPr>
                <w:rFonts w:ascii="Arial"/>
                <w:spacing w:val="-2"/>
              </w:rPr>
              <w:t>variables</w:t>
            </w:r>
          </w:p>
        </w:tc>
      </w:tr>
    </w:tbl>
    <w:p w:rsidR="00F02863" w:rsidRDefault="00F02863" w:rsidP="00F02863">
      <w:pPr>
        <w:pStyle w:val="BodyText"/>
        <w:tabs>
          <w:tab w:val="left" w:pos="4552"/>
        </w:tabs>
        <w:spacing w:before="68"/>
      </w:pPr>
      <w:r>
        <w:rPr>
          <w:spacing w:val="-2"/>
          <w:w w:val="95"/>
          <w:position w:val="5"/>
        </w:rPr>
        <w:t>other_change_20xx</w:t>
      </w:r>
      <w:r>
        <w:rPr>
          <w:spacing w:val="-2"/>
          <w:w w:val="95"/>
          <w:position w:val="5"/>
        </w:rPr>
        <w:tab/>
      </w:r>
      <w:r>
        <w:t>Includes</w:t>
      </w:r>
      <w:r>
        <w:rPr>
          <w:spacing w:val="1"/>
        </w:rPr>
        <w:t xml:space="preserve"> </w:t>
      </w:r>
      <w:r>
        <w:t>estimated net</w:t>
      </w:r>
      <w:r>
        <w:rPr>
          <w:spacing w:val="2"/>
        </w:rPr>
        <w:t xml:space="preserve"> </w:t>
      </w:r>
      <w:r>
        <w:t>effect</w:t>
      </w:r>
      <w:r>
        <w:rPr>
          <w:spacing w:val="2"/>
        </w:rPr>
        <w:t xml:space="preserve"> </w:t>
      </w:r>
      <w:r>
        <w:rPr>
          <w:spacing w:val="-2"/>
        </w:rPr>
        <w:t>of</w:t>
      </w:r>
      <w:r>
        <w:rPr>
          <w:spacing w:val="4"/>
        </w:rPr>
        <w:t xml:space="preserve"> </w:t>
      </w:r>
      <w:r>
        <w:rPr>
          <w:spacing w:val="-1"/>
        </w:rPr>
        <w:t>changes</w:t>
      </w:r>
      <w:r>
        <w:rPr>
          <w:spacing w:val="1"/>
        </w:rPr>
        <w:t xml:space="preserve"> </w:t>
      </w:r>
      <w:r>
        <w:t>to special</w:t>
      </w:r>
    </w:p>
    <w:p w:rsidR="00F02863" w:rsidRDefault="00F02863" w:rsidP="00F02863">
      <w:pPr>
        <w:pStyle w:val="BodyText"/>
        <w:spacing w:before="47" w:line="283" w:lineRule="auto"/>
        <w:ind w:left="4552" w:right="931"/>
      </w:pPr>
      <w:r>
        <w:t>populations</w:t>
      </w:r>
      <w:r>
        <w:rPr>
          <w:spacing w:val="1"/>
        </w:rPr>
        <w:t xml:space="preserve"> </w:t>
      </w:r>
      <w:r>
        <w:rPr>
          <w:spacing w:val="-1"/>
        </w:rPr>
        <w:t>during</w:t>
      </w:r>
      <w:r>
        <w:rPr>
          <w:spacing w:val="3"/>
        </w:rPr>
        <w:t xml:space="preserve"> </w:t>
      </w:r>
      <w:r>
        <w:t>the twelve months</w:t>
      </w:r>
      <w:r>
        <w:rPr>
          <w:spacing w:val="1"/>
        </w:rPr>
        <w:t xml:space="preserve"> to</w:t>
      </w:r>
      <w:r>
        <w:t xml:space="preserve"> mid-year.</w:t>
      </w:r>
      <w:r>
        <w:rPr>
          <w:spacing w:val="24"/>
        </w:rPr>
        <w:t xml:space="preserve"> </w:t>
      </w:r>
      <w:r>
        <w:t>Special populations</w:t>
      </w:r>
      <w:r>
        <w:rPr>
          <w:spacing w:val="1"/>
        </w:rPr>
        <w:t xml:space="preserve"> </w:t>
      </w:r>
      <w:r>
        <w:t>comprise prisoner,</w:t>
      </w:r>
      <w:r>
        <w:rPr>
          <w:spacing w:val="2"/>
        </w:rPr>
        <w:t xml:space="preserve"> </w:t>
      </w:r>
      <w:r>
        <w:t>armed forces</w:t>
      </w:r>
      <w:r>
        <w:rPr>
          <w:spacing w:val="28"/>
        </w:rPr>
        <w:t xml:space="preserve"> </w:t>
      </w:r>
      <w:r>
        <w:rPr>
          <w:spacing w:val="-1"/>
        </w:rPr>
        <w:t>and</w:t>
      </w:r>
      <w:r>
        <w:t xml:space="preserve"> their</w:t>
      </w:r>
      <w:r>
        <w:rPr>
          <w:spacing w:val="2"/>
        </w:rPr>
        <w:t xml:space="preserve"> </w:t>
      </w:r>
      <w:r>
        <w:t>overseas</w:t>
      </w:r>
      <w:r>
        <w:rPr>
          <w:spacing w:val="1"/>
        </w:rPr>
        <w:t xml:space="preserve"> </w:t>
      </w:r>
      <w:r>
        <w:t>based dependent</w:t>
      </w:r>
      <w:r>
        <w:rPr>
          <w:spacing w:val="2"/>
        </w:rPr>
        <w:t xml:space="preserve"> </w:t>
      </w:r>
      <w:r>
        <w:t>populations.</w:t>
      </w:r>
    </w:p>
    <w:p w:rsidR="00F02863" w:rsidRDefault="00F02863" w:rsidP="00F02863">
      <w:pPr>
        <w:pStyle w:val="BodyText"/>
        <w:spacing w:before="2" w:line="284" w:lineRule="auto"/>
        <w:ind w:left="4552" w:right="959"/>
      </w:pPr>
      <w:r>
        <w:t>Also</w:t>
      </w:r>
      <w:r>
        <w:rPr>
          <w:spacing w:val="3"/>
        </w:rPr>
        <w:t xml:space="preserve"> </w:t>
      </w:r>
      <w:r>
        <w:t>includes</w:t>
      </w:r>
      <w:r>
        <w:rPr>
          <w:spacing w:val="1"/>
        </w:rPr>
        <w:t xml:space="preserve"> </w:t>
      </w:r>
      <w:r>
        <w:t>estimated</w:t>
      </w:r>
      <w:r>
        <w:rPr>
          <w:spacing w:val="3"/>
        </w:rPr>
        <w:t xml:space="preserve"> </w:t>
      </w:r>
      <w:r>
        <w:t xml:space="preserve">population change </w:t>
      </w:r>
      <w:r>
        <w:rPr>
          <w:spacing w:val="-1"/>
        </w:rPr>
        <w:t>not</w:t>
      </w:r>
      <w:r>
        <w:rPr>
          <w:spacing w:val="26"/>
        </w:rPr>
        <w:t xml:space="preserve"> </w:t>
      </w:r>
      <w:r>
        <w:t xml:space="preserve">attributed </w:t>
      </w:r>
      <w:r>
        <w:rPr>
          <w:spacing w:val="1"/>
        </w:rPr>
        <w:t>to</w:t>
      </w:r>
      <w:r>
        <w:t xml:space="preserve"> a specific</w:t>
      </w:r>
      <w:r>
        <w:rPr>
          <w:spacing w:val="1"/>
        </w:rPr>
        <w:t xml:space="preserve"> </w:t>
      </w:r>
      <w:r>
        <w:t>cause</w:t>
      </w:r>
      <w:r>
        <w:rPr>
          <w:spacing w:val="3"/>
        </w:rPr>
        <w:t xml:space="preserve"> </w:t>
      </w:r>
      <w:r>
        <w:t>in the twelve months</w:t>
      </w:r>
      <w:r>
        <w:rPr>
          <w:spacing w:val="1"/>
        </w:rPr>
        <w:t xml:space="preserve"> </w:t>
      </w:r>
      <w:r>
        <w:t>to</w:t>
      </w:r>
      <w:r>
        <w:rPr>
          <w:spacing w:val="22"/>
        </w:rPr>
        <w:t xml:space="preserve"> </w:t>
      </w:r>
      <w:r>
        <w:rPr>
          <w:spacing w:val="-1"/>
        </w:rPr>
        <w:t>mid-year</w:t>
      </w:r>
      <w:r>
        <w:rPr>
          <w:spacing w:val="2"/>
        </w:rPr>
        <w:t xml:space="preserve"> </w:t>
      </w:r>
      <w:r>
        <w:t>and small adjustments</w:t>
      </w:r>
      <w:r>
        <w:rPr>
          <w:spacing w:val="1"/>
        </w:rPr>
        <w:t xml:space="preserve"> </w:t>
      </w:r>
      <w:r>
        <w:t>necessary</w:t>
      </w:r>
      <w:r>
        <w:rPr>
          <w:spacing w:val="-2"/>
        </w:rPr>
        <w:t xml:space="preserve"> </w:t>
      </w:r>
      <w:r>
        <w:t>to</w:t>
      </w:r>
      <w:r>
        <w:rPr>
          <w:spacing w:val="3"/>
        </w:rPr>
        <w:t xml:space="preserve"> </w:t>
      </w:r>
      <w:r>
        <w:rPr>
          <w:spacing w:val="-1"/>
        </w:rPr>
        <w:t>account</w:t>
      </w:r>
      <w:r>
        <w:rPr>
          <w:spacing w:val="45"/>
        </w:rPr>
        <w:t xml:space="preserve"> </w:t>
      </w:r>
      <w:r>
        <w:t>for</w:t>
      </w:r>
      <w:r>
        <w:rPr>
          <w:spacing w:val="2"/>
        </w:rPr>
        <w:t xml:space="preserve"> </w:t>
      </w:r>
      <w:r>
        <w:rPr>
          <w:spacing w:val="-1"/>
        </w:rPr>
        <w:t>issues</w:t>
      </w:r>
      <w:r>
        <w:rPr>
          <w:spacing w:val="3"/>
        </w:rPr>
        <w:t xml:space="preserve"> </w:t>
      </w:r>
      <w:r>
        <w:t xml:space="preserve">such </w:t>
      </w:r>
      <w:r>
        <w:rPr>
          <w:spacing w:val="-1"/>
        </w:rPr>
        <w:t>as</w:t>
      </w:r>
      <w:r>
        <w:rPr>
          <w:spacing w:val="1"/>
        </w:rPr>
        <w:t xml:space="preserve"> </w:t>
      </w:r>
      <w:r>
        <w:t>minor</w:t>
      </w:r>
      <w:r>
        <w:rPr>
          <w:spacing w:val="4"/>
        </w:rPr>
        <w:t xml:space="preserve"> </w:t>
      </w:r>
      <w:r>
        <w:rPr>
          <w:spacing w:val="-1"/>
        </w:rPr>
        <w:t>LA</w:t>
      </w:r>
      <w:r>
        <w:t xml:space="preserve"> boundary</w:t>
      </w:r>
      <w:r>
        <w:rPr>
          <w:spacing w:val="-2"/>
        </w:rPr>
        <w:t xml:space="preserve"> </w:t>
      </w:r>
      <w:r>
        <w:t>changes</w:t>
      </w:r>
      <w:r>
        <w:rPr>
          <w:spacing w:val="1"/>
        </w:rPr>
        <w:t xml:space="preserve"> </w:t>
      </w:r>
      <w:r>
        <w:t>and</w:t>
      </w:r>
      <w:r>
        <w:rPr>
          <w:spacing w:val="27"/>
        </w:rPr>
        <w:t xml:space="preserve"> </w:t>
      </w:r>
      <w:r>
        <w:t>large postcode</w:t>
      </w:r>
      <w:r>
        <w:rPr>
          <w:spacing w:val="3"/>
        </w:rPr>
        <w:t xml:space="preserve"> </w:t>
      </w:r>
      <w:r>
        <w:t>areas</w:t>
      </w:r>
      <w:r>
        <w:rPr>
          <w:spacing w:val="1"/>
        </w:rPr>
        <w:t xml:space="preserve"> </w:t>
      </w:r>
      <w:r>
        <w:t>that</w:t>
      </w:r>
      <w:r>
        <w:rPr>
          <w:spacing w:val="2"/>
        </w:rPr>
        <w:t xml:space="preserve"> </w:t>
      </w:r>
      <w:r>
        <w:rPr>
          <w:spacing w:val="-1"/>
        </w:rPr>
        <w:t>overlap</w:t>
      </w:r>
      <w:r>
        <w:rPr>
          <w:spacing w:val="3"/>
        </w:rPr>
        <w:t xml:space="preserve"> </w:t>
      </w:r>
      <w:r>
        <w:rPr>
          <w:spacing w:val="-1"/>
        </w:rPr>
        <w:t>LA</w:t>
      </w:r>
      <w:r>
        <w:rPr>
          <w:spacing w:val="2"/>
        </w:rPr>
        <w:t xml:space="preserve"> </w:t>
      </w:r>
      <w:r>
        <w:t>boundaries.</w:t>
      </w:r>
    </w:p>
    <w:p w:rsidR="00F02863" w:rsidRDefault="00F02863" w:rsidP="00F02863">
      <w:pPr>
        <w:spacing w:before="7"/>
        <w:rPr>
          <w:rFonts w:ascii="Arial" w:eastAsia="Arial" w:hAnsi="Arial" w:cs="Arial"/>
          <w:sz w:val="3"/>
          <w:szCs w:val="3"/>
        </w:rPr>
      </w:pPr>
    </w:p>
    <w:p w:rsidR="00F02863" w:rsidRDefault="00F02863" w:rsidP="00F02863">
      <w:pPr>
        <w:spacing w:line="20" w:lineRule="atLeast"/>
        <w:ind w:left="882"/>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062757D0" wp14:editId="2E606A88">
                <wp:extent cx="5820410" cy="13970"/>
                <wp:effectExtent l="7620" t="6985" r="1270" b="7620"/>
                <wp:docPr id="10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0410" cy="13970"/>
                          <a:chOff x="0" y="0"/>
                          <a:chExt cx="9166" cy="22"/>
                        </a:xfrm>
                      </wpg:grpSpPr>
                      <wpg:grpSp>
                        <wpg:cNvPr id="110" name="Group 3"/>
                        <wpg:cNvGrpSpPr>
                          <a:grpSpLocks/>
                        </wpg:cNvGrpSpPr>
                        <wpg:grpSpPr bwMode="auto">
                          <a:xfrm>
                            <a:off x="11" y="11"/>
                            <a:ext cx="9144" cy="2"/>
                            <a:chOff x="11" y="11"/>
                            <a:chExt cx="9144" cy="2"/>
                          </a:xfrm>
                        </wpg:grpSpPr>
                        <wps:wsp>
                          <wps:cNvPr id="111" name="Freeform 4"/>
                          <wps:cNvSpPr>
                            <a:spLocks/>
                          </wps:cNvSpPr>
                          <wps:spPr bwMode="auto">
                            <a:xfrm>
                              <a:off x="11" y="11"/>
                              <a:ext cx="9144" cy="2"/>
                            </a:xfrm>
                            <a:custGeom>
                              <a:avLst/>
                              <a:gdLst>
                                <a:gd name="T0" fmla="+- 0 11 11"/>
                                <a:gd name="T1" fmla="*/ T0 w 9144"/>
                                <a:gd name="T2" fmla="+- 0 9155 11"/>
                                <a:gd name="T3" fmla="*/ T2 w 9144"/>
                              </a:gdLst>
                              <a:ahLst/>
                              <a:cxnLst>
                                <a:cxn ang="0">
                                  <a:pos x="T1" y="0"/>
                                </a:cxn>
                                <a:cxn ang="0">
                                  <a:pos x="T3" y="0"/>
                                </a:cxn>
                              </a:cxnLst>
                              <a:rect l="0" t="0" r="r" b="b"/>
                              <a:pathLst>
                                <a:path w="9144">
                                  <a:moveTo>
                                    <a:pt x="0" y="0"/>
                                  </a:moveTo>
                                  <a:lnTo>
                                    <a:pt x="9144" y="0"/>
                                  </a:lnTo>
                                </a:path>
                              </a:pathLst>
                            </a:custGeom>
                            <a:noFill/>
                            <a:ln w="13462">
                              <a:solidFill>
                                <a:srgbClr val="4BAC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0816E8" id="Group 2" o:spid="_x0000_s1026" style="width:458.3pt;height:1.1pt;mso-position-horizontal-relative:char;mso-position-vertical-relative:line" coordsize="916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">
                <v:group id="Group 3" o:spid="_x0000_s1027" style="position:absolute;left:11;top:11;width:9144;height:2" coordorigin="11,11" coordsize="91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Freeform 4" o:spid="_x0000_s1028" style="position:absolute;left:11;top:11;width:9144;height:2;visibility:visible;mso-wrap-style:square;v-text-anchor:top" coordsize="91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" path="m,l9144,e" filled="f" strokecolor="#4bacc6" strokeweight="1.06pt">
                    <v:path arrowok="t" o:connecttype="custom" o:connectlocs="0,0;9144,0" o:connectangles="0,0"/>
                  </v:shape>
                </v:group>
                <w10:anchorlock/>
              </v:group>
            </w:pict>
          </mc:Fallback>
        </mc:AlternateContent>
      </w:r>
    </w:p>
    <w:p w:rsidR="00F02863" w:rsidRDefault="00F02863" w:rsidP="00F02863">
      <w:pPr>
        <w:spacing w:before="2"/>
        <w:rPr>
          <w:rFonts w:ascii="Arial" w:eastAsia="Arial" w:hAnsi="Arial" w:cs="Arial"/>
          <w:sz w:val="27"/>
          <w:szCs w:val="27"/>
        </w:rPr>
      </w:pPr>
    </w:p>
    <w:p w:rsidR="00F02863" w:rsidRDefault="00F02863" w:rsidP="00F02863">
      <w:pPr>
        <w:pStyle w:val="BodyText"/>
        <w:spacing w:before="72"/>
        <w:rPr>
          <w:spacing w:val="-2"/>
        </w:rPr>
      </w:pPr>
      <w:r>
        <w:rPr>
          <w:spacing w:val="-2"/>
        </w:rPr>
        <w:t>xx=series</w:t>
      </w:r>
      <w:r>
        <w:rPr>
          <w:spacing w:val="1"/>
        </w:rPr>
        <w:t xml:space="preserve"> </w:t>
      </w:r>
      <w:r>
        <w:rPr>
          <w:spacing w:val="-2"/>
        </w:rPr>
        <w:t>year:</w:t>
      </w:r>
      <w:r>
        <w:rPr>
          <w:spacing w:val="-3"/>
        </w:rPr>
        <w:t xml:space="preserve"> 20</w:t>
      </w:r>
      <w:r>
        <w:rPr>
          <w:spacing w:val="-1"/>
        </w:rPr>
        <w:t>01 to 2018</w:t>
      </w:r>
      <w:r>
        <w:rPr>
          <w:spacing w:val="-7"/>
        </w:rPr>
        <w:t xml:space="preserve"> </w:t>
      </w:r>
      <w:r>
        <w:t>for</w:t>
      </w:r>
      <w:r>
        <w:rPr>
          <w:spacing w:val="-1"/>
        </w:rPr>
        <w:t xml:space="preserve"> </w:t>
      </w:r>
      <w:r>
        <w:rPr>
          <w:spacing w:val="-2"/>
        </w:rPr>
        <w:t>population;</w:t>
      </w:r>
      <w:r>
        <w:t xml:space="preserve"> 20</w:t>
      </w:r>
      <w:r>
        <w:rPr>
          <w:spacing w:val="-1"/>
        </w:rPr>
        <w:t>02 to 2018</w:t>
      </w:r>
      <w:r>
        <w:rPr>
          <w:spacing w:val="-9"/>
        </w:rPr>
        <w:t xml:space="preserve"> </w:t>
      </w:r>
      <w:r>
        <w:rPr>
          <w:spacing w:val="-1"/>
        </w:rPr>
        <w:t>for</w:t>
      </w:r>
      <w:r>
        <w:rPr>
          <w:spacing w:val="2"/>
        </w:rPr>
        <w:t xml:space="preserve"> </w:t>
      </w:r>
      <w:r>
        <w:rPr>
          <w:spacing w:val="-2"/>
        </w:rPr>
        <w:t>components.</w:t>
      </w:r>
    </w:p>
    <w:p w:rsidR="00F02863" w:rsidRDefault="00F02863" w:rsidP="00F02863">
      <w:pPr>
        <w:pStyle w:val="BodyText"/>
        <w:spacing w:before="72"/>
      </w:pPr>
    </w:p>
    <w:p w:rsidR="00F02863" w:rsidRDefault="00F02863" w:rsidP="00F02863">
      <w:pPr>
        <w:pStyle w:val="BodyText"/>
        <w:spacing w:before="72"/>
      </w:pPr>
      <w:r>
        <w:t>For Scotland published estimates split by sex for all ages are rounded to the nearest 10 at</w:t>
      </w:r>
    </w:p>
    <w:p w:rsidR="00F02863" w:rsidRDefault="00F02863" w:rsidP="00F02863">
      <w:pPr>
        <w:pStyle w:val="BodyText"/>
        <w:spacing w:before="72"/>
      </w:pPr>
      <w:r>
        <w:t>council area level for accuracy and ease of aggregation.</w:t>
      </w:r>
    </w:p>
    <w:p w:rsidR="00F02863" w:rsidRDefault="00F02863" w:rsidP="00F02863">
      <w:pPr>
        <w:spacing w:before="9"/>
        <w:rPr>
          <w:rFonts w:ascii="Arial" w:eastAsia="Arial" w:hAnsi="Arial" w:cs="Arial"/>
          <w:sz w:val="29"/>
          <w:szCs w:val="29"/>
        </w:rPr>
      </w:pPr>
    </w:p>
    <w:p w:rsidR="00F02863" w:rsidRDefault="00F02863" w:rsidP="00F02863">
      <w:pPr>
        <w:pStyle w:val="Heading2"/>
        <w:rPr>
          <w:b w:val="0"/>
          <w:bCs w:val="0"/>
        </w:rPr>
      </w:pPr>
      <w:r>
        <w:rPr>
          <w:spacing w:val="-2"/>
        </w:rPr>
        <w:t>International</w:t>
      </w:r>
      <w:r>
        <w:t xml:space="preserve"> </w:t>
      </w:r>
      <w:r>
        <w:rPr>
          <w:spacing w:val="-2"/>
        </w:rPr>
        <w:t>migration</w:t>
      </w:r>
    </w:p>
    <w:p w:rsidR="00F02863" w:rsidRDefault="00F02863" w:rsidP="00F02863">
      <w:pPr>
        <w:pStyle w:val="BodyText"/>
        <w:spacing w:before="54" w:line="282" w:lineRule="auto"/>
        <w:ind w:left="1013" w:right="296"/>
        <w:rPr>
          <w:spacing w:val="-2"/>
        </w:rPr>
      </w:pPr>
      <w:r>
        <w:rPr>
          <w:spacing w:val="-2"/>
        </w:rPr>
        <w:t>Estimates</w:t>
      </w:r>
      <w:r>
        <w:rPr>
          <w:spacing w:val="-4"/>
        </w:rPr>
        <w:t xml:space="preserve"> </w:t>
      </w:r>
      <w:r>
        <w:t>for</w:t>
      </w:r>
      <w:r>
        <w:rPr>
          <w:spacing w:val="-1"/>
        </w:rPr>
        <w:t xml:space="preserve"> </w:t>
      </w:r>
      <w:r>
        <w:rPr>
          <w:spacing w:val="-2"/>
        </w:rPr>
        <w:t>international</w:t>
      </w:r>
      <w:r>
        <w:t xml:space="preserve"> </w:t>
      </w:r>
      <w:r>
        <w:rPr>
          <w:spacing w:val="-2"/>
        </w:rPr>
        <w:t>in/out/net</w:t>
      </w:r>
      <w:r>
        <w:t xml:space="preserve"> </w:t>
      </w:r>
      <w:r>
        <w:rPr>
          <w:spacing w:val="-1"/>
        </w:rPr>
        <w:t>are</w:t>
      </w:r>
      <w:r>
        <w:rPr>
          <w:spacing w:val="-4"/>
        </w:rPr>
        <w:t xml:space="preserve"> </w:t>
      </w:r>
      <w:r>
        <w:rPr>
          <w:spacing w:val="-2"/>
        </w:rPr>
        <w:t>adjusted</w:t>
      </w:r>
      <w:r>
        <w:rPr>
          <w:spacing w:val="-7"/>
        </w:rPr>
        <w:t xml:space="preserve"> </w:t>
      </w:r>
      <w:r>
        <w:t>for</w:t>
      </w:r>
      <w:r>
        <w:rPr>
          <w:spacing w:val="2"/>
        </w:rPr>
        <w:t xml:space="preserve"> </w:t>
      </w:r>
      <w:r>
        <w:rPr>
          <w:spacing w:val="-2"/>
        </w:rPr>
        <w:t>visitor</w:t>
      </w:r>
      <w:r>
        <w:rPr>
          <w:spacing w:val="2"/>
        </w:rPr>
        <w:t xml:space="preserve"> </w:t>
      </w:r>
      <w:r>
        <w:rPr>
          <w:spacing w:val="-2"/>
        </w:rPr>
        <w:t>switcher,</w:t>
      </w:r>
      <w:r>
        <w:t xml:space="preserve"> </w:t>
      </w:r>
      <w:r>
        <w:rPr>
          <w:spacing w:val="-2"/>
        </w:rPr>
        <w:t>migrant</w:t>
      </w:r>
      <w:r>
        <w:rPr>
          <w:spacing w:val="2"/>
        </w:rPr>
        <w:t xml:space="preserve"> </w:t>
      </w:r>
      <w:r>
        <w:rPr>
          <w:spacing w:val="-2"/>
        </w:rPr>
        <w:t xml:space="preserve">switcher, </w:t>
      </w:r>
      <w:r>
        <w:rPr>
          <w:spacing w:val="-3"/>
        </w:rPr>
        <w:t>asylum</w:t>
      </w:r>
      <w:r>
        <w:rPr>
          <w:spacing w:val="88"/>
        </w:rPr>
        <w:t xml:space="preserve"> </w:t>
      </w:r>
      <w:r>
        <w:rPr>
          <w:spacing w:val="-1"/>
        </w:rPr>
        <w:t>seeker and refugee</w:t>
      </w:r>
      <w:r>
        <w:rPr>
          <w:spacing w:val="-3"/>
        </w:rPr>
        <w:t xml:space="preserve"> </w:t>
      </w:r>
      <w:r>
        <w:rPr>
          <w:spacing w:val="-2"/>
        </w:rPr>
        <w:t>flows.</w:t>
      </w:r>
    </w:p>
    <w:p w:rsidR="00FB4B95" w:rsidRDefault="00FB4B95">
      <w:pPr>
        <w:rPr>
          <w:rFonts w:ascii="Arial" w:eastAsia="Arial" w:hAnsi="Arial" w:cs="Arial"/>
        </w:rPr>
      </w:pPr>
    </w:p>
    <w:p w:rsidR="00FB4B95" w:rsidRDefault="00FB4B95">
      <w:pPr>
        <w:rPr>
          <w:rFonts w:ascii="Arial" w:eastAsia="Arial" w:hAnsi="Arial" w:cs="Arial"/>
        </w:rPr>
      </w:pPr>
    </w:p>
    <w:p w:rsidR="00F02863" w:rsidRDefault="00F02863">
      <w:pPr>
        <w:widowControl/>
        <w:rPr>
          <w:rFonts w:ascii="Arial" w:eastAsia="Arial" w:hAnsi="Arial" w:cs="Arial"/>
        </w:rPr>
      </w:pPr>
      <w:r>
        <w:rPr>
          <w:rFonts w:ascii="Arial" w:eastAsia="Arial" w:hAnsi="Arial" w:cs="Arial"/>
        </w:rPr>
        <w:br w:type="page"/>
      </w:r>
    </w:p>
    <w:p w:rsidR="00FB4B95" w:rsidRDefault="00FB4B95">
      <w:pPr>
        <w:rPr>
          <w:rFonts w:ascii="Arial" w:eastAsia="Arial" w:hAnsi="Arial" w:cs="Arial"/>
        </w:rPr>
      </w:pPr>
    </w:p>
    <w:p w:rsidR="003A0AE5" w:rsidRDefault="00DB7A61">
      <w:pPr>
        <w:pStyle w:val="Heading1"/>
        <w:spacing w:before="147"/>
        <w:rPr>
          <w:b w:val="0"/>
          <w:bCs w:val="0"/>
        </w:rPr>
      </w:pPr>
      <w:bookmarkStart w:id="10" w:name="Useful_links"/>
      <w:bookmarkEnd w:id="10"/>
      <w:r>
        <w:rPr>
          <w:color w:val="003D59"/>
          <w:spacing w:val="-1"/>
        </w:rPr>
        <w:t>Useful</w:t>
      </w:r>
      <w:r>
        <w:rPr>
          <w:color w:val="003D59"/>
        </w:rPr>
        <w:t xml:space="preserve"> </w:t>
      </w:r>
      <w:r>
        <w:rPr>
          <w:color w:val="003D59"/>
          <w:spacing w:val="-1"/>
        </w:rPr>
        <w:t>links</w:t>
      </w:r>
    </w:p>
    <w:p w:rsidR="003A0AE5" w:rsidRDefault="003A0AE5">
      <w:pPr>
        <w:spacing w:before="4"/>
        <w:rPr>
          <w:rFonts w:ascii="Arial" w:eastAsia="Arial" w:hAnsi="Arial" w:cs="Arial"/>
          <w:b/>
          <w:bCs/>
          <w:sz w:val="24"/>
          <w:szCs w:val="24"/>
        </w:rPr>
      </w:pPr>
    </w:p>
    <w:p w:rsidR="003A0AE5" w:rsidRDefault="00DB7A61">
      <w:pPr>
        <w:pStyle w:val="BodyText"/>
      </w:pPr>
      <w:r>
        <w:rPr>
          <w:spacing w:val="-1"/>
        </w:rPr>
        <w:t>An</w:t>
      </w:r>
      <w:r>
        <w:t xml:space="preserve"> </w:t>
      </w:r>
      <w:hyperlink r:id="rId23">
        <w:r>
          <w:rPr>
            <w:color w:val="0000FF"/>
            <w:spacing w:val="-2"/>
            <w:u w:val="single" w:color="0000FF"/>
          </w:rPr>
          <w:t>Overview</w:t>
        </w:r>
        <w:r>
          <w:rPr>
            <w:color w:val="0000FF"/>
            <w:spacing w:val="-5"/>
            <w:u w:val="single" w:color="0000FF"/>
          </w:rPr>
          <w:t xml:space="preserve"> </w:t>
        </w:r>
        <w:r>
          <w:rPr>
            <w:color w:val="0000FF"/>
            <w:spacing w:val="-3"/>
            <w:u w:val="single" w:color="0000FF"/>
          </w:rPr>
          <w:t>of</w:t>
        </w:r>
        <w:r>
          <w:rPr>
            <w:color w:val="0000FF"/>
            <w:spacing w:val="5"/>
            <w:u w:val="single" w:color="0000FF"/>
          </w:rPr>
          <w:t xml:space="preserve"> </w:t>
        </w:r>
        <w:r>
          <w:rPr>
            <w:color w:val="0000FF"/>
            <w:spacing w:val="-3"/>
            <w:u w:val="single" w:color="0000FF"/>
          </w:rPr>
          <w:t>Population</w:t>
        </w:r>
        <w:r>
          <w:rPr>
            <w:color w:val="0000FF"/>
            <w:spacing w:val="3"/>
            <w:u w:val="single" w:color="0000FF"/>
          </w:rPr>
          <w:t xml:space="preserve"> </w:t>
        </w:r>
        <w:r>
          <w:rPr>
            <w:color w:val="0000FF"/>
            <w:spacing w:val="-1"/>
            <w:u w:val="single" w:color="0000FF"/>
          </w:rPr>
          <w:t>Statistics</w:t>
        </w:r>
        <w:r>
          <w:rPr>
            <w:color w:val="0000FF"/>
            <w:spacing w:val="-2"/>
            <w:u w:val="single" w:color="0000FF"/>
          </w:rPr>
          <w:t xml:space="preserve"> </w:t>
        </w:r>
        <w:r>
          <w:rPr>
            <w:spacing w:val="-1"/>
          </w:rPr>
          <w:t>i</w:t>
        </w:r>
      </w:hyperlink>
      <w:r>
        <w:rPr>
          <w:spacing w:val="-1"/>
        </w:rPr>
        <w:t>s</w:t>
      </w:r>
      <w:r>
        <w:rPr>
          <w:spacing w:val="-4"/>
        </w:rPr>
        <w:t xml:space="preserve"> </w:t>
      </w:r>
      <w:r>
        <w:rPr>
          <w:spacing w:val="-2"/>
        </w:rPr>
        <w:t>available</w:t>
      </w:r>
      <w:r>
        <w:t xml:space="preserve"> </w:t>
      </w:r>
      <w:r>
        <w:rPr>
          <w:spacing w:val="-2"/>
        </w:rPr>
        <w:t>on</w:t>
      </w:r>
      <w:r>
        <w:t xml:space="preserve"> the</w:t>
      </w:r>
      <w:r>
        <w:rPr>
          <w:spacing w:val="-4"/>
        </w:rPr>
        <w:t xml:space="preserve"> </w:t>
      </w:r>
      <w:r>
        <w:rPr>
          <w:spacing w:val="-1"/>
        </w:rPr>
        <w:t>ONS</w:t>
      </w:r>
      <w:r>
        <w:rPr>
          <w:spacing w:val="-2"/>
        </w:rPr>
        <w:t xml:space="preserve"> </w:t>
      </w:r>
      <w:r>
        <w:rPr>
          <w:spacing w:val="-3"/>
        </w:rPr>
        <w:t>website.</w:t>
      </w:r>
    </w:p>
    <w:p w:rsidR="003A0AE5" w:rsidRDefault="003A0AE5">
      <w:pPr>
        <w:spacing w:before="8"/>
        <w:rPr>
          <w:rFonts w:ascii="Arial" w:eastAsia="Arial" w:hAnsi="Arial" w:cs="Arial"/>
          <w:sz w:val="28"/>
          <w:szCs w:val="28"/>
        </w:rPr>
      </w:pPr>
    </w:p>
    <w:p w:rsidR="003A0AE5" w:rsidRDefault="00DB7A61">
      <w:pPr>
        <w:pStyle w:val="BodyText"/>
        <w:spacing w:line="284" w:lineRule="auto"/>
        <w:ind w:right="296"/>
      </w:pPr>
      <w:r>
        <w:rPr>
          <w:spacing w:val="-2"/>
        </w:rPr>
        <w:t>Latest</w:t>
      </w:r>
      <w:r>
        <w:t xml:space="preserve"> </w:t>
      </w:r>
      <w:r>
        <w:rPr>
          <w:spacing w:val="-2"/>
        </w:rPr>
        <w:t>publications</w:t>
      </w:r>
      <w:r>
        <w:rPr>
          <w:spacing w:val="1"/>
        </w:rPr>
        <w:t xml:space="preserve"> </w:t>
      </w:r>
      <w:r>
        <w:rPr>
          <w:spacing w:val="-2"/>
        </w:rPr>
        <w:t>and summaries</w:t>
      </w:r>
      <w:r>
        <w:rPr>
          <w:spacing w:val="1"/>
        </w:rPr>
        <w:t xml:space="preserve"> </w:t>
      </w:r>
      <w:r>
        <w:rPr>
          <w:spacing w:val="-3"/>
        </w:rPr>
        <w:t>of</w:t>
      </w:r>
      <w:r>
        <w:rPr>
          <w:spacing w:val="2"/>
        </w:rPr>
        <w:t xml:space="preserve"> </w:t>
      </w:r>
      <w:r>
        <w:rPr>
          <w:spacing w:val="-2"/>
        </w:rPr>
        <w:t>population</w:t>
      </w:r>
      <w:r>
        <w:rPr>
          <w:spacing w:val="-7"/>
        </w:rPr>
        <w:t xml:space="preserve"> </w:t>
      </w:r>
      <w:r>
        <w:rPr>
          <w:spacing w:val="-2"/>
        </w:rPr>
        <w:t>estimates</w:t>
      </w:r>
      <w:r>
        <w:rPr>
          <w:spacing w:val="1"/>
        </w:rPr>
        <w:t xml:space="preserve"> </w:t>
      </w:r>
      <w:r>
        <w:rPr>
          <w:spacing w:val="-2"/>
        </w:rPr>
        <w:t xml:space="preserve">are </w:t>
      </w:r>
      <w:r>
        <w:rPr>
          <w:spacing w:val="-3"/>
        </w:rPr>
        <w:t>available</w:t>
      </w:r>
      <w:r>
        <w:t xml:space="preserve"> </w:t>
      </w:r>
      <w:r>
        <w:rPr>
          <w:spacing w:val="-1"/>
        </w:rPr>
        <w:t>on</w:t>
      </w:r>
      <w:r>
        <w:rPr>
          <w:spacing w:val="-2"/>
        </w:rPr>
        <w:t xml:space="preserve"> </w:t>
      </w:r>
      <w:r>
        <w:t>the</w:t>
      </w:r>
      <w:r>
        <w:rPr>
          <w:spacing w:val="-2"/>
        </w:rPr>
        <w:t xml:space="preserve"> </w:t>
      </w:r>
      <w:hyperlink r:id="rId24">
        <w:r>
          <w:rPr>
            <w:color w:val="0000FF"/>
            <w:spacing w:val="-2"/>
            <w:u w:val="single" w:color="0000FF"/>
          </w:rPr>
          <w:t>ONS</w:t>
        </w:r>
        <w:r>
          <w:rPr>
            <w:color w:val="0000FF"/>
            <w:spacing w:val="-3"/>
            <w:u w:val="single" w:color="0000FF"/>
          </w:rPr>
          <w:t xml:space="preserve"> </w:t>
        </w:r>
        <w:r>
          <w:rPr>
            <w:color w:val="0000FF"/>
            <w:spacing w:val="-2"/>
            <w:u w:val="single" w:color="0000FF"/>
          </w:rPr>
          <w:t>Population</w:t>
        </w:r>
      </w:hyperlink>
      <w:r>
        <w:rPr>
          <w:color w:val="0000FF"/>
        </w:rPr>
        <w:t xml:space="preserve"> </w:t>
      </w:r>
      <w:hyperlink r:id="rId25">
        <w:r>
          <w:rPr>
            <w:color w:val="0000FF"/>
          </w:rPr>
          <w:t xml:space="preserve"> </w:t>
        </w:r>
        <w:r>
          <w:rPr>
            <w:color w:val="0000FF"/>
            <w:spacing w:val="-1"/>
            <w:u w:val="single" w:color="0000FF"/>
          </w:rPr>
          <w:t>and</w:t>
        </w:r>
        <w:r>
          <w:rPr>
            <w:color w:val="0000FF"/>
            <w:spacing w:val="-4"/>
            <w:u w:val="single" w:color="0000FF"/>
          </w:rPr>
          <w:t xml:space="preserve"> </w:t>
        </w:r>
        <w:r>
          <w:rPr>
            <w:color w:val="0000FF"/>
            <w:spacing w:val="-2"/>
            <w:u w:val="single" w:color="0000FF"/>
          </w:rPr>
          <w:t>migration</w:t>
        </w:r>
        <w:r>
          <w:rPr>
            <w:color w:val="0000FF"/>
            <w:spacing w:val="-1"/>
            <w:u w:val="single" w:color="0000FF"/>
          </w:rPr>
          <w:t xml:space="preserve"> </w:t>
        </w:r>
      </w:hyperlink>
      <w:r>
        <w:rPr>
          <w:spacing w:val="-2"/>
        </w:rPr>
        <w:t>webpage.</w:t>
      </w:r>
    </w:p>
    <w:p w:rsidR="003A0AE5" w:rsidRDefault="003A0AE5">
      <w:pPr>
        <w:spacing w:before="5"/>
        <w:rPr>
          <w:rFonts w:ascii="Arial" w:eastAsia="Arial" w:hAnsi="Arial" w:cs="Arial"/>
          <w:sz w:val="31"/>
          <w:szCs w:val="31"/>
        </w:rPr>
      </w:pPr>
    </w:p>
    <w:p w:rsidR="003A0AE5" w:rsidRDefault="00DB7A61">
      <w:pPr>
        <w:pStyle w:val="BodyText"/>
        <w:spacing w:line="283" w:lineRule="auto"/>
        <w:ind w:right="347"/>
      </w:pPr>
      <w:r>
        <w:rPr>
          <w:spacing w:val="-2"/>
        </w:rPr>
        <w:t>Mid-201</w:t>
      </w:r>
      <w:r w:rsidR="00F02863">
        <w:rPr>
          <w:spacing w:val="-2"/>
        </w:rPr>
        <w:t>8</w:t>
      </w:r>
      <w:r>
        <w:rPr>
          <w:spacing w:val="-2"/>
        </w:rPr>
        <w:t xml:space="preserve"> population estimates</w:t>
      </w:r>
      <w:r>
        <w:rPr>
          <w:spacing w:val="-4"/>
        </w:rPr>
        <w:t xml:space="preserve"> </w:t>
      </w:r>
      <w:r>
        <w:rPr>
          <w:spacing w:val="-1"/>
        </w:rPr>
        <w:t>data</w:t>
      </w:r>
      <w:r>
        <w:rPr>
          <w:spacing w:val="-7"/>
        </w:rPr>
        <w:t xml:space="preserve"> </w:t>
      </w:r>
      <w:r>
        <w:t>for</w:t>
      </w:r>
      <w:r>
        <w:rPr>
          <w:spacing w:val="-1"/>
        </w:rPr>
        <w:t xml:space="preserve"> the</w:t>
      </w:r>
      <w:r>
        <w:rPr>
          <w:spacing w:val="-2"/>
        </w:rPr>
        <w:t xml:space="preserve"> United Kingdom</w:t>
      </w:r>
      <w:r>
        <w:rPr>
          <w:spacing w:val="-1"/>
        </w:rPr>
        <w:t xml:space="preserve"> </w:t>
      </w:r>
      <w:r>
        <w:rPr>
          <w:spacing w:val="-2"/>
        </w:rPr>
        <w:t>(UK)</w:t>
      </w:r>
      <w:r>
        <w:rPr>
          <w:spacing w:val="2"/>
        </w:rPr>
        <w:t xml:space="preserve"> </w:t>
      </w:r>
      <w:r>
        <w:rPr>
          <w:spacing w:val="-2"/>
        </w:rPr>
        <w:t>are available</w:t>
      </w:r>
      <w:r>
        <w:rPr>
          <w:spacing w:val="1"/>
        </w:rPr>
        <w:t xml:space="preserve"> </w:t>
      </w:r>
      <w:r>
        <w:rPr>
          <w:spacing w:val="-1"/>
        </w:rPr>
        <w:t>on</w:t>
      </w:r>
      <w:r>
        <w:rPr>
          <w:spacing w:val="-2"/>
        </w:rPr>
        <w:t xml:space="preserve"> </w:t>
      </w:r>
      <w:r>
        <w:rPr>
          <w:spacing w:val="-1"/>
        </w:rPr>
        <w:t xml:space="preserve">the </w:t>
      </w:r>
      <w:hyperlink r:id="rId26">
        <w:r>
          <w:rPr>
            <w:color w:val="0000FF"/>
            <w:spacing w:val="-3"/>
            <w:u w:val="single" w:color="0000FF"/>
          </w:rPr>
          <w:t>ONS</w:t>
        </w:r>
      </w:hyperlink>
      <w:r>
        <w:rPr>
          <w:color w:val="0000FF"/>
          <w:spacing w:val="-4"/>
        </w:rPr>
        <w:t xml:space="preserve"> </w:t>
      </w:r>
      <w:hyperlink r:id="rId27">
        <w:r>
          <w:rPr>
            <w:color w:val="0000FF"/>
            <w:spacing w:val="-4"/>
          </w:rPr>
          <w:t xml:space="preserve"> </w:t>
        </w:r>
        <w:r>
          <w:rPr>
            <w:color w:val="0000FF"/>
            <w:spacing w:val="-2"/>
            <w:u w:val="single" w:color="0000FF"/>
          </w:rPr>
          <w:t>Population</w:t>
        </w:r>
        <w:r>
          <w:rPr>
            <w:color w:val="0000FF"/>
            <w:u w:val="single" w:color="0000FF"/>
          </w:rPr>
          <w:t xml:space="preserve"> </w:t>
        </w:r>
        <w:r>
          <w:rPr>
            <w:color w:val="0000FF"/>
            <w:spacing w:val="-2"/>
            <w:u w:val="single" w:color="0000FF"/>
          </w:rPr>
          <w:t>Estimates</w:t>
        </w:r>
        <w:r>
          <w:rPr>
            <w:color w:val="0000FF"/>
            <w:spacing w:val="-1"/>
            <w:u w:val="single" w:color="0000FF"/>
          </w:rPr>
          <w:t xml:space="preserve"> for</w:t>
        </w:r>
        <w:r>
          <w:rPr>
            <w:color w:val="0000FF"/>
            <w:spacing w:val="-3"/>
            <w:u w:val="single" w:color="0000FF"/>
          </w:rPr>
          <w:t xml:space="preserve"> </w:t>
        </w:r>
        <w:r>
          <w:rPr>
            <w:color w:val="0000FF"/>
            <w:spacing w:val="-2"/>
            <w:u w:val="single" w:color="0000FF"/>
          </w:rPr>
          <w:t>UK</w:t>
        </w:r>
        <w:r>
          <w:rPr>
            <w:color w:val="0000FF"/>
            <w:spacing w:val="2"/>
            <w:u w:val="single" w:color="0000FF"/>
          </w:rPr>
          <w:t xml:space="preserve"> </w:t>
        </w:r>
      </w:hyperlink>
      <w:r>
        <w:rPr>
          <w:spacing w:val="-2"/>
        </w:rPr>
        <w:t>webpage</w:t>
      </w:r>
      <w:r>
        <w:rPr>
          <w:color w:val="1F1F1F"/>
          <w:spacing w:val="-2"/>
        </w:rPr>
        <w:t>.</w:t>
      </w:r>
      <w:r>
        <w:rPr>
          <w:color w:val="1F1F1F"/>
          <w:spacing w:val="2"/>
        </w:rPr>
        <w:t xml:space="preserve"> </w:t>
      </w:r>
      <w:r>
        <w:rPr>
          <w:spacing w:val="-2"/>
        </w:rPr>
        <w:t>Published</w:t>
      </w:r>
      <w:r>
        <w:rPr>
          <w:spacing w:val="-4"/>
        </w:rPr>
        <w:t xml:space="preserve"> </w:t>
      </w:r>
      <w:r>
        <w:rPr>
          <w:spacing w:val="-2"/>
        </w:rPr>
        <w:t>tables</w:t>
      </w:r>
      <w:r>
        <w:rPr>
          <w:spacing w:val="-4"/>
        </w:rPr>
        <w:t xml:space="preserve"> </w:t>
      </w:r>
      <w:r>
        <w:rPr>
          <w:spacing w:val="-1"/>
        </w:rPr>
        <w:t xml:space="preserve">for </w:t>
      </w:r>
      <w:r>
        <w:rPr>
          <w:spacing w:val="-2"/>
        </w:rPr>
        <w:t>mid-201</w:t>
      </w:r>
      <w:r w:rsidR="00F02863">
        <w:rPr>
          <w:spacing w:val="-2"/>
        </w:rPr>
        <w:t>8</w:t>
      </w:r>
      <w:r>
        <w:rPr>
          <w:spacing w:val="-4"/>
        </w:rPr>
        <w:t xml:space="preserve"> </w:t>
      </w:r>
      <w:r>
        <w:rPr>
          <w:spacing w:val="-2"/>
        </w:rPr>
        <w:t>include</w:t>
      </w:r>
      <w:r>
        <w:t xml:space="preserve"> </w:t>
      </w:r>
      <w:r>
        <w:rPr>
          <w:spacing w:val="-1"/>
        </w:rPr>
        <w:t>UK</w:t>
      </w:r>
      <w:r>
        <w:t xml:space="preserve"> </w:t>
      </w:r>
      <w:r>
        <w:rPr>
          <w:spacing w:val="-2"/>
        </w:rPr>
        <w:t>countries</w:t>
      </w:r>
      <w:r>
        <w:rPr>
          <w:spacing w:val="1"/>
        </w:rPr>
        <w:t xml:space="preserve"> </w:t>
      </w:r>
      <w:r>
        <w:rPr>
          <w:spacing w:val="-1"/>
        </w:rPr>
        <w:t>by</w:t>
      </w:r>
      <w:r>
        <w:rPr>
          <w:spacing w:val="69"/>
        </w:rPr>
        <w:t xml:space="preserve"> </w:t>
      </w:r>
      <w:r>
        <w:rPr>
          <w:spacing w:val="-1"/>
        </w:rPr>
        <w:t>single</w:t>
      </w:r>
      <w:r>
        <w:t xml:space="preserve"> </w:t>
      </w:r>
      <w:r>
        <w:rPr>
          <w:spacing w:val="-3"/>
        </w:rPr>
        <w:t>year</w:t>
      </w:r>
      <w:r>
        <w:rPr>
          <w:spacing w:val="2"/>
        </w:rPr>
        <w:t xml:space="preserve"> </w:t>
      </w:r>
      <w:r>
        <w:rPr>
          <w:spacing w:val="-3"/>
        </w:rPr>
        <w:t>of</w:t>
      </w:r>
      <w:r>
        <w:rPr>
          <w:spacing w:val="4"/>
        </w:rPr>
        <w:t xml:space="preserve"> </w:t>
      </w:r>
      <w:r>
        <w:rPr>
          <w:spacing w:val="-1"/>
        </w:rPr>
        <w:t>age</w:t>
      </w:r>
      <w:r>
        <w:rPr>
          <w:spacing w:val="-4"/>
        </w:rPr>
        <w:t xml:space="preserve"> </w:t>
      </w:r>
      <w:r>
        <w:rPr>
          <w:spacing w:val="-1"/>
        </w:rPr>
        <w:t>and</w:t>
      </w:r>
      <w:r>
        <w:rPr>
          <w:spacing w:val="-4"/>
        </w:rPr>
        <w:t xml:space="preserve"> sex;</w:t>
      </w:r>
      <w:r>
        <w:rPr>
          <w:spacing w:val="4"/>
        </w:rPr>
        <w:t xml:space="preserve"> </w:t>
      </w:r>
      <w:r>
        <w:rPr>
          <w:spacing w:val="-2"/>
        </w:rPr>
        <w:t xml:space="preserve">region </w:t>
      </w:r>
      <w:r>
        <w:rPr>
          <w:spacing w:val="-1"/>
        </w:rPr>
        <w:t>and</w:t>
      </w:r>
      <w:r>
        <w:rPr>
          <w:spacing w:val="-4"/>
        </w:rPr>
        <w:t xml:space="preserve"> </w:t>
      </w:r>
      <w:r>
        <w:rPr>
          <w:spacing w:val="-2"/>
        </w:rPr>
        <w:t>local</w:t>
      </w:r>
      <w:r>
        <w:rPr>
          <w:spacing w:val="-3"/>
        </w:rPr>
        <w:t xml:space="preserve"> </w:t>
      </w:r>
      <w:r>
        <w:rPr>
          <w:spacing w:val="-2"/>
        </w:rPr>
        <w:t>authority;</w:t>
      </w:r>
      <w:r>
        <w:rPr>
          <w:spacing w:val="4"/>
        </w:rPr>
        <w:t xml:space="preserve"> </w:t>
      </w:r>
      <w:r>
        <w:rPr>
          <w:spacing w:val="-2"/>
        </w:rPr>
        <w:t xml:space="preserve">and components </w:t>
      </w:r>
      <w:r>
        <w:rPr>
          <w:spacing w:val="-3"/>
        </w:rPr>
        <w:t>of</w:t>
      </w:r>
      <w:r>
        <w:rPr>
          <w:spacing w:val="2"/>
        </w:rPr>
        <w:t xml:space="preserve"> </w:t>
      </w:r>
      <w:r>
        <w:rPr>
          <w:spacing w:val="-2"/>
        </w:rPr>
        <w:t xml:space="preserve">population change </w:t>
      </w:r>
      <w:r>
        <w:rPr>
          <w:spacing w:val="-1"/>
        </w:rPr>
        <w:t>by</w:t>
      </w:r>
      <w:r>
        <w:rPr>
          <w:spacing w:val="81"/>
        </w:rPr>
        <w:t xml:space="preserve"> </w:t>
      </w:r>
      <w:r>
        <w:rPr>
          <w:spacing w:val="-1"/>
        </w:rPr>
        <w:t>local</w:t>
      </w:r>
      <w:r>
        <w:rPr>
          <w:spacing w:val="-3"/>
        </w:rPr>
        <w:t xml:space="preserve"> </w:t>
      </w:r>
      <w:r>
        <w:rPr>
          <w:spacing w:val="-2"/>
        </w:rPr>
        <w:t>authority.</w:t>
      </w:r>
      <w:r>
        <w:rPr>
          <w:spacing w:val="-3"/>
        </w:rPr>
        <w:t xml:space="preserve"> </w:t>
      </w:r>
      <w:r>
        <w:rPr>
          <w:spacing w:val="-1"/>
        </w:rPr>
        <w:t>Tables</w:t>
      </w:r>
      <w:r>
        <w:rPr>
          <w:spacing w:val="-4"/>
        </w:rPr>
        <w:t xml:space="preserve"> </w:t>
      </w:r>
      <w:r>
        <w:rPr>
          <w:spacing w:val="-2"/>
        </w:rPr>
        <w:t>are</w:t>
      </w:r>
      <w:r>
        <w:t xml:space="preserve"> </w:t>
      </w:r>
      <w:r>
        <w:rPr>
          <w:spacing w:val="-2"/>
        </w:rPr>
        <w:t xml:space="preserve">published </w:t>
      </w:r>
      <w:r>
        <w:rPr>
          <w:spacing w:val="-1"/>
        </w:rPr>
        <w:t>at</w:t>
      </w:r>
      <w:r>
        <w:rPr>
          <w:spacing w:val="-3"/>
        </w:rPr>
        <w:t xml:space="preserve"> </w:t>
      </w:r>
      <w:r>
        <w:rPr>
          <w:spacing w:val="-2"/>
        </w:rPr>
        <w:t>unit</w:t>
      </w:r>
      <w:r>
        <w:rPr>
          <w:spacing w:val="2"/>
        </w:rPr>
        <w:t xml:space="preserve"> </w:t>
      </w:r>
      <w:r>
        <w:rPr>
          <w:spacing w:val="-2"/>
        </w:rPr>
        <w:t>level</w:t>
      </w:r>
      <w:r>
        <w:rPr>
          <w:spacing w:val="-3"/>
        </w:rPr>
        <w:t xml:space="preserve"> </w:t>
      </w:r>
      <w:r>
        <w:rPr>
          <w:spacing w:val="-1"/>
        </w:rPr>
        <w:t>detail</w:t>
      </w:r>
      <w:r>
        <w:rPr>
          <w:spacing w:val="-3"/>
        </w:rPr>
        <w:t xml:space="preserve"> </w:t>
      </w:r>
      <w:r>
        <w:t>to</w:t>
      </w:r>
      <w:r>
        <w:rPr>
          <w:spacing w:val="-2"/>
        </w:rPr>
        <w:t xml:space="preserve"> </w:t>
      </w:r>
      <w:r>
        <w:rPr>
          <w:spacing w:val="-3"/>
        </w:rPr>
        <w:t>enable</w:t>
      </w:r>
      <w:r>
        <w:t xml:space="preserve"> </w:t>
      </w:r>
      <w:r>
        <w:rPr>
          <w:spacing w:val="-2"/>
        </w:rPr>
        <w:t xml:space="preserve">re-use </w:t>
      </w:r>
      <w:r>
        <w:rPr>
          <w:spacing w:val="-3"/>
        </w:rPr>
        <w:t>of</w:t>
      </w:r>
      <w:r>
        <w:t xml:space="preserve"> </w:t>
      </w:r>
      <w:r>
        <w:rPr>
          <w:spacing w:val="-1"/>
        </w:rPr>
        <w:t>the</w:t>
      </w:r>
      <w:r>
        <w:rPr>
          <w:spacing w:val="-2"/>
        </w:rPr>
        <w:t xml:space="preserve"> data.</w:t>
      </w:r>
    </w:p>
    <w:p w:rsidR="003A0AE5" w:rsidRDefault="003A0AE5">
      <w:pPr>
        <w:rPr>
          <w:rFonts w:ascii="Arial" w:eastAsia="Arial" w:hAnsi="Arial" w:cs="Arial"/>
        </w:rPr>
      </w:pPr>
    </w:p>
    <w:p w:rsidR="003A0AE5" w:rsidRDefault="00DB7A61">
      <w:pPr>
        <w:pStyle w:val="BodyText"/>
        <w:spacing w:before="169" w:line="284" w:lineRule="auto"/>
        <w:ind w:right="762" w:hanging="1"/>
      </w:pPr>
      <w:r>
        <w:rPr>
          <w:spacing w:val="-2"/>
        </w:rPr>
        <w:t>Population estimates</w:t>
      </w:r>
      <w:r>
        <w:rPr>
          <w:spacing w:val="-4"/>
        </w:rPr>
        <w:t xml:space="preserve"> </w:t>
      </w:r>
      <w:r>
        <w:rPr>
          <w:spacing w:val="-2"/>
        </w:rPr>
        <w:t>methods</w:t>
      </w:r>
      <w:r>
        <w:rPr>
          <w:spacing w:val="-1"/>
        </w:rPr>
        <w:t xml:space="preserve"> are</w:t>
      </w:r>
      <w:r>
        <w:rPr>
          <w:spacing w:val="-2"/>
        </w:rPr>
        <w:t xml:space="preserve"> available</w:t>
      </w:r>
      <w:r>
        <w:rPr>
          <w:spacing w:val="-7"/>
        </w:rPr>
        <w:t xml:space="preserve"> </w:t>
      </w:r>
      <w:r>
        <w:t>from</w:t>
      </w:r>
      <w:r>
        <w:rPr>
          <w:spacing w:val="-1"/>
        </w:rPr>
        <w:t xml:space="preserve"> the</w:t>
      </w:r>
      <w:r>
        <w:rPr>
          <w:spacing w:val="-2"/>
        </w:rPr>
        <w:t xml:space="preserve"> </w:t>
      </w:r>
      <w:hyperlink r:id="rId28">
        <w:r w:rsidR="00F02863">
          <w:rPr>
            <w:color w:val="0000FF"/>
            <w:spacing w:val="-2"/>
            <w:u w:val="single" w:color="0000FF"/>
          </w:rPr>
          <w:t>ONS Population Estimates methodology</w:t>
        </w:r>
      </w:hyperlink>
      <w:r>
        <w:rPr>
          <w:color w:val="0000FF"/>
          <w:spacing w:val="95"/>
        </w:rPr>
        <w:t xml:space="preserve"> </w:t>
      </w:r>
      <w:r>
        <w:rPr>
          <w:spacing w:val="-3"/>
        </w:rPr>
        <w:t>webpage.</w:t>
      </w:r>
    </w:p>
    <w:p w:rsidR="003A0AE5" w:rsidRDefault="003A0AE5">
      <w:pPr>
        <w:spacing w:before="2"/>
        <w:rPr>
          <w:rFonts w:ascii="Arial" w:eastAsia="Arial" w:hAnsi="Arial" w:cs="Arial"/>
          <w:sz w:val="26"/>
          <w:szCs w:val="26"/>
        </w:rPr>
      </w:pPr>
    </w:p>
    <w:p w:rsidR="003A0AE5" w:rsidRDefault="00DB7A61">
      <w:pPr>
        <w:pStyle w:val="BodyText"/>
        <w:spacing w:line="284" w:lineRule="auto"/>
        <w:ind w:right="347"/>
      </w:pPr>
      <w:r>
        <w:rPr>
          <w:spacing w:val="-2"/>
        </w:rPr>
        <w:t>Further</w:t>
      </w:r>
      <w:r>
        <w:rPr>
          <w:spacing w:val="4"/>
        </w:rPr>
        <w:t xml:space="preserve"> </w:t>
      </w:r>
      <w:r>
        <w:rPr>
          <w:spacing w:val="-2"/>
        </w:rPr>
        <w:t xml:space="preserve">information </w:t>
      </w:r>
      <w:r>
        <w:rPr>
          <w:spacing w:val="-1"/>
        </w:rPr>
        <w:t>on</w:t>
      </w:r>
      <w:r>
        <w:rPr>
          <w:spacing w:val="-4"/>
        </w:rPr>
        <w:t xml:space="preserve"> </w:t>
      </w:r>
      <w:r>
        <w:rPr>
          <w:spacing w:val="-2"/>
        </w:rPr>
        <w:t>the</w:t>
      </w:r>
      <w:r>
        <w:rPr>
          <w:spacing w:val="-4"/>
        </w:rPr>
        <w:t xml:space="preserve"> </w:t>
      </w:r>
      <w:r>
        <w:rPr>
          <w:spacing w:val="-1"/>
        </w:rPr>
        <w:t>quality</w:t>
      </w:r>
      <w:r>
        <w:rPr>
          <w:spacing w:val="-4"/>
        </w:rPr>
        <w:t xml:space="preserve"> </w:t>
      </w:r>
      <w:r>
        <w:rPr>
          <w:spacing w:val="-3"/>
        </w:rPr>
        <w:t>of</w:t>
      </w:r>
      <w:r>
        <w:rPr>
          <w:spacing w:val="4"/>
        </w:rPr>
        <w:t xml:space="preserve"> </w:t>
      </w:r>
      <w:r>
        <w:rPr>
          <w:spacing w:val="-2"/>
        </w:rPr>
        <w:t>mid-year</w:t>
      </w:r>
      <w:r>
        <w:rPr>
          <w:spacing w:val="2"/>
        </w:rPr>
        <w:t xml:space="preserve"> </w:t>
      </w:r>
      <w:r>
        <w:rPr>
          <w:spacing w:val="-2"/>
        </w:rPr>
        <w:t>population</w:t>
      </w:r>
      <w:r>
        <w:t xml:space="preserve"> </w:t>
      </w:r>
      <w:r>
        <w:rPr>
          <w:spacing w:val="-1"/>
        </w:rPr>
        <w:t>estimates</w:t>
      </w:r>
      <w:r>
        <w:rPr>
          <w:spacing w:val="-4"/>
        </w:rPr>
        <w:t xml:space="preserve"> </w:t>
      </w:r>
      <w:r>
        <w:rPr>
          <w:spacing w:val="-1"/>
        </w:rPr>
        <w:t>can</w:t>
      </w:r>
      <w:r>
        <w:rPr>
          <w:spacing w:val="-2"/>
        </w:rPr>
        <w:t xml:space="preserve"> </w:t>
      </w:r>
      <w:r>
        <w:rPr>
          <w:spacing w:val="-1"/>
        </w:rPr>
        <w:t>be</w:t>
      </w:r>
      <w:r>
        <w:rPr>
          <w:spacing w:val="-9"/>
        </w:rPr>
        <w:t xml:space="preserve"> </w:t>
      </w:r>
      <w:r>
        <w:rPr>
          <w:spacing w:val="-1"/>
        </w:rPr>
        <w:t>found</w:t>
      </w:r>
      <w:r>
        <w:rPr>
          <w:spacing w:val="-2"/>
        </w:rPr>
        <w:t xml:space="preserve"> </w:t>
      </w:r>
      <w:r>
        <w:rPr>
          <w:spacing w:val="-1"/>
        </w:rPr>
        <w:t>in</w:t>
      </w:r>
      <w:r>
        <w:rPr>
          <w:spacing w:val="-2"/>
        </w:rPr>
        <w:t xml:space="preserve"> </w:t>
      </w:r>
      <w:r>
        <w:rPr>
          <w:spacing w:val="-1"/>
        </w:rPr>
        <w:t>the</w:t>
      </w:r>
      <w:r>
        <w:rPr>
          <w:spacing w:val="-2"/>
        </w:rPr>
        <w:t xml:space="preserve"> </w:t>
      </w:r>
      <w:hyperlink r:id="rId29">
        <w:r>
          <w:rPr>
            <w:color w:val="0000FF"/>
            <w:spacing w:val="-3"/>
            <w:u w:val="single" w:color="0000FF"/>
          </w:rPr>
          <w:t>ONS</w:t>
        </w:r>
      </w:hyperlink>
      <w:r>
        <w:rPr>
          <w:color w:val="0000FF"/>
          <w:spacing w:val="-4"/>
        </w:rPr>
        <w:t xml:space="preserve"> </w:t>
      </w:r>
      <w:hyperlink r:id="rId30">
        <w:r>
          <w:rPr>
            <w:color w:val="0000FF"/>
            <w:spacing w:val="-4"/>
          </w:rPr>
          <w:t xml:space="preserve"> </w:t>
        </w:r>
        <w:r>
          <w:rPr>
            <w:color w:val="0000FF"/>
            <w:spacing w:val="-1"/>
            <w:u w:val="single" w:color="0000FF"/>
          </w:rPr>
          <w:t>Quality</w:t>
        </w:r>
        <w:r>
          <w:rPr>
            <w:color w:val="0000FF"/>
            <w:spacing w:val="-4"/>
            <w:u w:val="single" w:color="0000FF"/>
          </w:rPr>
          <w:t xml:space="preserve"> </w:t>
        </w:r>
        <w:r>
          <w:rPr>
            <w:color w:val="0000FF"/>
            <w:spacing w:val="-2"/>
            <w:u w:val="single" w:color="0000FF"/>
          </w:rPr>
          <w:t>and</w:t>
        </w:r>
        <w:r>
          <w:rPr>
            <w:color w:val="0000FF"/>
            <w:u w:val="single" w:color="0000FF"/>
          </w:rPr>
          <w:t xml:space="preserve"> </w:t>
        </w:r>
        <w:r>
          <w:rPr>
            <w:color w:val="0000FF"/>
            <w:spacing w:val="-2"/>
            <w:u w:val="single" w:color="0000FF"/>
          </w:rPr>
          <w:t>Methodology</w:t>
        </w:r>
        <w:r>
          <w:rPr>
            <w:color w:val="0000FF"/>
            <w:spacing w:val="-7"/>
            <w:u w:val="single" w:color="0000FF"/>
          </w:rPr>
          <w:t xml:space="preserve"> </w:t>
        </w:r>
        <w:r>
          <w:rPr>
            <w:color w:val="0000FF"/>
            <w:spacing w:val="-2"/>
            <w:u w:val="single" w:color="0000FF"/>
          </w:rPr>
          <w:t xml:space="preserve">Information </w:t>
        </w:r>
        <w:r>
          <w:rPr>
            <w:color w:val="0000FF"/>
            <w:spacing w:val="-1"/>
            <w:u w:val="single" w:color="0000FF"/>
          </w:rPr>
          <w:t>reports</w:t>
        </w:r>
        <w:r>
          <w:rPr>
            <w:color w:val="0000FF"/>
            <w:spacing w:val="-6"/>
            <w:u w:val="single" w:color="0000FF"/>
          </w:rPr>
          <w:t xml:space="preserve"> </w:t>
        </w:r>
      </w:hyperlink>
      <w:r>
        <w:rPr>
          <w:spacing w:val="-2"/>
        </w:rPr>
        <w:t>webpage.</w:t>
      </w:r>
    </w:p>
    <w:p w:rsidR="003A0AE5" w:rsidRDefault="003A0AE5">
      <w:pPr>
        <w:spacing w:line="284" w:lineRule="auto"/>
      </w:pPr>
    </w:p>
    <w:p w:rsidR="00F02863" w:rsidRDefault="002D208E" w:rsidP="002D208E">
      <w:pPr>
        <w:spacing w:line="284" w:lineRule="auto"/>
        <w:ind w:left="1012"/>
      </w:pPr>
      <w:r w:rsidRPr="00783AA5">
        <w:rPr>
          <w:rFonts w:ascii="Arial"/>
          <w:spacing w:val="-2"/>
        </w:rPr>
        <w:t>Further</w:t>
      </w:r>
      <w:r w:rsidRPr="00783AA5">
        <w:rPr>
          <w:rFonts w:ascii="Arial"/>
          <w:spacing w:val="2"/>
        </w:rPr>
        <w:t xml:space="preserve"> </w:t>
      </w:r>
      <w:r w:rsidRPr="00783AA5">
        <w:rPr>
          <w:rFonts w:ascii="Arial"/>
          <w:spacing w:val="-2"/>
        </w:rPr>
        <w:t xml:space="preserve">information </w:t>
      </w:r>
      <w:r w:rsidRPr="00783AA5">
        <w:rPr>
          <w:rFonts w:ascii="Arial"/>
          <w:spacing w:val="-1"/>
        </w:rPr>
        <w:t>on</w:t>
      </w:r>
      <w:r w:rsidRPr="00783AA5">
        <w:rPr>
          <w:rFonts w:ascii="Arial"/>
          <w:spacing w:val="-2"/>
        </w:rPr>
        <w:t xml:space="preserve"> </w:t>
      </w:r>
      <w:r w:rsidRPr="00783AA5">
        <w:rPr>
          <w:rFonts w:ascii="Arial"/>
          <w:spacing w:val="-1"/>
        </w:rPr>
        <w:t>the</w:t>
      </w:r>
      <w:r w:rsidRPr="00783AA5">
        <w:rPr>
          <w:rFonts w:ascii="Arial"/>
          <w:spacing w:val="-7"/>
        </w:rPr>
        <w:t xml:space="preserve"> </w:t>
      </w:r>
      <w:r w:rsidRPr="00783AA5">
        <w:rPr>
          <w:rFonts w:ascii="Arial"/>
          <w:spacing w:val="-1"/>
        </w:rPr>
        <w:t>LA</w:t>
      </w:r>
      <w:r w:rsidRPr="00783AA5">
        <w:rPr>
          <w:rFonts w:ascii="Arial"/>
          <w:spacing w:val="23"/>
        </w:rPr>
        <w:t xml:space="preserve"> </w:t>
      </w:r>
      <w:r w:rsidRPr="00783AA5">
        <w:rPr>
          <w:rFonts w:ascii="Arial"/>
          <w:spacing w:val="-1"/>
        </w:rPr>
        <w:t>codes</w:t>
      </w:r>
      <w:r w:rsidRPr="00783AA5">
        <w:rPr>
          <w:rFonts w:ascii="Arial"/>
          <w:spacing w:val="1"/>
        </w:rPr>
        <w:t xml:space="preserve"> </w:t>
      </w:r>
      <w:r w:rsidRPr="00783AA5">
        <w:rPr>
          <w:rFonts w:ascii="Arial"/>
          <w:spacing w:val="-2"/>
        </w:rPr>
        <w:t>and</w:t>
      </w:r>
      <w:r w:rsidRPr="00783AA5">
        <w:rPr>
          <w:rFonts w:ascii="Arial"/>
        </w:rPr>
        <w:t xml:space="preserve"> </w:t>
      </w:r>
      <w:r w:rsidRPr="00783AA5">
        <w:rPr>
          <w:rFonts w:ascii="Arial"/>
          <w:spacing w:val="-3"/>
        </w:rPr>
        <w:t>how</w:t>
      </w:r>
      <w:r w:rsidRPr="00783AA5">
        <w:rPr>
          <w:rFonts w:ascii="Arial"/>
          <w:spacing w:val="-5"/>
        </w:rPr>
        <w:t xml:space="preserve"> </w:t>
      </w:r>
      <w:r w:rsidRPr="00783AA5">
        <w:rPr>
          <w:rFonts w:ascii="Arial"/>
          <w:spacing w:val="-1"/>
        </w:rPr>
        <w:t>they</w:t>
      </w:r>
      <w:r w:rsidRPr="00783AA5">
        <w:rPr>
          <w:rFonts w:ascii="Arial"/>
          <w:spacing w:val="-4"/>
        </w:rPr>
        <w:t xml:space="preserve"> </w:t>
      </w:r>
      <w:r w:rsidRPr="00783AA5">
        <w:rPr>
          <w:rFonts w:ascii="Arial"/>
          <w:spacing w:val="-2"/>
        </w:rPr>
        <w:t>link</w:t>
      </w:r>
      <w:r w:rsidRPr="00783AA5">
        <w:rPr>
          <w:rFonts w:ascii="Arial"/>
          <w:spacing w:val="1"/>
        </w:rPr>
        <w:t xml:space="preserve"> </w:t>
      </w:r>
      <w:r w:rsidRPr="00783AA5">
        <w:rPr>
          <w:rFonts w:ascii="Arial"/>
          <w:spacing w:val="-1"/>
        </w:rPr>
        <w:t>to</w:t>
      </w:r>
      <w:r w:rsidRPr="00783AA5">
        <w:rPr>
          <w:rFonts w:ascii="Arial"/>
        </w:rPr>
        <w:t xml:space="preserve"> </w:t>
      </w:r>
      <w:r w:rsidRPr="00783AA5">
        <w:rPr>
          <w:rFonts w:ascii="Arial"/>
          <w:spacing w:val="-2"/>
        </w:rPr>
        <w:t>other</w:t>
      </w:r>
      <w:r w:rsidRPr="00783AA5">
        <w:rPr>
          <w:rFonts w:ascii="Arial"/>
          <w:spacing w:val="-1"/>
        </w:rPr>
        <w:t xml:space="preserve"> </w:t>
      </w:r>
      <w:r w:rsidRPr="00783AA5">
        <w:rPr>
          <w:rFonts w:ascii="Arial"/>
          <w:spacing w:val="-2"/>
        </w:rPr>
        <w:t>ONS</w:t>
      </w:r>
      <w:r w:rsidRPr="00783AA5">
        <w:rPr>
          <w:rFonts w:ascii="Arial"/>
          <w:spacing w:val="-7"/>
        </w:rPr>
        <w:t xml:space="preserve"> </w:t>
      </w:r>
      <w:r w:rsidRPr="00783AA5">
        <w:rPr>
          <w:rFonts w:ascii="Arial"/>
          <w:spacing w:val="-2"/>
        </w:rPr>
        <w:t>geographies</w:t>
      </w:r>
      <w:r w:rsidRPr="00783AA5">
        <w:rPr>
          <w:rFonts w:ascii="Arial"/>
          <w:spacing w:val="1"/>
        </w:rPr>
        <w:t xml:space="preserve"> </w:t>
      </w:r>
      <w:r w:rsidRPr="00783AA5">
        <w:rPr>
          <w:rFonts w:ascii="Arial"/>
          <w:spacing w:val="-2"/>
        </w:rPr>
        <w:t>is</w:t>
      </w:r>
      <w:r>
        <w:rPr>
          <w:rFonts w:ascii="Arial"/>
          <w:spacing w:val="-2"/>
        </w:rPr>
        <w:t xml:space="preserve"> </w:t>
      </w:r>
      <w:r w:rsidRPr="00783AA5">
        <w:rPr>
          <w:rFonts w:ascii="Arial"/>
          <w:spacing w:val="-2"/>
        </w:rPr>
        <w:t xml:space="preserve">available </w:t>
      </w:r>
      <w:r w:rsidRPr="00783AA5">
        <w:rPr>
          <w:rFonts w:ascii="Arial"/>
          <w:spacing w:val="-1"/>
        </w:rPr>
        <w:t xml:space="preserve">from </w:t>
      </w:r>
      <w:r w:rsidRPr="00783AA5">
        <w:rPr>
          <w:rFonts w:ascii="Arial"/>
        </w:rPr>
        <w:t>the</w:t>
      </w:r>
      <w:r w:rsidRPr="00783AA5">
        <w:rPr>
          <w:rFonts w:ascii="Arial"/>
          <w:spacing w:val="-6"/>
        </w:rPr>
        <w:t xml:space="preserve"> </w:t>
      </w:r>
      <w:hyperlink r:id="rId31">
        <w:r w:rsidRPr="00783AA5">
          <w:rPr>
            <w:rFonts w:ascii="Arial"/>
            <w:color w:val="0000FF"/>
            <w:spacing w:val="-1"/>
            <w:u w:val="single" w:color="0000FF"/>
          </w:rPr>
          <w:t>ONS</w:t>
        </w:r>
        <w:r w:rsidRPr="00783AA5">
          <w:rPr>
            <w:rFonts w:ascii="Arial"/>
            <w:color w:val="0000FF"/>
            <w:spacing w:val="-5"/>
            <w:u w:val="single" w:color="0000FF"/>
          </w:rPr>
          <w:t xml:space="preserve"> </w:t>
        </w:r>
        <w:r w:rsidRPr="00783AA5">
          <w:rPr>
            <w:rFonts w:ascii="Arial"/>
            <w:color w:val="0000FF"/>
            <w:spacing w:val="-2"/>
            <w:u w:val="single" w:color="0000FF"/>
          </w:rPr>
          <w:t>Geoportal</w:t>
        </w:r>
      </w:hyperlink>
      <w:r w:rsidR="00F02863">
        <w:t xml:space="preserve"> </w:t>
      </w:r>
      <w:r w:rsidR="00F02863">
        <w:tab/>
      </w:r>
    </w:p>
    <w:p w:rsidR="00F02863" w:rsidRDefault="00F02863">
      <w:pPr>
        <w:spacing w:line="284" w:lineRule="auto"/>
        <w:sectPr w:rsidR="00F02863" w:rsidSect="00B62E8B">
          <w:headerReference w:type="default" r:id="rId32"/>
          <w:pgSz w:w="11910" w:h="16850"/>
          <w:pgMar w:top="1060" w:right="980" w:bottom="1020" w:left="120" w:header="187" w:footer="826" w:gutter="0"/>
          <w:cols w:space="720"/>
        </w:sectPr>
      </w:pPr>
      <w:r>
        <w:tab/>
      </w:r>
      <w:r>
        <w:tab/>
      </w:r>
    </w:p>
    <w:p w:rsidR="003A0AE5" w:rsidRDefault="003A0AE5">
      <w:pPr>
        <w:spacing w:before="4"/>
        <w:rPr>
          <w:rFonts w:ascii="Arial" w:eastAsia="Arial" w:hAnsi="Arial" w:cs="Arial"/>
          <w:sz w:val="17"/>
          <w:szCs w:val="17"/>
        </w:rPr>
      </w:pPr>
    </w:p>
    <w:p w:rsidR="003A0AE5" w:rsidRDefault="00DB7A61">
      <w:pPr>
        <w:pStyle w:val="Heading1"/>
        <w:rPr>
          <w:b w:val="0"/>
          <w:bCs w:val="0"/>
        </w:rPr>
      </w:pPr>
      <w:bookmarkStart w:id="11" w:name="Notes_and_Definitions"/>
      <w:bookmarkEnd w:id="11"/>
      <w:r>
        <w:rPr>
          <w:color w:val="003D59"/>
          <w:spacing w:val="-1"/>
        </w:rPr>
        <w:t>Notes and</w:t>
      </w:r>
      <w:r>
        <w:rPr>
          <w:color w:val="003D59"/>
        </w:rPr>
        <w:t xml:space="preserve"> </w:t>
      </w:r>
      <w:r>
        <w:rPr>
          <w:color w:val="003D59"/>
          <w:spacing w:val="-2"/>
        </w:rPr>
        <w:t>Definitions</w:t>
      </w:r>
    </w:p>
    <w:p w:rsidR="003A0AE5" w:rsidRDefault="003A0AE5">
      <w:pPr>
        <w:spacing w:before="5"/>
        <w:rPr>
          <w:rFonts w:ascii="Arial" w:eastAsia="Arial" w:hAnsi="Arial" w:cs="Arial"/>
          <w:b/>
          <w:bCs/>
          <w:sz w:val="30"/>
          <w:szCs w:val="30"/>
        </w:rPr>
      </w:pPr>
    </w:p>
    <w:p w:rsidR="003A0AE5" w:rsidRDefault="00DB7A61">
      <w:pPr>
        <w:pStyle w:val="BodyText"/>
        <w:spacing w:line="282" w:lineRule="auto"/>
        <w:ind w:left="1011" w:right="292" w:firstLine="1"/>
      </w:pPr>
      <w:r>
        <w:rPr>
          <w:spacing w:val="-1"/>
        </w:rPr>
        <w:t>These</w:t>
      </w:r>
      <w:r>
        <w:rPr>
          <w:spacing w:val="-4"/>
        </w:rPr>
        <w:t xml:space="preserve"> </w:t>
      </w:r>
      <w:r>
        <w:rPr>
          <w:spacing w:val="-2"/>
        </w:rPr>
        <w:t>datasets provide</w:t>
      </w:r>
      <w:r>
        <w:rPr>
          <w:spacing w:val="-4"/>
        </w:rPr>
        <w:t xml:space="preserve"> </w:t>
      </w:r>
      <w:r>
        <w:rPr>
          <w:spacing w:val="-1"/>
        </w:rPr>
        <w:t>the</w:t>
      </w:r>
      <w:r>
        <w:rPr>
          <w:spacing w:val="-4"/>
        </w:rPr>
        <w:t xml:space="preserve"> </w:t>
      </w:r>
      <w:r>
        <w:rPr>
          <w:spacing w:val="-2"/>
        </w:rPr>
        <w:t>most</w:t>
      </w:r>
      <w:r>
        <w:rPr>
          <w:spacing w:val="-1"/>
        </w:rPr>
        <w:t xml:space="preserve"> </w:t>
      </w:r>
      <w:r>
        <w:rPr>
          <w:spacing w:val="-2"/>
        </w:rPr>
        <w:t>detailed population estimates</w:t>
      </w:r>
      <w:r>
        <w:rPr>
          <w:spacing w:val="-4"/>
        </w:rPr>
        <w:t xml:space="preserve"> </w:t>
      </w:r>
      <w:r>
        <w:rPr>
          <w:spacing w:val="-2"/>
        </w:rPr>
        <w:t>and components of</w:t>
      </w:r>
      <w:r>
        <w:t xml:space="preserve"> </w:t>
      </w:r>
      <w:r>
        <w:rPr>
          <w:spacing w:val="-2"/>
        </w:rPr>
        <w:t>change</w:t>
      </w:r>
      <w:r>
        <w:rPr>
          <w:spacing w:val="-4"/>
        </w:rPr>
        <w:t xml:space="preserve"> </w:t>
      </w:r>
      <w:r>
        <w:rPr>
          <w:spacing w:val="-1"/>
        </w:rPr>
        <w:t>for</w:t>
      </w:r>
      <w:r>
        <w:rPr>
          <w:spacing w:val="-3"/>
        </w:rPr>
        <w:t xml:space="preserve"> </w:t>
      </w:r>
      <w:r>
        <w:rPr>
          <w:spacing w:val="-2"/>
        </w:rPr>
        <w:t>the</w:t>
      </w:r>
      <w:r>
        <w:rPr>
          <w:spacing w:val="52"/>
        </w:rPr>
        <w:t xml:space="preserve"> </w:t>
      </w:r>
      <w:r>
        <w:rPr>
          <w:spacing w:val="-2"/>
        </w:rPr>
        <w:t>mid-year</w:t>
      </w:r>
      <w:r>
        <w:t xml:space="preserve"> </w:t>
      </w:r>
      <w:r>
        <w:rPr>
          <w:spacing w:val="-2"/>
        </w:rPr>
        <w:t>population series</w:t>
      </w:r>
      <w:r>
        <w:rPr>
          <w:spacing w:val="-4"/>
        </w:rPr>
        <w:t xml:space="preserve"> </w:t>
      </w:r>
      <w:r>
        <w:rPr>
          <w:spacing w:val="-1"/>
        </w:rPr>
        <w:t xml:space="preserve">for </w:t>
      </w:r>
      <w:r>
        <w:rPr>
          <w:spacing w:val="-2"/>
        </w:rPr>
        <w:t>2001-201</w:t>
      </w:r>
      <w:r w:rsidR="002D208E">
        <w:rPr>
          <w:spacing w:val="-2"/>
        </w:rPr>
        <w:t>8</w:t>
      </w:r>
      <w:r>
        <w:rPr>
          <w:spacing w:val="-2"/>
        </w:rPr>
        <w:t xml:space="preserve"> and</w:t>
      </w:r>
      <w:r>
        <w:rPr>
          <w:spacing w:val="-4"/>
        </w:rPr>
        <w:t xml:space="preserve"> </w:t>
      </w:r>
      <w:r>
        <w:rPr>
          <w:spacing w:val="-1"/>
        </w:rPr>
        <w:t>are</w:t>
      </w:r>
      <w:r>
        <w:rPr>
          <w:spacing w:val="-4"/>
        </w:rPr>
        <w:t xml:space="preserve"> </w:t>
      </w:r>
      <w:r>
        <w:rPr>
          <w:spacing w:val="-2"/>
        </w:rPr>
        <w:t>consistent</w:t>
      </w:r>
      <w:r>
        <w:rPr>
          <w:spacing w:val="-1"/>
        </w:rPr>
        <w:t xml:space="preserve"> </w:t>
      </w:r>
      <w:r>
        <w:rPr>
          <w:spacing w:val="-2"/>
        </w:rPr>
        <w:t>with</w:t>
      </w:r>
      <w:r>
        <w:rPr>
          <w:spacing w:val="-4"/>
        </w:rPr>
        <w:t xml:space="preserve"> </w:t>
      </w:r>
      <w:r>
        <w:rPr>
          <w:spacing w:val="-1"/>
        </w:rPr>
        <w:t>the</w:t>
      </w:r>
      <w:r>
        <w:rPr>
          <w:spacing w:val="-4"/>
        </w:rPr>
        <w:t xml:space="preserve"> </w:t>
      </w:r>
      <w:r>
        <w:rPr>
          <w:spacing w:val="-2"/>
        </w:rPr>
        <w:t>results of</w:t>
      </w:r>
      <w:r>
        <w:rPr>
          <w:spacing w:val="-1"/>
        </w:rPr>
        <w:t xml:space="preserve"> </w:t>
      </w:r>
      <w:r>
        <w:rPr>
          <w:spacing w:val="-2"/>
        </w:rPr>
        <w:t>the 2011</w:t>
      </w:r>
      <w:r>
        <w:rPr>
          <w:spacing w:val="-4"/>
        </w:rPr>
        <w:t xml:space="preserve"> </w:t>
      </w:r>
      <w:r>
        <w:rPr>
          <w:spacing w:val="-3"/>
        </w:rPr>
        <w:t>Census.</w:t>
      </w:r>
    </w:p>
    <w:p w:rsidR="003A0AE5" w:rsidRDefault="003A0AE5">
      <w:pPr>
        <w:spacing w:before="7"/>
        <w:rPr>
          <w:rFonts w:ascii="Arial" w:eastAsia="Arial" w:hAnsi="Arial" w:cs="Arial"/>
          <w:sz w:val="26"/>
          <w:szCs w:val="26"/>
        </w:rPr>
      </w:pPr>
    </w:p>
    <w:p w:rsidR="003A0AE5" w:rsidRDefault="00DB7A61">
      <w:pPr>
        <w:pStyle w:val="BodyText"/>
        <w:spacing w:line="282" w:lineRule="auto"/>
        <w:ind w:left="1011" w:right="292"/>
      </w:pPr>
      <w:r>
        <w:rPr>
          <w:spacing w:val="-1"/>
        </w:rPr>
        <w:t>These</w:t>
      </w:r>
      <w:r>
        <w:rPr>
          <w:spacing w:val="-4"/>
        </w:rPr>
        <w:t xml:space="preserve"> </w:t>
      </w:r>
      <w:r>
        <w:rPr>
          <w:spacing w:val="-2"/>
        </w:rPr>
        <w:t>datasets bring together</w:t>
      </w:r>
      <w:r>
        <w:rPr>
          <w:spacing w:val="-3"/>
        </w:rPr>
        <w:t xml:space="preserve"> </w:t>
      </w:r>
      <w:r>
        <w:rPr>
          <w:spacing w:val="-1"/>
        </w:rPr>
        <w:t>data</w:t>
      </w:r>
      <w:r>
        <w:rPr>
          <w:spacing w:val="-4"/>
        </w:rPr>
        <w:t xml:space="preserve"> </w:t>
      </w:r>
      <w:r>
        <w:rPr>
          <w:spacing w:val="-2"/>
        </w:rPr>
        <w:t>that</w:t>
      </w:r>
      <w:r>
        <w:t xml:space="preserve"> </w:t>
      </w:r>
      <w:r>
        <w:rPr>
          <w:spacing w:val="-2"/>
        </w:rPr>
        <w:t>have already</w:t>
      </w:r>
      <w:r>
        <w:rPr>
          <w:spacing w:val="-4"/>
        </w:rPr>
        <w:t xml:space="preserve"> </w:t>
      </w:r>
      <w:r>
        <w:rPr>
          <w:spacing w:val="-2"/>
        </w:rPr>
        <w:t>been</w:t>
      </w:r>
      <w:r>
        <w:rPr>
          <w:spacing w:val="-4"/>
        </w:rPr>
        <w:t xml:space="preserve"> </w:t>
      </w:r>
      <w:r>
        <w:rPr>
          <w:spacing w:val="-1"/>
        </w:rPr>
        <w:t>made</w:t>
      </w:r>
      <w:r>
        <w:rPr>
          <w:spacing w:val="-4"/>
        </w:rPr>
        <w:t xml:space="preserve"> </w:t>
      </w:r>
      <w:r>
        <w:rPr>
          <w:spacing w:val="-2"/>
        </w:rPr>
        <w:t>available</w:t>
      </w:r>
      <w:r>
        <w:rPr>
          <w:spacing w:val="-4"/>
        </w:rPr>
        <w:t xml:space="preserve"> </w:t>
      </w:r>
      <w:r>
        <w:rPr>
          <w:spacing w:val="-2"/>
        </w:rPr>
        <w:t>separately in previously</w:t>
      </w:r>
      <w:r>
        <w:rPr>
          <w:spacing w:val="63"/>
        </w:rPr>
        <w:t xml:space="preserve"> </w:t>
      </w:r>
      <w:r>
        <w:rPr>
          <w:spacing w:val="-2"/>
        </w:rPr>
        <w:t>published</w:t>
      </w:r>
      <w:r>
        <w:rPr>
          <w:spacing w:val="-4"/>
        </w:rPr>
        <w:t xml:space="preserve"> </w:t>
      </w:r>
      <w:r>
        <w:rPr>
          <w:spacing w:val="-2"/>
        </w:rPr>
        <w:t>releases:</w:t>
      </w:r>
    </w:p>
    <w:p w:rsidR="003A0AE5" w:rsidRDefault="003A0AE5">
      <w:pPr>
        <w:spacing w:before="5"/>
        <w:rPr>
          <w:rFonts w:ascii="Arial" w:eastAsia="Arial" w:hAnsi="Arial" w:cs="Arial"/>
          <w:sz w:val="26"/>
          <w:szCs w:val="26"/>
        </w:rPr>
      </w:pPr>
    </w:p>
    <w:p w:rsidR="000F4B4A" w:rsidRDefault="000F4B4A" w:rsidP="0086355C">
      <w:pPr>
        <w:pStyle w:val="BodyText"/>
        <w:numPr>
          <w:ilvl w:val="2"/>
          <w:numId w:val="1"/>
        </w:numPr>
        <w:tabs>
          <w:tab w:val="left" w:pos="1733"/>
        </w:tabs>
        <w:ind w:hanging="362"/>
      </w:pPr>
      <w:r>
        <w:t>Mid-2017 UK population estimates published on the 28</w:t>
      </w:r>
      <w:r w:rsidRPr="000F4B4A">
        <w:rPr>
          <w:vertAlign w:val="superscript"/>
        </w:rPr>
        <w:t>th</w:t>
      </w:r>
      <w:r>
        <w:t xml:space="preserve"> June 2018;</w:t>
      </w:r>
    </w:p>
    <w:p w:rsidR="000F4B4A" w:rsidRPr="000F4B4A" w:rsidRDefault="000F4B4A" w:rsidP="000F4B4A">
      <w:pPr>
        <w:pStyle w:val="BodyText"/>
        <w:tabs>
          <w:tab w:val="left" w:pos="1733"/>
        </w:tabs>
        <w:ind w:left="1732"/>
      </w:pPr>
      <w:r>
        <w:t xml:space="preserve"> </w:t>
      </w:r>
    </w:p>
    <w:p w:rsidR="0086355C" w:rsidRDefault="002D208E" w:rsidP="0086355C">
      <w:pPr>
        <w:pStyle w:val="BodyText"/>
        <w:numPr>
          <w:ilvl w:val="2"/>
          <w:numId w:val="1"/>
        </w:numPr>
        <w:tabs>
          <w:tab w:val="left" w:pos="1733"/>
        </w:tabs>
        <w:ind w:hanging="362"/>
      </w:pPr>
      <w:r>
        <w:rPr>
          <w:color w:val="1F1F1F"/>
          <w:spacing w:val="-2"/>
        </w:rPr>
        <w:t xml:space="preserve">Revised </w:t>
      </w:r>
      <w:r w:rsidR="0086355C">
        <w:rPr>
          <w:color w:val="1F1F1F"/>
          <w:spacing w:val="-2"/>
        </w:rPr>
        <w:t>Mid-201</w:t>
      </w:r>
      <w:r w:rsidR="00CA636C">
        <w:rPr>
          <w:color w:val="1F1F1F"/>
          <w:spacing w:val="-2"/>
        </w:rPr>
        <w:t>2 to mid-2016</w:t>
      </w:r>
      <w:r w:rsidR="0086355C">
        <w:rPr>
          <w:color w:val="1F1F1F"/>
          <w:spacing w:val="-2"/>
        </w:rPr>
        <w:t xml:space="preserve"> UK population</w:t>
      </w:r>
      <w:r w:rsidR="0086355C">
        <w:rPr>
          <w:color w:val="1F1F1F"/>
          <w:spacing w:val="-5"/>
        </w:rPr>
        <w:t xml:space="preserve"> </w:t>
      </w:r>
      <w:r w:rsidR="0086355C">
        <w:rPr>
          <w:color w:val="1F1F1F"/>
          <w:spacing w:val="-2"/>
        </w:rPr>
        <w:t>estimates</w:t>
      </w:r>
      <w:r w:rsidR="0086355C">
        <w:rPr>
          <w:color w:val="1F1F1F"/>
          <w:spacing w:val="-3"/>
        </w:rPr>
        <w:t xml:space="preserve"> </w:t>
      </w:r>
      <w:r w:rsidR="0086355C">
        <w:rPr>
          <w:color w:val="1F1F1F"/>
          <w:spacing w:val="-2"/>
        </w:rPr>
        <w:t xml:space="preserve">published </w:t>
      </w:r>
      <w:r w:rsidR="0086355C">
        <w:rPr>
          <w:color w:val="1F1F1F"/>
          <w:spacing w:val="-1"/>
        </w:rPr>
        <w:t>on</w:t>
      </w:r>
      <w:r w:rsidR="0086355C">
        <w:rPr>
          <w:color w:val="1F1F1F"/>
          <w:spacing w:val="-4"/>
        </w:rPr>
        <w:t xml:space="preserve"> </w:t>
      </w:r>
      <w:r w:rsidR="0086355C">
        <w:rPr>
          <w:color w:val="1F1F1F"/>
          <w:spacing w:val="-2"/>
        </w:rPr>
        <w:t xml:space="preserve">22 </w:t>
      </w:r>
      <w:r w:rsidR="00CA636C">
        <w:rPr>
          <w:color w:val="1F1F1F"/>
          <w:spacing w:val="-1"/>
        </w:rPr>
        <w:t>March</w:t>
      </w:r>
      <w:r w:rsidR="0086355C">
        <w:rPr>
          <w:color w:val="1F1F1F"/>
          <w:spacing w:val="-4"/>
        </w:rPr>
        <w:t xml:space="preserve"> </w:t>
      </w:r>
      <w:r w:rsidR="00CA636C">
        <w:rPr>
          <w:color w:val="1F1F1F"/>
          <w:spacing w:val="-3"/>
        </w:rPr>
        <w:t>2018</w:t>
      </w:r>
      <w:r w:rsidR="0086355C">
        <w:rPr>
          <w:color w:val="1F1F1F"/>
          <w:spacing w:val="-3"/>
        </w:rPr>
        <w:t>;</w:t>
      </w:r>
    </w:p>
    <w:p w:rsidR="0086355C" w:rsidRPr="0086355C" w:rsidRDefault="0086355C" w:rsidP="0086355C">
      <w:pPr>
        <w:pStyle w:val="BodyText"/>
        <w:tabs>
          <w:tab w:val="left" w:pos="1733"/>
        </w:tabs>
        <w:ind w:left="1732"/>
      </w:pPr>
    </w:p>
    <w:p w:rsidR="003A0AE5" w:rsidRDefault="00DB7A61">
      <w:pPr>
        <w:pStyle w:val="BodyText"/>
        <w:numPr>
          <w:ilvl w:val="2"/>
          <w:numId w:val="1"/>
        </w:numPr>
        <w:tabs>
          <w:tab w:val="left" w:pos="1733"/>
        </w:tabs>
        <w:ind w:hanging="362"/>
      </w:pPr>
      <w:r>
        <w:rPr>
          <w:color w:val="1F1F1F"/>
          <w:spacing w:val="-2"/>
        </w:rPr>
        <w:t>Mid-2011</w:t>
      </w:r>
      <w:r>
        <w:rPr>
          <w:color w:val="1F1F1F"/>
          <w:spacing w:val="-4"/>
        </w:rPr>
        <w:t xml:space="preserve"> </w:t>
      </w:r>
      <w:r>
        <w:rPr>
          <w:color w:val="1F1F1F"/>
          <w:spacing w:val="-1"/>
        </w:rPr>
        <w:t>UK</w:t>
      </w:r>
      <w:r>
        <w:rPr>
          <w:color w:val="1F1F1F"/>
          <w:spacing w:val="-2"/>
        </w:rPr>
        <w:t xml:space="preserve"> population estimates</w:t>
      </w:r>
      <w:r>
        <w:rPr>
          <w:color w:val="1F1F1F"/>
          <w:spacing w:val="-4"/>
        </w:rPr>
        <w:t xml:space="preserve"> </w:t>
      </w:r>
      <w:r>
        <w:rPr>
          <w:color w:val="1F1F1F"/>
          <w:spacing w:val="-2"/>
        </w:rPr>
        <w:t>published</w:t>
      </w:r>
      <w:r>
        <w:rPr>
          <w:color w:val="1F1F1F"/>
          <w:spacing w:val="-4"/>
        </w:rPr>
        <w:t xml:space="preserve"> </w:t>
      </w:r>
      <w:r>
        <w:rPr>
          <w:color w:val="1F1F1F"/>
          <w:spacing w:val="-1"/>
        </w:rPr>
        <w:t>on</w:t>
      </w:r>
      <w:r>
        <w:rPr>
          <w:color w:val="1F1F1F"/>
          <w:spacing w:val="-2"/>
        </w:rPr>
        <w:t xml:space="preserve"> 26 June </w:t>
      </w:r>
      <w:r>
        <w:rPr>
          <w:color w:val="1F1F1F"/>
          <w:spacing w:val="-3"/>
        </w:rPr>
        <w:t>2014;</w:t>
      </w:r>
    </w:p>
    <w:p w:rsidR="003A0AE5" w:rsidRDefault="003A0AE5">
      <w:pPr>
        <w:spacing w:before="11"/>
        <w:rPr>
          <w:rFonts w:ascii="Arial" w:eastAsia="Arial" w:hAnsi="Arial" w:cs="Arial"/>
          <w:sz w:val="24"/>
          <w:szCs w:val="24"/>
        </w:rPr>
      </w:pPr>
    </w:p>
    <w:p w:rsidR="003A0AE5" w:rsidRDefault="00DB7A61">
      <w:pPr>
        <w:pStyle w:val="BodyText"/>
        <w:numPr>
          <w:ilvl w:val="2"/>
          <w:numId w:val="1"/>
        </w:numPr>
        <w:tabs>
          <w:tab w:val="left" w:pos="1733"/>
        </w:tabs>
        <w:spacing w:line="284" w:lineRule="auto"/>
        <w:ind w:right="432" w:hanging="362"/>
      </w:pPr>
      <w:r>
        <w:rPr>
          <w:color w:val="1F1F1F"/>
          <w:spacing w:val="-2"/>
        </w:rPr>
        <w:t>Revised</w:t>
      </w:r>
      <w:r>
        <w:rPr>
          <w:color w:val="1F1F1F"/>
          <w:spacing w:val="-4"/>
        </w:rPr>
        <w:t xml:space="preserve"> </w:t>
      </w:r>
      <w:r>
        <w:rPr>
          <w:color w:val="1F1F1F"/>
          <w:spacing w:val="-2"/>
        </w:rPr>
        <w:t>mid-2001</w:t>
      </w:r>
      <w:r>
        <w:rPr>
          <w:color w:val="1F1F1F"/>
          <w:spacing w:val="-4"/>
        </w:rPr>
        <w:t xml:space="preserve"> </w:t>
      </w:r>
      <w:r>
        <w:rPr>
          <w:color w:val="1F1F1F"/>
        </w:rPr>
        <w:t>to</w:t>
      </w:r>
      <w:r>
        <w:rPr>
          <w:color w:val="1F1F1F"/>
          <w:spacing w:val="-4"/>
        </w:rPr>
        <w:t xml:space="preserve"> </w:t>
      </w:r>
      <w:r>
        <w:rPr>
          <w:color w:val="1F1F1F"/>
          <w:spacing w:val="-2"/>
        </w:rPr>
        <w:t>mid-2010 population estimates published</w:t>
      </w:r>
      <w:r>
        <w:rPr>
          <w:color w:val="1F1F1F"/>
          <w:spacing w:val="-4"/>
        </w:rPr>
        <w:t xml:space="preserve"> </w:t>
      </w:r>
      <w:r>
        <w:rPr>
          <w:color w:val="1F1F1F"/>
          <w:spacing w:val="-1"/>
        </w:rPr>
        <w:t>on</w:t>
      </w:r>
      <w:r>
        <w:rPr>
          <w:color w:val="1F1F1F"/>
          <w:spacing w:val="-4"/>
        </w:rPr>
        <w:t xml:space="preserve"> </w:t>
      </w:r>
      <w:r>
        <w:rPr>
          <w:color w:val="1F1F1F"/>
          <w:spacing w:val="-1"/>
        </w:rPr>
        <w:t>the</w:t>
      </w:r>
      <w:r>
        <w:rPr>
          <w:color w:val="1F1F1F"/>
          <w:spacing w:val="-2"/>
        </w:rPr>
        <w:t xml:space="preserve"> 17 December</w:t>
      </w:r>
      <w:r>
        <w:rPr>
          <w:color w:val="1F1F1F"/>
          <w:spacing w:val="-3"/>
        </w:rPr>
        <w:t xml:space="preserve"> </w:t>
      </w:r>
      <w:r>
        <w:rPr>
          <w:color w:val="1F1F1F"/>
          <w:spacing w:val="-2"/>
        </w:rPr>
        <w:t>2013,</w:t>
      </w:r>
      <w:r>
        <w:rPr>
          <w:color w:val="1F1F1F"/>
          <w:spacing w:val="57"/>
        </w:rPr>
        <w:t xml:space="preserve"> </w:t>
      </w:r>
      <w:r>
        <w:rPr>
          <w:color w:val="1F1F1F"/>
          <w:spacing w:val="-1"/>
        </w:rPr>
        <w:t>all</w:t>
      </w:r>
      <w:r>
        <w:rPr>
          <w:color w:val="1F1F1F"/>
          <w:spacing w:val="-3"/>
        </w:rPr>
        <w:t xml:space="preserve"> </w:t>
      </w:r>
      <w:r>
        <w:rPr>
          <w:color w:val="1F1F1F"/>
          <w:spacing w:val="-2"/>
        </w:rPr>
        <w:t>available</w:t>
      </w:r>
      <w:r>
        <w:rPr>
          <w:color w:val="1F1F1F"/>
          <w:spacing w:val="-4"/>
        </w:rPr>
        <w:t xml:space="preserve"> </w:t>
      </w:r>
      <w:hyperlink r:id="rId33">
        <w:r>
          <w:rPr>
            <w:color w:val="0000FF"/>
            <w:spacing w:val="-2"/>
            <w:u w:val="single" w:color="0000FF"/>
          </w:rPr>
          <w:t>here</w:t>
        </w:r>
      </w:hyperlink>
      <w:r>
        <w:rPr>
          <w:color w:val="1F1F1F"/>
          <w:spacing w:val="-2"/>
        </w:rPr>
        <w:t>;</w:t>
      </w:r>
      <w:r>
        <w:rPr>
          <w:color w:val="1F1F1F"/>
          <w:spacing w:val="-3"/>
        </w:rPr>
        <w:t xml:space="preserve"> and</w:t>
      </w:r>
    </w:p>
    <w:p w:rsidR="003A0AE5" w:rsidRDefault="003A0AE5">
      <w:pPr>
        <w:spacing w:before="1"/>
        <w:rPr>
          <w:rFonts w:ascii="Arial" w:eastAsia="Arial" w:hAnsi="Arial" w:cs="Arial"/>
          <w:sz w:val="24"/>
          <w:szCs w:val="24"/>
        </w:rPr>
      </w:pPr>
    </w:p>
    <w:p w:rsidR="003A0AE5" w:rsidRDefault="00990C59">
      <w:pPr>
        <w:pStyle w:val="BodyText"/>
        <w:numPr>
          <w:ilvl w:val="2"/>
          <w:numId w:val="1"/>
        </w:numPr>
        <w:tabs>
          <w:tab w:val="left" w:pos="1733"/>
        </w:tabs>
        <w:ind w:hanging="362"/>
      </w:pPr>
      <w:hyperlink r:id="rId34" w:history="1">
        <w:r w:rsidR="00DB7A61" w:rsidRPr="00FD3C0C">
          <w:rPr>
            <w:rStyle w:val="Hyperlink"/>
            <w:spacing w:val="-1"/>
            <w:u w:color="0000FF"/>
          </w:rPr>
          <w:t>Ad</w:t>
        </w:r>
        <w:r w:rsidR="00DB7A61" w:rsidRPr="00FD3C0C">
          <w:rPr>
            <w:rStyle w:val="Hyperlink"/>
            <w:spacing w:val="-2"/>
            <w:u w:color="0000FF"/>
          </w:rPr>
          <w:t xml:space="preserve"> hoc</w:t>
        </w:r>
        <w:r w:rsidR="00DB7A61" w:rsidRPr="00FD3C0C">
          <w:rPr>
            <w:rStyle w:val="Hyperlink"/>
            <w:spacing w:val="-4"/>
            <w:u w:color="0000FF"/>
          </w:rPr>
          <w:t xml:space="preserve"> </w:t>
        </w:r>
        <w:r w:rsidR="00DB7A61" w:rsidRPr="00FD3C0C">
          <w:rPr>
            <w:rStyle w:val="Hyperlink"/>
            <w:spacing w:val="-1"/>
            <w:u w:color="0000FF"/>
          </w:rPr>
          <w:t>table</w:t>
        </w:r>
        <w:r w:rsidR="00DB7A61" w:rsidRPr="00FD3C0C">
          <w:rPr>
            <w:rStyle w:val="Hyperlink"/>
            <w:spacing w:val="-5"/>
            <w:u w:color="0000FF"/>
          </w:rPr>
          <w:t xml:space="preserve"> </w:t>
        </w:r>
        <w:r w:rsidR="00DB7A61" w:rsidRPr="00FD3C0C">
          <w:rPr>
            <w:rStyle w:val="Hyperlink"/>
            <w:spacing w:val="-2"/>
            <w:u w:color="0000FF"/>
          </w:rPr>
          <w:t>001875</w:t>
        </w:r>
      </w:hyperlink>
      <w:r w:rsidR="00FD3C0C">
        <w:rPr>
          <w:color w:val="0000FF"/>
          <w:spacing w:val="1"/>
          <w:u w:val="single" w:color="0000FF"/>
        </w:rPr>
        <w:t xml:space="preserve"> </w:t>
      </w:r>
      <w:r w:rsidR="00DB7A61">
        <w:rPr>
          <w:color w:val="1F1F1F"/>
          <w:spacing w:val="-2"/>
        </w:rPr>
        <w:t>published on</w:t>
      </w:r>
      <w:r w:rsidR="00DB7A61">
        <w:rPr>
          <w:color w:val="1F1F1F"/>
          <w:spacing w:val="-4"/>
        </w:rPr>
        <w:t xml:space="preserve"> </w:t>
      </w:r>
      <w:r w:rsidR="00DB7A61">
        <w:rPr>
          <w:color w:val="1F1F1F"/>
          <w:spacing w:val="-1"/>
        </w:rPr>
        <w:t>the</w:t>
      </w:r>
      <w:r w:rsidR="00DB7A61">
        <w:rPr>
          <w:color w:val="1F1F1F"/>
          <w:spacing w:val="-2"/>
        </w:rPr>
        <w:t xml:space="preserve"> </w:t>
      </w:r>
      <w:r w:rsidR="00DB7A61">
        <w:rPr>
          <w:color w:val="1F1F1F"/>
          <w:spacing w:val="-1"/>
        </w:rPr>
        <w:t>22</w:t>
      </w:r>
      <w:r w:rsidR="00DB7A61">
        <w:rPr>
          <w:color w:val="1F1F1F"/>
          <w:spacing w:val="-4"/>
        </w:rPr>
        <w:t xml:space="preserve"> </w:t>
      </w:r>
      <w:r w:rsidR="00DB7A61">
        <w:rPr>
          <w:color w:val="1F1F1F"/>
          <w:spacing w:val="-2"/>
        </w:rPr>
        <w:t>October</w:t>
      </w:r>
      <w:r w:rsidR="00DB7A61">
        <w:rPr>
          <w:color w:val="1F1F1F"/>
          <w:spacing w:val="-3"/>
        </w:rPr>
        <w:t xml:space="preserve"> 2013.</w:t>
      </w:r>
    </w:p>
    <w:p w:rsidR="003A0AE5" w:rsidRDefault="003A0AE5">
      <w:pPr>
        <w:rPr>
          <w:rFonts w:ascii="Arial" w:eastAsia="Arial" w:hAnsi="Arial" w:cs="Arial"/>
        </w:rPr>
      </w:pPr>
    </w:p>
    <w:p w:rsidR="003A0AE5" w:rsidRDefault="003A0AE5">
      <w:pPr>
        <w:rPr>
          <w:rFonts w:ascii="Arial" w:eastAsia="Arial" w:hAnsi="Arial" w:cs="Arial"/>
        </w:rPr>
      </w:pPr>
    </w:p>
    <w:p w:rsidR="003A0AE5" w:rsidRDefault="00DB7A61">
      <w:pPr>
        <w:pStyle w:val="BodyText"/>
        <w:spacing w:before="126" w:line="284" w:lineRule="auto"/>
        <w:ind w:right="292"/>
      </w:pPr>
      <w:r>
        <w:rPr>
          <w:spacing w:val="-1"/>
        </w:rPr>
        <w:t>These</w:t>
      </w:r>
      <w:r>
        <w:rPr>
          <w:spacing w:val="-2"/>
        </w:rPr>
        <w:t xml:space="preserve"> unrounded estimates</w:t>
      </w:r>
      <w:r>
        <w:rPr>
          <w:spacing w:val="1"/>
        </w:rPr>
        <w:t xml:space="preserve"> </w:t>
      </w:r>
      <w:r>
        <w:rPr>
          <w:spacing w:val="-2"/>
        </w:rPr>
        <w:t xml:space="preserve">are published </w:t>
      </w:r>
      <w:r>
        <w:t>to</w:t>
      </w:r>
      <w:r>
        <w:rPr>
          <w:spacing w:val="-2"/>
        </w:rPr>
        <w:t xml:space="preserve"> enable</w:t>
      </w:r>
      <w:r>
        <w:t xml:space="preserve"> </w:t>
      </w:r>
      <w:r>
        <w:rPr>
          <w:spacing w:val="-1"/>
        </w:rPr>
        <w:t>and</w:t>
      </w:r>
      <w:r>
        <w:rPr>
          <w:spacing w:val="-2"/>
        </w:rPr>
        <w:t xml:space="preserve"> encourage</w:t>
      </w:r>
      <w:r>
        <w:rPr>
          <w:spacing w:val="-4"/>
        </w:rPr>
        <w:t xml:space="preserve"> </w:t>
      </w:r>
      <w:r>
        <w:rPr>
          <w:spacing w:val="-2"/>
        </w:rPr>
        <w:t>further</w:t>
      </w:r>
      <w:r>
        <w:rPr>
          <w:spacing w:val="2"/>
        </w:rPr>
        <w:t xml:space="preserve"> </w:t>
      </w:r>
      <w:r>
        <w:rPr>
          <w:spacing w:val="-2"/>
        </w:rPr>
        <w:t>calculations</w:t>
      </w:r>
      <w:r>
        <w:rPr>
          <w:spacing w:val="-4"/>
        </w:rPr>
        <w:t xml:space="preserve"> </w:t>
      </w:r>
      <w:r>
        <w:rPr>
          <w:spacing w:val="-2"/>
        </w:rPr>
        <w:t>and</w:t>
      </w:r>
      <w:r>
        <w:rPr>
          <w:spacing w:val="77"/>
        </w:rPr>
        <w:t xml:space="preserve"> </w:t>
      </w:r>
      <w:r>
        <w:rPr>
          <w:spacing w:val="-2"/>
        </w:rPr>
        <w:t>analysis.</w:t>
      </w:r>
      <w:r>
        <w:rPr>
          <w:spacing w:val="2"/>
        </w:rPr>
        <w:t xml:space="preserve"> </w:t>
      </w:r>
      <w:r>
        <w:rPr>
          <w:spacing w:val="-3"/>
        </w:rPr>
        <w:t>However,</w:t>
      </w:r>
      <w:r>
        <w:rPr>
          <w:spacing w:val="4"/>
        </w:rPr>
        <w:t xml:space="preserve"> </w:t>
      </w:r>
      <w:r>
        <w:rPr>
          <w:spacing w:val="-1"/>
        </w:rPr>
        <w:t>the</w:t>
      </w:r>
      <w:r>
        <w:t xml:space="preserve"> </w:t>
      </w:r>
      <w:r>
        <w:rPr>
          <w:spacing w:val="-2"/>
        </w:rPr>
        <w:t xml:space="preserve">estimates </w:t>
      </w:r>
      <w:r>
        <w:rPr>
          <w:spacing w:val="-1"/>
        </w:rPr>
        <w:t>should</w:t>
      </w:r>
      <w:r>
        <w:rPr>
          <w:spacing w:val="-4"/>
        </w:rPr>
        <w:t xml:space="preserve"> </w:t>
      </w:r>
      <w:r>
        <w:rPr>
          <w:spacing w:val="-2"/>
        </w:rPr>
        <w:t>not</w:t>
      </w:r>
      <w:r>
        <w:t xml:space="preserve"> </w:t>
      </w:r>
      <w:r>
        <w:rPr>
          <w:spacing w:val="-1"/>
        </w:rPr>
        <w:t>be</w:t>
      </w:r>
      <w:r>
        <w:rPr>
          <w:spacing w:val="-4"/>
        </w:rPr>
        <w:t xml:space="preserve"> </w:t>
      </w:r>
      <w:r>
        <w:rPr>
          <w:spacing w:val="-1"/>
        </w:rPr>
        <w:t>taken</w:t>
      </w:r>
      <w:r>
        <w:rPr>
          <w:spacing w:val="-2"/>
        </w:rPr>
        <w:t xml:space="preserve"> </w:t>
      </w:r>
      <w:r>
        <w:t>to</w:t>
      </w:r>
      <w:r>
        <w:rPr>
          <w:spacing w:val="-4"/>
        </w:rPr>
        <w:t xml:space="preserve"> </w:t>
      </w:r>
      <w:r>
        <w:rPr>
          <w:spacing w:val="-1"/>
        </w:rPr>
        <w:t>be</w:t>
      </w:r>
      <w:r>
        <w:rPr>
          <w:spacing w:val="-2"/>
        </w:rPr>
        <w:t xml:space="preserve"> accurate</w:t>
      </w:r>
      <w:r>
        <w:rPr>
          <w:spacing w:val="-4"/>
        </w:rPr>
        <w:t xml:space="preserve"> </w:t>
      </w:r>
      <w:r>
        <w:t>to</w:t>
      </w:r>
      <w:r>
        <w:rPr>
          <w:spacing w:val="-2"/>
        </w:rPr>
        <w:t xml:space="preserve"> </w:t>
      </w:r>
      <w:r>
        <w:rPr>
          <w:spacing w:val="-1"/>
        </w:rPr>
        <w:t>the</w:t>
      </w:r>
      <w:r>
        <w:rPr>
          <w:spacing w:val="-4"/>
        </w:rPr>
        <w:t xml:space="preserve"> </w:t>
      </w:r>
      <w:r>
        <w:rPr>
          <w:spacing w:val="-3"/>
        </w:rPr>
        <w:t>level</w:t>
      </w:r>
      <w:r>
        <w:t xml:space="preserve"> </w:t>
      </w:r>
      <w:r>
        <w:rPr>
          <w:spacing w:val="-2"/>
        </w:rPr>
        <w:t>of</w:t>
      </w:r>
      <w:r>
        <w:rPr>
          <w:spacing w:val="4"/>
        </w:rPr>
        <w:t xml:space="preserve"> </w:t>
      </w:r>
      <w:r>
        <w:rPr>
          <w:spacing w:val="-1"/>
        </w:rPr>
        <w:t>detail</w:t>
      </w:r>
      <w:r>
        <w:rPr>
          <w:spacing w:val="-3"/>
        </w:rPr>
        <w:t xml:space="preserve"> </w:t>
      </w:r>
      <w:r>
        <w:rPr>
          <w:spacing w:val="-2"/>
        </w:rPr>
        <w:t>provided.</w:t>
      </w:r>
      <w:r>
        <w:rPr>
          <w:spacing w:val="72"/>
        </w:rPr>
        <w:t xml:space="preserve"> </w:t>
      </w:r>
      <w:r>
        <w:rPr>
          <w:spacing w:val="-3"/>
        </w:rPr>
        <w:t>More</w:t>
      </w:r>
      <w:r>
        <w:t xml:space="preserve"> </w:t>
      </w:r>
      <w:r>
        <w:rPr>
          <w:spacing w:val="-2"/>
        </w:rPr>
        <w:t xml:space="preserve">information </w:t>
      </w:r>
      <w:r>
        <w:rPr>
          <w:spacing w:val="-1"/>
        </w:rPr>
        <w:t>on</w:t>
      </w:r>
      <w:r>
        <w:rPr>
          <w:spacing w:val="-2"/>
        </w:rPr>
        <w:t xml:space="preserve"> </w:t>
      </w:r>
      <w:r>
        <w:rPr>
          <w:spacing w:val="-1"/>
        </w:rPr>
        <w:t>the</w:t>
      </w:r>
      <w:r>
        <w:rPr>
          <w:spacing w:val="-4"/>
        </w:rPr>
        <w:t xml:space="preserve"> </w:t>
      </w:r>
      <w:r>
        <w:rPr>
          <w:spacing w:val="-1"/>
        </w:rPr>
        <w:t>accuracy</w:t>
      </w:r>
      <w:r>
        <w:rPr>
          <w:spacing w:val="-4"/>
        </w:rPr>
        <w:t xml:space="preserve"> </w:t>
      </w:r>
      <w:r>
        <w:rPr>
          <w:spacing w:val="-3"/>
        </w:rPr>
        <w:t>of</w:t>
      </w:r>
      <w:r>
        <w:rPr>
          <w:spacing w:val="4"/>
        </w:rPr>
        <w:t xml:space="preserve"> </w:t>
      </w:r>
      <w:r>
        <w:rPr>
          <w:spacing w:val="-1"/>
        </w:rPr>
        <w:t>the</w:t>
      </w:r>
      <w:r>
        <w:rPr>
          <w:spacing w:val="-4"/>
        </w:rPr>
        <w:t xml:space="preserve"> </w:t>
      </w:r>
      <w:r>
        <w:rPr>
          <w:spacing w:val="-2"/>
        </w:rPr>
        <w:t>estimates</w:t>
      </w:r>
      <w:r>
        <w:rPr>
          <w:spacing w:val="1"/>
        </w:rPr>
        <w:t xml:space="preserve"> </w:t>
      </w:r>
      <w:r>
        <w:rPr>
          <w:spacing w:val="-2"/>
        </w:rPr>
        <w:t>is</w:t>
      </w:r>
      <w:r>
        <w:rPr>
          <w:spacing w:val="1"/>
        </w:rPr>
        <w:t xml:space="preserve"> </w:t>
      </w:r>
      <w:r>
        <w:rPr>
          <w:spacing w:val="-2"/>
        </w:rPr>
        <w:t>available</w:t>
      </w:r>
      <w:r>
        <w:t xml:space="preserve"> </w:t>
      </w:r>
      <w:r>
        <w:rPr>
          <w:spacing w:val="-1"/>
        </w:rPr>
        <w:t>in</w:t>
      </w:r>
      <w:r>
        <w:rPr>
          <w:spacing w:val="-2"/>
        </w:rPr>
        <w:t xml:space="preserve"> </w:t>
      </w:r>
      <w:r>
        <w:t>the</w:t>
      </w:r>
      <w:r>
        <w:rPr>
          <w:spacing w:val="-4"/>
        </w:rPr>
        <w:t xml:space="preserve"> </w:t>
      </w:r>
      <w:hyperlink r:id="rId35">
        <w:r>
          <w:rPr>
            <w:color w:val="0000FF"/>
            <w:spacing w:val="-2"/>
            <w:u w:val="single" w:color="0000FF"/>
          </w:rPr>
          <w:t>Quality</w:t>
        </w:r>
        <w:r>
          <w:rPr>
            <w:color w:val="0000FF"/>
            <w:spacing w:val="-4"/>
            <w:u w:val="single" w:color="0000FF"/>
          </w:rPr>
          <w:t xml:space="preserve"> </w:t>
        </w:r>
        <w:r>
          <w:rPr>
            <w:color w:val="0000FF"/>
            <w:spacing w:val="-1"/>
            <w:u w:val="single" w:color="0000FF"/>
          </w:rPr>
          <w:t>and</w:t>
        </w:r>
        <w:r>
          <w:rPr>
            <w:color w:val="0000FF"/>
            <w:spacing w:val="1"/>
            <w:u w:val="single" w:color="0000FF"/>
          </w:rPr>
          <w:t xml:space="preserve"> </w:t>
        </w:r>
        <w:r>
          <w:rPr>
            <w:color w:val="0000FF"/>
            <w:spacing w:val="-2"/>
            <w:u w:val="single" w:color="0000FF"/>
          </w:rPr>
          <w:t>Methodology</w:t>
        </w:r>
      </w:hyperlink>
      <w:r>
        <w:rPr>
          <w:color w:val="0000FF"/>
        </w:rPr>
        <w:t xml:space="preserve"> </w:t>
      </w:r>
      <w:hyperlink r:id="rId36">
        <w:r>
          <w:rPr>
            <w:color w:val="0000FF"/>
          </w:rPr>
          <w:t xml:space="preserve"> </w:t>
        </w:r>
        <w:r>
          <w:rPr>
            <w:color w:val="0000FF"/>
            <w:spacing w:val="-2"/>
            <w:u w:val="single" w:color="0000FF"/>
          </w:rPr>
          <w:t>document</w:t>
        </w:r>
      </w:hyperlink>
      <w:r>
        <w:rPr>
          <w:spacing w:val="-2"/>
        </w:rPr>
        <w:t>.</w:t>
      </w:r>
      <w:r>
        <w:rPr>
          <w:spacing w:val="-1"/>
        </w:rPr>
        <w:t xml:space="preserve"> </w:t>
      </w:r>
      <w:r>
        <w:rPr>
          <w:spacing w:val="-2"/>
        </w:rPr>
        <w:t>Appropriate</w:t>
      </w:r>
      <w:r>
        <w:rPr>
          <w:spacing w:val="-7"/>
        </w:rPr>
        <w:t xml:space="preserve"> </w:t>
      </w:r>
      <w:r>
        <w:rPr>
          <w:spacing w:val="-1"/>
        </w:rPr>
        <w:t>methods</w:t>
      </w:r>
      <w:r>
        <w:rPr>
          <w:spacing w:val="-4"/>
        </w:rPr>
        <w:t xml:space="preserve"> </w:t>
      </w:r>
      <w:r>
        <w:rPr>
          <w:spacing w:val="-3"/>
        </w:rPr>
        <w:t>of</w:t>
      </w:r>
      <w:r>
        <w:rPr>
          <w:spacing w:val="4"/>
        </w:rPr>
        <w:t xml:space="preserve"> </w:t>
      </w:r>
      <w:r>
        <w:rPr>
          <w:spacing w:val="-2"/>
        </w:rPr>
        <w:t>disclosure</w:t>
      </w:r>
      <w:r>
        <w:rPr>
          <w:spacing w:val="-4"/>
        </w:rPr>
        <w:t xml:space="preserve"> </w:t>
      </w:r>
      <w:r>
        <w:rPr>
          <w:spacing w:val="-2"/>
        </w:rPr>
        <w:t>control</w:t>
      </w:r>
      <w:r>
        <w:t xml:space="preserve"> </w:t>
      </w:r>
      <w:r>
        <w:rPr>
          <w:spacing w:val="-3"/>
        </w:rPr>
        <w:t>have</w:t>
      </w:r>
      <w:r>
        <w:t xml:space="preserve"> </w:t>
      </w:r>
      <w:r>
        <w:rPr>
          <w:spacing w:val="-2"/>
        </w:rPr>
        <w:t>been</w:t>
      </w:r>
      <w:r>
        <w:rPr>
          <w:spacing w:val="-4"/>
        </w:rPr>
        <w:t xml:space="preserve"> </w:t>
      </w:r>
      <w:r>
        <w:rPr>
          <w:spacing w:val="-2"/>
        </w:rPr>
        <w:t xml:space="preserve">applied </w:t>
      </w:r>
      <w:r>
        <w:rPr>
          <w:spacing w:val="-1"/>
        </w:rPr>
        <w:t>to</w:t>
      </w:r>
      <w:r>
        <w:rPr>
          <w:spacing w:val="-4"/>
        </w:rPr>
        <w:t xml:space="preserve"> </w:t>
      </w:r>
      <w:r>
        <w:rPr>
          <w:spacing w:val="-2"/>
        </w:rPr>
        <w:t>prevent</w:t>
      </w:r>
      <w:r>
        <w:rPr>
          <w:spacing w:val="2"/>
        </w:rPr>
        <w:t xml:space="preserve"> </w:t>
      </w:r>
      <w:r>
        <w:rPr>
          <w:spacing w:val="-2"/>
        </w:rPr>
        <w:t>inference</w:t>
      </w:r>
      <w:r>
        <w:rPr>
          <w:spacing w:val="-4"/>
        </w:rPr>
        <w:t xml:space="preserve"> </w:t>
      </w:r>
      <w:r>
        <w:rPr>
          <w:spacing w:val="-3"/>
        </w:rPr>
        <w:t>of</w:t>
      </w:r>
      <w:r>
        <w:rPr>
          <w:spacing w:val="91"/>
        </w:rPr>
        <w:t xml:space="preserve"> </w:t>
      </w:r>
      <w:r>
        <w:rPr>
          <w:spacing w:val="-2"/>
        </w:rPr>
        <w:t>information</w:t>
      </w:r>
      <w:r>
        <w:rPr>
          <w:spacing w:val="-4"/>
        </w:rPr>
        <w:t xml:space="preserve"> </w:t>
      </w:r>
      <w:r>
        <w:rPr>
          <w:spacing w:val="-2"/>
        </w:rPr>
        <w:t>relating</w:t>
      </w:r>
      <w:r>
        <w:t xml:space="preserve"> to</w:t>
      </w:r>
      <w:r>
        <w:rPr>
          <w:spacing w:val="-2"/>
        </w:rPr>
        <w:t xml:space="preserve"> individuals.</w:t>
      </w:r>
    </w:p>
    <w:p w:rsidR="003A0AE5" w:rsidRDefault="003A0AE5">
      <w:pPr>
        <w:rPr>
          <w:rFonts w:ascii="Arial" w:eastAsia="Arial" w:hAnsi="Arial" w:cs="Arial"/>
          <w:sz w:val="21"/>
          <w:szCs w:val="21"/>
        </w:rPr>
      </w:pPr>
    </w:p>
    <w:p w:rsidR="003A0AE5" w:rsidRDefault="00DB7A61">
      <w:pPr>
        <w:pStyle w:val="BodyText"/>
        <w:spacing w:line="284" w:lineRule="auto"/>
        <w:ind w:left="1010" w:right="432" w:firstLine="2"/>
      </w:pPr>
      <w:r>
        <w:t>The</w:t>
      </w:r>
      <w:r>
        <w:rPr>
          <w:spacing w:val="-4"/>
        </w:rPr>
        <w:t xml:space="preserve"> </w:t>
      </w:r>
      <w:r>
        <w:rPr>
          <w:spacing w:val="-1"/>
        </w:rPr>
        <w:t>estimated</w:t>
      </w:r>
      <w:r>
        <w:rPr>
          <w:spacing w:val="-4"/>
        </w:rPr>
        <w:t xml:space="preserve"> </w:t>
      </w:r>
      <w:r>
        <w:rPr>
          <w:spacing w:val="-2"/>
        </w:rPr>
        <w:t>resident</w:t>
      </w:r>
      <w:r>
        <w:rPr>
          <w:spacing w:val="2"/>
        </w:rPr>
        <w:t xml:space="preserve"> </w:t>
      </w:r>
      <w:r>
        <w:rPr>
          <w:spacing w:val="-2"/>
        </w:rPr>
        <w:t xml:space="preserve">population </w:t>
      </w:r>
      <w:r>
        <w:rPr>
          <w:spacing w:val="-3"/>
        </w:rPr>
        <w:t>of</w:t>
      </w:r>
      <w:r>
        <w:rPr>
          <w:spacing w:val="2"/>
        </w:rPr>
        <w:t xml:space="preserve"> </w:t>
      </w:r>
      <w:r>
        <w:rPr>
          <w:spacing w:val="-1"/>
        </w:rPr>
        <w:t>an</w:t>
      </w:r>
      <w:r>
        <w:rPr>
          <w:spacing w:val="-2"/>
        </w:rPr>
        <w:t xml:space="preserve"> area</w:t>
      </w:r>
      <w:r>
        <w:t xml:space="preserve"> </w:t>
      </w:r>
      <w:r>
        <w:rPr>
          <w:spacing w:val="-2"/>
        </w:rPr>
        <w:t>includes</w:t>
      </w:r>
      <w:r>
        <w:rPr>
          <w:spacing w:val="-1"/>
        </w:rPr>
        <w:t xml:space="preserve"> all</w:t>
      </w:r>
      <w:r>
        <w:t xml:space="preserve"> </w:t>
      </w:r>
      <w:r>
        <w:rPr>
          <w:spacing w:val="-2"/>
        </w:rPr>
        <w:t>people</w:t>
      </w:r>
      <w:r>
        <w:t xml:space="preserve"> </w:t>
      </w:r>
      <w:r>
        <w:rPr>
          <w:spacing w:val="-4"/>
        </w:rPr>
        <w:t>who</w:t>
      </w:r>
      <w:r>
        <w:t xml:space="preserve"> </w:t>
      </w:r>
      <w:r>
        <w:rPr>
          <w:spacing w:val="-2"/>
        </w:rPr>
        <w:t>usually</w:t>
      </w:r>
      <w:r>
        <w:rPr>
          <w:spacing w:val="-4"/>
        </w:rPr>
        <w:t xml:space="preserve"> </w:t>
      </w:r>
      <w:r>
        <w:rPr>
          <w:spacing w:val="-2"/>
        </w:rPr>
        <w:t>live</w:t>
      </w:r>
      <w:r>
        <w:t xml:space="preserve"> </w:t>
      </w:r>
      <w:r>
        <w:rPr>
          <w:spacing w:val="-1"/>
        </w:rPr>
        <w:t>there,</w:t>
      </w:r>
      <w:r>
        <w:rPr>
          <w:spacing w:val="2"/>
        </w:rPr>
        <w:t xml:space="preserve"> </w:t>
      </w:r>
      <w:r>
        <w:rPr>
          <w:spacing w:val="-3"/>
        </w:rPr>
        <w:t>whatever</w:t>
      </w:r>
      <w:r>
        <w:rPr>
          <w:spacing w:val="67"/>
        </w:rPr>
        <w:t xml:space="preserve"> </w:t>
      </w:r>
      <w:r>
        <w:rPr>
          <w:spacing w:val="-1"/>
        </w:rPr>
        <w:t xml:space="preserve">their </w:t>
      </w:r>
      <w:r>
        <w:rPr>
          <w:spacing w:val="-2"/>
        </w:rPr>
        <w:t>nationality.</w:t>
      </w:r>
      <w:r>
        <w:rPr>
          <w:spacing w:val="4"/>
        </w:rPr>
        <w:t xml:space="preserve"> </w:t>
      </w:r>
      <w:r>
        <w:rPr>
          <w:spacing w:val="-2"/>
        </w:rPr>
        <w:t>People</w:t>
      </w:r>
      <w:r>
        <w:rPr>
          <w:spacing w:val="-4"/>
        </w:rPr>
        <w:t xml:space="preserve"> </w:t>
      </w:r>
      <w:r>
        <w:rPr>
          <w:spacing w:val="-2"/>
        </w:rPr>
        <w:t>arriving</w:t>
      </w:r>
      <w:r>
        <w:rPr>
          <w:spacing w:val="5"/>
        </w:rPr>
        <w:t xml:space="preserve"> </w:t>
      </w:r>
      <w:r>
        <w:rPr>
          <w:spacing w:val="-1"/>
        </w:rPr>
        <w:t>into</w:t>
      </w:r>
      <w:r>
        <w:rPr>
          <w:spacing w:val="-4"/>
        </w:rPr>
        <w:t xml:space="preserve"> </w:t>
      </w:r>
      <w:r>
        <w:rPr>
          <w:spacing w:val="-1"/>
        </w:rPr>
        <w:t>an</w:t>
      </w:r>
      <w:r>
        <w:t xml:space="preserve"> </w:t>
      </w:r>
      <w:r>
        <w:rPr>
          <w:spacing w:val="-2"/>
        </w:rPr>
        <w:t>area</w:t>
      </w:r>
      <w:r>
        <w:rPr>
          <w:spacing w:val="-7"/>
        </w:rPr>
        <w:t xml:space="preserve"> </w:t>
      </w:r>
      <w:r>
        <w:rPr>
          <w:spacing w:val="-1"/>
        </w:rPr>
        <w:t>from</w:t>
      </w:r>
      <w:r>
        <w:rPr>
          <w:spacing w:val="-3"/>
        </w:rPr>
        <w:t xml:space="preserve"> </w:t>
      </w:r>
      <w:r>
        <w:rPr>
          <w:spacing w:val="-1"/>
        </w:rPr>
        <w:t>outside</w:t>
      </w:r>
      <w:r>
        <w:rPr>
          <w:spacing w:val="-2"/>
        </w:rPr>
        <w:t xml:space="preserve"> </w:t>
      </w:r>
      <w:r>
        <w:rPr>
          <w:spacing w:val="-1"/>
        </w:rPr>
        <w:t>the</w:t>
      </w:r>
      <w:r>
        <w:rPr>
          <w:spacing w:val="-2"/>
        </w:rPr>
        <w:t xml:space="preserve"> </w:t>
      </w:r>
      <w:r>
        <w:rPr>
          <w:spacing w:val="-1"/>
        </w:rPr>
        <w:t>UK</w:t>
      </w:r>
      <w:r>
        <w:rPr>
          <w:spacing w:val="-2"/>
        </w:rPr>
        <w:t xml:space="preserve"> </w:t>
      </w:r>
      <w:r>
        <w:rPr>
          <w:spacing w:val="-1"/>
        </w:rPr>
        <w:t>are</w:t>
      </w:r>
      <w:r>
        <w:rPr>
          <w:spacing w:val="-4"/>
        </w:rPr>
        <w:t xml:space="preserve"> </w:t>
      </w:r>
      <w:r>
        <w:rPr>
          <w:spacing w:val="-2"/>
        </w:rPr>
        <w:t>only</w:t>
      </w:r>
      <w:r>
        <w:rPr>
          <w:spacing w:val="-4"/>
        </w:rPr>
        <w:t xml:space="preserve"> </w:t>
      </w:r>
      <w:r>
        <w:rPr>
          <w:spacing w:val="-2"/>
        </w:rPr>
        <w:t xml:space="preserve">included </w:t>
      </w:r>
      <w:r>
        <w:rPr>
          <w:spacing w:val="-1"/>
        </w:rPr>
        <w:t>in</w:t>
      </w:r>
      <w:r>
        <w:t xml:space="preserve"> </w:t>
      </w:r>
      <w:r>
        <w:rPr>
          <w:spacing w:val="-1"/>
        </w:rPr>
        <w:t>the</w:t>
      </w:r>
      <w:r>
        <w:rPr>
          <w:spacing w:val="55"/>
        </w:rPr>
        <w:t xml:space="preserve"> </w:t>
      </w:r>
      <w:r>
        <w:rPr>
          <w:spacing w:val="-2"/>
        </w:rPr>
        <w:t xml:space="preserve">population estimates </w:t>
      </w:r>
      <w:r>
        <w:rPr>
          <w:spacing w:val="-5"/>
        </w:rPr>
        <w:t>if</w:t>
      </w:r>
      <w:r>
        <w:rPr>
          <w:spacing w:val="4"/>
        </w:rPr>
        <w:t xml:space="preserve"> </w:t>
      </w:r>
      <w:r>
        <w:rPr>
          <w:spacing w:val="-2"/>
        </w:rPr>
        <w:t>their</w:t>
      </w:r>
      <w:r>
        <w:rPr>
          <w:spacing w:val="2"/>
        </w:rPr>
        <w:t xml:space="preserve"> </w:t>
      </w:r>
      <w:r w:rsidR="0086355C">
        <w:rPr>
          <w:spacing w:val="-1"/>
        </w:rPr>
        <w:t>total</w:t>
      </w:r>
      <w:r w:rsidR="0086355C">
        <w:t xml:space="preserve"> stay</w:t>
      </w:r>
      <w:r>
        <w:rPr>
          <w:spacing w:val="-4"/>
        </w:rPr>
        <w:t xml:space="preserve"> </w:t>
      </w:r>
      <w:r>
        <w:rPr>
          <w:spacing w:val="-1"/>
        </w:rPr>
        <w:t xml:space="preserve">or </w:t>
      </w:r>
      <w:r>
        <w:rPr>
          <w:spacing w:val="-2"/>
        </w:rPr>
        <w:t>intended</w:t>
      </w:r>
      <w:r>
        <w:rPr>
          <w:spacing w:val="-7"/>
        </w:rPr>
        <w:t xml:space="preserve"> </w:t>
      </w:r>
      <w:r>
        <w:t>stay</w:t>
      </w:r>
      <w:r>
        <w:rPr>
          <w:spacing w:val="-2"/>
        </w:rPr>
        <w:t xml:space="preserve"> </w:t>
      </w:r>
      <w:r>
        <w:rPr>
          <w:spacing w:val="-1"/>
        </w:rPr>
        <w:t>in</w:t>
      </w:r>
      <w:r>
        <w:rPr>
          <w:spacing w:val="-2"/>
        </w:rPr>
        <w:t xml:space="preserve"> </w:t>
      </w:r>
      <w:r>
        <w:rPr>
          <w:spacing w:val="-1"/>
        </w:rPr>
        <w:t>the</w:t>
      </w:r>
      <w:r>
        <w:rPr>
          <w:spacing w:val="-2"/>
        </w:rPr>
        <w:t xml:space="preserve"> </w:t>
      </w:r>
      <w:r>
        <w:rPr>
          <w:spacing w:val="-1"/>
        </w:rPr>
        <w:t>UK</w:t>
      </w:r>
      <w:r>
        <w:t xml:space="preserve"> </w:t>
      </w:r>
      <w:r>
        <w:rPr>
          <w:spacing w:val="-1"/>
        </w:rPr>
        <w:t>is</w:t>
      </w:r>
      <w:r>
        <w:rPr>
          <w:spacing w:val="-4"/>
        </w:rPr>
        <w:t xml:space="preserve"> </w:t>
      </w:r>
      <w:r>
        <w:rPr>
          <w:spacing w:val="-1"/>
        </w:rPr>
        <w:t>12</w:t>
      </w:r>
      <w:r>
        <w:rPr>
          <w:spacing w:val="-4"/>
        </w:rPr>
        <w:t xml:space="preserve"> </w:t>
      </w:r>
      <w:r>
        <w:rPr>
          <w:spacing w:val="-2"/>
        </w:rPr>
        <w:t>months</w:t>
      </w:r>
      <w:r>
        <w:rPr>
          <w:spacing w:val="1"/>
        </w:rPr>
        <w:t xml:space="preserve"> </w:t>
      </w:r>
      <w:r>
        <w:rPr>
          <w:spacing w:val="-2"/>
        </w:rPr>
        <w:t>or</w:t>
      </w:r>
      <w:r>
        <w:rPr>
          <w:spacing w:val="-3"/>
        </w:rPr>
        <w:t xml:space="preserve"> </w:t>
      </w:r>
      <w:r>
        <w:rPr>
          <w:spacing w:val="-2"/>
        </w:rPr>
        <w:t>more.</w:t>
      </w:r>
      <w:r>
        <w:rPr>
          <w:spacing w:val="-1"/>
        </w:rPr>
        <w:t xml:space="preserve"> Visitors</w:t>
      </w:r>
      <w:r>
        <w:t xml:space="preserve"> </w:t>
      </w:r>
      <w:r>
        <w:rPr>
          <w:spacing w:val="-1"/>
        </w:rPr>
        <w:t>and</w:t>
      </w:r>
      <w:r>
        <w:rPr>
          <w:spacing w:val="-2"/>
        </w:rPr>
        <w:t xml:space="preserve"> short</w:t>
      </w:r>
      <w:r w:rsidR="002D208E">
        <w:rPr>
          <w:spacing w:val="-2"/>
        </w:rPr>
        <w:t>-</w:t>
      </w:r>
      <w:r>
        <w:rPr>
          <w:spacing w:val="-2"/>
        </w:rPr>
        <w:t>term</w:t>
      </w:r>
      <w:r>
        <w:rPr>
          <w:spacing w:val="-1"/>
        </w:rPr>
        <w:t xml:space="preserve"> </w:t>
      </w:r>
      <w:r>
        <w:rPr>
          <w:spacing w:val="-2"/>
        </w:rPr>
        <w:t>migrants</w:t>
      </w:r>
      <w:r>
        <w:rPr>
          <w:spacing w:val="-4"/>
        </w:rPr>
        <w:t xml:space="preserve"> </w:t>
      </w:r>
      <w:r>
        <w:rPr>
          <w:spacing w:val="-1"/>
        </w:rPr>
        <w:t>(those</w:t>
      </w:r>
      <w:r>
        <w:rPr>
          <w:spacing w:val="-4"/>
        </w:rPr>
        <w:t xml:space="preserve"> who</w:t>
      </w:r>
      <w:r>
        <w:t xml:space="preserve"> </w:t>
      </w:r>
      <w:r>
        <w:rPr>
          <w:spacing w:val="-1"/>
        </w:rPr>
        <w:t xml:space="preserve">enter </w:t>
      </w:r>
      <w:r>
        <w:t>the</w:t>
      </w:r>
      <w:r>
        <w:rPr>
          <w:spacing w:val="-4"/>
        </w:rPr>
        <w:t xml:space="preserve"> </w:t>
      </w:r>
      <w:r>
        <w:rPr>
          <w:spacing w:val="-1"/>
        </w:rPr>
        <w:t>UK</w:t>
      </w:r>
      <w:r>
        <w:rPr>
          <w:spacing w:val="-7"/>
        </w:rPr>
        <w:t xml:space="preserve"> </w:t>
      </w:r>
      <w:r>
        <w:t>for</w:t>
      </w:r>
      <w:r>
        <w:rPr>
          <w:spacing w:val="-1"/>
        </w:rPr>
        <w:t xml:space="preserve"> </w:t>
      </w:r>
      <w:r>
        <w:t>3</w:t>
      </w:r>
      <w:r>
        <w:rPr>
          <w:spacing w:val="-2"/>
        </w:rPr>
        <w:t xml:space="preserve"> </w:t>
      </w:r>
      <w:r>
        <w:t>to</w:t>
      </w:r>
      <w:r>
        <w:rPr>
          <w:spacing w:val="-2"/>
        </w:rPr>
        <w:t xml:space="preserve"> </w:t>
      </w:r>
      <w:r>
        <w:rPr>
          <w:spacing w:val="-1"/>
        </w:rPr>
        <w:t>12</w:t>
      </w:r>
      <w:r>
        <w:rPr>
          <w:spacing w:val="-4"/>
        </w:rPr>
        <w:t xml:space="preserve"> </w:t>
      </w:r>
      <w:r>
        <w:rPr>
          <w:spacing w:val="-2"/>
        </w:rPr>
        <w:t>months</w:t>
      </w:r>
      <w:r>
        <w:rPr>
          <w:spacing w:val="-6"/>
        </w:rPr>
        <w:t xml:space="preserve"> </w:t>
      </w:r>
      <w:r>
        <w:rPr>
          <w:spacing w:val="-1"/>
        </w:rPr>
        <w:t>for</w:t>
      </w:r>
      <w:r>
        <w:rPr>
          <w:spacing w:val="2"/>
        </w:rPr>
        <w:t xml:space="preserve"> </w:t>
      </w:r>
      <w:r>
        <w:rPr>
          <w:spacing w:val="-2"/>
        </w:rPr>
        <w:t>certain</w:t>
      </w:r>
      <w:r>
        <w:t xml:space="preserve"> </w:t>
      </w:r>
      <w:r>
        <w:rPr>
          <w:spacing w:val="-3"/>
        </w:rPr>
        <w:t>purposes)</w:t>
      </w:r>
      <w:r>
        <w:rPr>
          <w:spacing w:val="2"/>
        </w:rPr>
        <w:t xml:space="preserve"> </w:t>
      </w:r>
      <w:r>
        <w:rPr>
          <w:spacing w:val="-1"/>
        </w:rPr>
        <w:t>are</w:t>
      </w:r>
      <w:r>
        <w:rPr>
          <w:spacing w:val="-2"/>
        </w:rPr>
        <w:t xml:space="preserve"> </w:t>
      </w:r>
      <w:r>
        <w:rPr>
          <w:spacing w:val="-3"/>
        </w:rPr>
        <w:t>not</w:t>
      </w:r>
      <w:r>
        <w:rPr>
          <w:spacing w:val="79"/>
        </w:rPr>
        <w:t xml:space="preserve"> </w:t>
      </w:r>
      <w:r>
        <w:rPr>
          <w:spacing w:val="-2"/>
        </w:rPr>
        <w:t>included.</w:t>
      </w:r>
      <w:r>
        <w:t xml:space="preserve"> </w:t>
      </w:r>
      <w:r>
        <w:rPr>
          <w:spacing w:val="-1"/>
        </w:rPr>
        <w:t>The</w:t>
      </w:r>
      <w:r>
        <w:rPr>
          <w:spacing w:val="-2"/>
        </w:rPr>
        <w:t xml:space="preserve"> components</w:t>
      </w:r>
      <w:r>
        <w:rPr>
          <w:spacing w:val="3"/>
        </w:rPr>
        <w:t xml:space="preserve"> </w:t>
      </w:r>
      <w:r>
        <w:rPr>
          <w:spacing w:val="-3"/>
        </w:rPr>
        <w:t>of</w:t>
      </w:r>
      <w:r>
        <w:rPr>
          <w:spacing w:val="2"/>
        </w:rPr>
        <w:t xml:space="preserve"> </w:t>
      </w:r>
      <w:r>
        <w:rPr>
          <w:spacing w:val="-2"/>
        </w:rPr>
        <w:t>change</w:t>
      </w:r>
      <w:r>
        <w:t xml:space="preserve"> </w:t>
      </w:r>
      <w:r>
        <w:rPr>
          <w:spacing w:val="-3"/>
        </w:rPr>
        <w:t>provided</w:t>
      </w:r>
      <w:r>
        <w:rPr>
          <w:spacing w:val="-2"/>
        </w:rPr>
        <w:t xml:space="preserve"> </w:t>
      </w:r>
      <w:r>
        <w:rPr>
          <w:spacing w:val="-1"/>
        </w:rPr>
        <w:t>in</w:t>
      </w:r>
      <w:r>
        <w:t xml:space="preserve"> </w:t>
      </w:r>
      <w:r>
        <w:rPr>
          <w:spacing w:val="-1"/>
        </w:rPr>
        <w:t>the</w:t>
      </w:r>
      <w:r>
        <w:rPr>
          <w:spacing w:val="-4"/>
        </w:rPr>
        <w:t xml:space="preserve"> </w:t>
      </w:r>
      <w:r>
        <w:rPr>
          <w:spacing w:val="-1"/>
        </w:rPr>
        <w:t>file</w:t>
      </w:r>
      <w:r>
        <w:rPr>
          <w:spacing w:val="-2"/>
        </w:rPr>
        <w:t xml:space="preserve"> relate </w:t>
      </w:r>
      <w:r>
        <w:t>to</w:t>
      </w:r>
      <w:r>
        <w:rPr>
          <w:spacing w:val="-2"/>
        </w:rPr>
        <w:t xml:space="preserve"> </w:t>
      </w:r>
      <w:r>
        <w:rPr>
          <w:spacing w:val="-1"/>
        </w:rPr>
        <w:t>the</w:t>
      </w:r>
      <w:r>
        <w:rPr>
          <w:spacing w:val="-4"/>
        </w:rPr>
        <w:t xml:space="preserve"> </w:t>
      </w:r>
      <w:r>
        <w:rPr>
          <w:spacing w:val="-2"/>
        </w:rPr>
        <w:t>usual</w:t>
      </w:r>
      <w:r>
        <w:rPr>
          <w:spacing w:val="-3"/>
        </w:rPr>
        <w:t xml:space="preserve"> </w:t>
      </w:r>
      <w:r>
        <w:rPr>
          <w:spacing w:val="-2"/>
        </w:rPr>
        <w:t>resident</w:t>
      </w:r>
      <w:r>
        <w:t xml:space="preserve"> </w:t>
      </w:r>
      <w:r>
        <w:rPr>
          <w:spacing w:val="-2"/>
        </w:rPr>
        <w:t>population</w:t>
      </w:r>
      <w:r>
        <w:rPr>
          <w:spacing w:val="81"/>
        </w:rPr>
        <w:t xml:space="preserve"> </w:t>
      </w:r>
      <w:r>
        <w:rPr>
          <w:spacing w:val="-1"/>
        </w:rPr>
        <w:t>only</w:t>
      </w:r>
      <w:r>
        <w:rPr>
          <w:spacing w:val="-4"/>
        </w:rPr>
        <w:t xml:space="preserve"> </w:t>
      </w:r>
      <w:r>
        <w:rPr>
          <w:spacing w:val="-1"/>
        </w:rPr>
        <w:t>and</w:t>
      </w:r>
      <w:r>
        <w:rPr>
          <w:spacing w:val="-2"/>
        </w:rPr>
        <w:t xml:space="preserve"> </w:t>
      </w:r>
      <w:r>
        <w:rPr>
          <w:spacing w:val="-3"/>
        </w:rPr>
        <w:t>will</w:t>
      </w:r>
      <w:r>
        <w:t xml:space="preserve"> </w:t>
      </w:r>
      <w:r>
        <w:rPr>
          <w:spacing w:val="-1"/>
        </w:rPr>
        <w:t>not</w:t>
      </w:r>
      <w:r>
        <w:rPr>
          <w:spacing w:val="2"/>
        </w:rPr>
        <w:t xml:space="preserve"> </w:t>
      </w:r>
      <w:r>
        <w:rPr>
          <w:spacing w:val="-3"/>
        </w:rPr>
        <w:t>show,</w:t>
      </w:r>
      <w:r>
        <w:t xml:space="preserve"> </w:t>
      </w:r>
      <w:r>
        <w:rPr>
          <w:spacing w:val="-1"/>
        </w:rPr>
        <w:t>for</w:t>
      </w:r>
      <w:r>
        <w:rPr>
          <w:spacing w:val="2"/>
        </w:rPr>
        <w:t xml:space="preserve"> </w:t>
      </w:r>
      <w:r>
        <w:rPr>
          <w:spacing w:val="-2"/>
        </w:rPr>
        <w:t>example,</w:t>
      </w:r>
      <w:r>
        <w:t xml:space="preserve"> </w:t>
      </w:r>
      <w:r>
        <w:rPr>
          <w:spacing w:val="-2"/>
        </w:rPr>
        <w:t>short-term</w:t>
      </w:r>
      <w:r>
        <w:rPr>
          <w:spacing w:val="1"/>
        </w:rPr>
        <w:t xml:space="preserve"> </w:t>
      </w:r>
      <w:r>
        <w:rPr>
          <w:spacing w:val="-2"/>
        </w:rPr>
        <w:t>migrants as</w:t>
      </w:r>
      <w:r>
        <w:rPr>
          <w:spacing w:val="1"/>
        </w:rPr>
        <w:t xml:space="preserve"> </w:t>
      </w:r>
      <w:r>
        <w:rPr>
          <w:spacing w:val="-2"/>
        </w:rPr>
        <w:t>part</w:t>
      </w:r>
      <w:r>
        <w:rPr>
          <w:spacing w:val="-3"/>
        </w:rPr>
        <w:t xml:space="preserve"> of</w:t>
      </w:r>
      <w:r>
        <w:rPr>
          <w:spacing w:val="2"/>
        </w:rPr>
        <w:t xml:space="preserve"> </w:t>
      </w:r>
      <w:r>
        <w:rPr>
          <w:spacing w:val="-1"/>
        </w:rPr>
        <w:t>the</w:t>
      </w:r>
      <w:r>
        <w:t xml:space="preserve"> </w:t>
      </w:r>
      <w:r>
        <w:rPr>
          <w:spacing w:val="-2"/>
        </w:rPr>
        <w:t>international</w:t>
      </w:r>
      <w:r>
        <w:rPr>
          <w:spacing w:val="-3"/>
        </w:rPr>
        <w:t xml:space="preserve"> </w:t>
      </w:r>
      <w:r>
        <w:rPr>
          <w:spacing w:val="-1"/>
        </w:rPr>
        <w:t>migration</w:t>
      </w:r>
      <w:r>
        <w:rPr>
          <w:spacing w:val="-7"/>
        </w:rPr>
        <w:t xml:space="preserve"> </w:t>
      </w:r>
      <w:r>
        <w:rPr>
          <w:spacing w:val="-2"/>
        </w:rPr>
        <w:t>flow.</w:t>
      </w:r>
    </w:p>
    <w:p w:rsidR="003A0AE5" w:rsidRDefault="003A0AE5">
      <w:pPr>
        <w:rPr>
          <w:rFonts w:ascii="Arial" w:eastAsia="Arial" w:hAnsi="Arial" w:cs="Arial"/>
          <w:sz w:val="21"/>
          <w:szCs w:val="21"/>
        </w:rPr>
      </w:pPr>
    </w:p>
    <w:p w:rsidR="003A0AE5" w:rsidRDefault="00DB7A61">
      <w:pPr>
        <w:pStyle w:val="BodyText"/>
        <w:spacing w:line="284" w:lineRule="auto"/>
        <w:ind w:left="1010" w:right="345" w:firstLine="2"/>
      </w:pPr>
      <w:r>
        <w:rPr>
          <w:spacing w:val="-2"/>
        </w:rPr>
        <w:t>Similarly,</w:t>
      </w:r>
      <w:r>
        <w:rPr>
          <w:spacing w:val="2"/>
        </w:rPr>
        <w:t xml:space="preserve"> </w:t>
      </w:r>
      <w:r>
        <w:rPr>
          <w:spacing w:val="-2"/>
        </w:rPr>
        <w:t xml:space="preserve">people </w:t>
      </w:r>
      <w:r>
        <w:rPr>
          <w:spacing w:val="-4"/>
        </w:rPr>
        <w:t>who</w:t>
      </w:r>
      <w:r>
        <w:t xml:space="preserve"> </w:t>
      </w:r>
      <w:r>
        <w:rPr>
          <w:spacing w:val="-2"/>
        </w:rPr>
        <w:t>leave</w:t>
      </w:r>
      <w:r>
        <w:t xml:space="preserve"> the </w:t>
      </w:r>
      <w:r>
        <w:rPr>
          <w:spacing w:val="-1"/>
        </w:rPr>
        <w:t>UK</w:t>
      </w:r>
      <w:r>
        <w:rPr>
          <w:spacing w:val="-2"/>
        </w:rPr>
        <w:t xml:space="preserve"> </w:t>
      </w:r>
      <w:r>
        <w:rPr>
          <w:spacing w:val="-1"/>
        </w:rPr>
        <w:t>are</w:t>
      </w:r>
      <w:r>
        <w:rPr>
          <w:spacing w:val="-2"/>
        </w:rPr>
        <w:t xml:space="preserve"> only</w:t>
      </w:r>
      <w:r>
        <w:rPr>
          <w:spacing w:val="-4"/>
        </w:rPr>
        <w:t xml:space="preserve"> </w:t>
      </w:r>
      <w:r>
        <w:rPr>
          <w:spacing w:val="-2"/>
        </w:rPr>
        <w:t>excluded</w:t>
      </w:r>
      <w:r>
        <w:rPr>
          <w:spacing w:val="-4"/>
        </w:rPr>
        <w:t xml:space="preserve"> </w:t>
      </w:r>
      <w:r>
        <w:rPr>
          <w:spacing w:val="-1"/>
        </w:rPr>
        <w:t xml:space="preserve">from </w:t>
      </w:r>
      <w:r>
        <w:t>the</w:t>
      </w:r>
      <w:r>
        <w:rPr>
          <w:spacing w:val="-4"/>
        </w:rPr>
        <w:t xml:space="preserve"> </w:t>
      </w:r>
      <w:r>
        <w:rPr>
          <w:spacing w:val="-2"/>
        </w:rPr>
        <w:t>population</w:t>
      </w:r>
      <w:r>
        <w:rPr>
          <w:spacing w:val="-4"/>
        </w:rPr>
        <w:t xml:space="preserve"> </w:t>
      </w:r>
      <w:r>
        <w:rPr>
          <w:spacing w:val="-1"/>
        </w:rPr>
        <w:t>estimates</w:t>
      </w:r>
      <w:r>
        <w:rPr>
          <w:spacing w:val="1"/>
        </w:rPr>
        <w:t xml:space="preserve"> </w:t>
      </w:r>
      <w:r>
        <w:rPr>
          <w:spacing w:val="-5"/>
        </w:rPr>
        <w:t>if</w:t>
      </w:r>
      <w:r>
        <w:rPr>
          <w:spacing w:val="4"/>
        </w:rPr>
        <w:t xml:space="preserve"> </w:t>
      </w:r>
      <w:r>
        <w:rPr>
          <w:spacing w:val="-1"/>
        </w:rPr>
        <w:t>they</w:t>
      </w:r>
      <w:r>
        <w:rPr>
          <w:spacing w:val="-6"/>
        </w:rPr>
        <w:t xml:space="preserve"> </w:t>
      </w:r>
      <w:r>
        <w:rPr>
          <w:spacing w:val="-2"/>
        </w:rPr>
        <w:t>remain,</w:t>
      </w:r>
      <w:r w:rsidR="002D208E">
        <w:rPr>
          <w:spacing w:val="-2"/>
        </w:rPr>
        <w:t xml:space="preserve"> </w:t>
      </w:r>
      <w:r>
        <w:rPr>
          <w:spacing w:val="-1"/>
        </w:rPr>
        <w:t>or</w:t>
      </w:r>
      <w:r>
        <w:rPr>
          <w:spacing w:val="2"/>
        </w:rPr>
        <w:t xml:space="preserve"> </w:t>
      </w:r>
      <w:r>
        <w:rPr>
          <w:spacing w:val="-2"/>
        </w:rPr>
        <w:t>intend</w:t>
      </w:r>
      <w:r>
        <w:rPr>
          <w:spacing w:val="-4"/>
        </w:rPr>
        <w:t xml:space="preserve"> </w:t>
      </w:r>
      <w:r>
        <w:t>to</w:t>
      </w:r>
      <w:r>
        <w:rPr>
          <w:spacing w:val="-2"/>
        </w:rPr>
        <w:t xml:space="preserve"> remain</w:t>
      </w:r>
      <w:r w:rsidR="002D208E">
        <w:rPr>
          <w:spacing w:val="-2"/>
        </w:rPr>
        <w:t>,</w:t>
      </w:r>
      <w:r>
        <w:t xml:space="preserve"> </w:t>
      </w:r>
      <w:r>
        <w:rPr>
          <w:spacing w:val="-2"/>
        </w:rPr>
        <w:t>outside</w:t>
      </w:r>
      <w:r>
        <w:t xml:space="preserve"> </w:t>
      </w:r>
      <w:r>
        <w:rPr>
          <w:spacing w:val="-1"/>
        </w:rPr>
        <w:t>the</w:t>
      </w:r>
      <w:r>
        <w:rPr>
          <w:spacing w:val="-2"/>
        </w:rPr>
        <w:t xml:space="preserve"> </w:t>
      </w:r>
      <w:r>
        <w:rPr>
          <w:spacing w:val="-1"/>
        </w:rPr>
        <w:t>UK</w:t>
      </w:r>
      <w:r>
        <w:rPr>
          <w:spacing w:val="-5"/>
        </w:rPr>
        <w:t xml:space="preserve"> </w:t>
      </w:r>
      <w:r>
        <w:t>for</w:t>
      </w:r>
      <w:r>
        <w:rPr>
          <w:spacing w:val="2"/>
        </w:rPr>
        <w:t xml:space="preserve"> </w:t>
      </w:r>
      <w:r>
        <w:rPr>
          <w:spacing w:val="-1"/>
        </w:rPr>
        <w:t>12</w:t>
      </w:r>
      <w:r>
        <w:rPr>
          <w:spacing w:val="-7"/>
        </w:rPr>
        <w:t xml:space="preserve"> </w:t>
      </w:r>
      <w:r>
        <w:rPr>
          <w:spacing w:val="-2"/>
        </w:rPr>
        <w:t>months</w:t>
      </w:r>
      <w:r>
        <w:rPr>
          <w:spacing w:val="-6"/>
        </w:rPr>
        <w:t xml:space="preserve"> </w:t>
      </w:r>
      <w:r>
        <w:rPr>
          <w:spacing w:val="-1"/>
        </w:rPr>
        <w:t xml:space="preserve">or </w:t>
      </w:r>
      <w:r>
        <w:rPr>
          <w:spacing w:val="-2"/>
        </w:rPr>
        <w:t>more.</w:t>
      </w:r>
      <w:r>
        <w:rPr>
          <w:spacing w:val="57"/>
        </w:rPr>
        <w:t xml:space="preserve"> </w:t>
      </w:r>
      <w:r>
        <w:rPr>
          <w:spacing w:val="-1"/>
        </w:rPr>
        <w:t>This</w:t>
      </w:r>
      <w:r>
        <w:rPr>
          <w:spacing w:val="1"/>
        </w:rPr>
        <w:t xml:space="preserve"> </w:t>
      </w:r>
      <w:r>
        <w:rPr>
          <w:spacing w:val="-1"/>
        </w:rPr>
        <w:t>is</w:t>
      </w:r>
      <w:r>
        <w:rPr>
          <w:spacing w:val="-4"/>
        </w:rPr>
        <w:t xml:space="preserve"> </w:t>
      </w:r>
      <w:r>
        <w:rPr>
          <w:spacing w:val="-2"/>
        </w:rPr>
        <w:t>consistent</w:t>
      </w:r>
      <w:r>
        <w:rPr>
          <w:spacing w:val="2"/>
        </w:rPr>
        <w:t xml:space="preserve"> </w:t>
      </w:r>
      <w:r>
        <w:rPr>
          <w:spacing w:val="-3"/>
        </w:rPr>
        <w:t>with</w:t>
      </w:r>
      <w:r>
        <w:t xml:space="preserve"> the</w:t>
      </w:r>
      <w:r>
        <w:rPr>
          <w:spacing w:val="-2"/>
        </w:rPr>
        <w:t xml:space="preserve"> United</w:t>
      </w:r>
      <w:r>
        <w:rPr>
          <w:spacing w:val="61"/>
        </w:rPr>
        <w:t xml:space="preserve"> </w:t>
      </w:r>
      <w:r>
        <w:rPr>
          <w:spacing w:val="-1"/>
        </w:rPr>
        <w:t>Nations</w:t>
      </w:r>
      <w:r>
        <w:rPr>
          <w:spacing w:val="1"/>
        </w:rPr>
        <w:t xml:space="preserve"> </w:t>
      </w:r>
      <w:r>
        <w:rPr>
          <w:spacing w:val="-2"/>
        </w:rPr>
        <w:t xml:space="preserve">recommended definition </w:t>
      </w:r>
      <w:r>
        <w:rPr>
          <w:spacing w:val="-3"/>
        </w:rPr>
        <w:t>of</w:t>
      </w:r>
      <w:r>
        <w:rPr>
          <w:spacing w:val="2"/>
        </w:rPr>
        <w:t xml:space="preserve"> </w:t>
      </w:r>
      <w:r>
        <w:rPr>
          <w:spacing w:val="-1"/>
        </w:rPr>
        <w:t>an</w:t>
      </w:r>
      <w:r>
        <w:t xml:space="preserve"> </w:t>
      </w:r>
      <w:r>
        <w:rPr>
          <w:spacing w:val="-2"/>
        </w:rPr>
        <w:t>international</w:t>
      </w:r>
      <w:r>
        <w:t xml:space="preserve"> </w:t>
      </w:r>
      <w:r>
        <w:rPr>
          <w:spacing w:val="-1"/>
        </w:rPr>
        <w:t>long-term</w:t>
      </w:r>
      <w:r>
        <w:rPr>
          <w:spacing w:val="-3"/>
        </w:rPr>
        <w:t xml:space="preserve"> </w:t>
      </w:r>
      <w:r>
        <w:rPr>
          <w:spacing w:val="-2"/>
        </w:rPr>
        <w:t>migrant.</w:t>
      </w:r>
      <w:r>
        <w:rPr>
          <w:spacing w:val="2"/>
        </w:rPr>
        <w:t xml:space="preserve"> </w:t>
      </w:r>
      <w:r>
        <w:rPr>
          <w:spacing w:val="-2"/>
        </w:rPr>
        <w:t>Members</w:t>
      </w:r>
      <w:r>
        <w:rPr>
          <w:spacing w:val="-4"/>
        </w:rPr>
        <w:t xml:space="preserve"> </w:t>
      </w:r>
      <w:r>
        <w:rPr>
          <w:spacing w:val="-3"/>
        </w:rPr>
        <w:t>of</w:t>
      </w:r>
      <w:r>
        <w:rPr>
          <w:spacing w:val="4"/>
        </w:rPr>
        <w:t xml:space="preserve"> </w:t>
      </w:r>
      <w:r>
        <w:rPr>
          <w:spacing w:val="-1"/>
        </w:rPr>
        <w:t>UK</w:t>
      </w:r>
      <w:r>
        <w:rPr>
          <w:spacing w:val="-2"/>
        </w:rPr>
        <w:t xml:space="preserve"> </w:t>
      </w:r>
      <w:r>
        <w:rPr>
          <w:spacing w:val="-1"/>
        </w:rPr>
        <w:t>and</w:t>
      </w:r>
      <w:r>
        <w:rPr>
          <w:spacing w:val="-4"/>
        </w:rPr>
        <w:t xml:space="preserve"> </w:t>
      </w:r>
      <w:r>
        <w:rPr>
          <w:spacing w:val="-2"/>
        </w:rPr>
        <w:t>non-</w:t>
      </w:r>
      <w:r>
        <w:rPr>
          <w:spacing w:val="41"/>
        </w:rPr>
        <w:t xml:space="preserve"> </w:t>
      </w:r>
      <w:r>
        <w:rPr>
          <w:spacing w:val="-1"/>
        </w:rPr>
        <w:t>UK</w:t>
      </w:r>
      <w:r>
        <w:t xml:space="preserve"> </w:t>
      </w:r>
      <w:r>
        <w:rPr>
          <w:spacing w:val="-2"/>
        </w:rPr>
        <w:t>armed</w:t>
      </w:r>
      <w:r>
        <w:rPr>
          <w:spacing w:val="-7"/>
        </w:rPr>
        <w:t xml:space="preserve"> </w:t>
      </w:r>
      <w:r>
        <w:rPr>
          <w:spacing w:val="-1"/>
        </w:rPr>
        <w:t>forces</w:t>
      </w:r>
      <w:r>
        <w:rPr>
          <w:spacing w:val="-2"/>
        </w:rPr>
        <w:t xml:space="preserve"> stationed</w:t>
      </w:r>
      <w:r>
        <w:t xml:space="preserve"> </w:t>
      </w:r>
      <w:r>
        <w:rPr>
          <w:spacing w:val="-1"/>
        </w:rPr>
        <w:t>in</w:t>
      </w:r>
      <w:r>
        <w:rPr>
          <w:spacing w:val="-2"/>
        </w:rPr>
        <w:t xml:space="preserve"> </w:t>
      </w:r>
      <w:r>
        <w:t>the</w:t>
      </w:r>
      <w:r>
        <w:rPr>
          <w:spacing w:val="-4"/>
        </w:rPr>
        <w:t xml:space="preserve"> </w:t>
      </w:r>
      <w:r>
        <w:rPr>
          <w:spacing w:val="-1"/>
        </w:rPr>
        <w:t>UK</w:t>
      </w:r>
      <w:r>
        <w:rPr>
          <w:spacing w:val="-2"/>
        </w:rPr>
        <w:t xml:space="preserve"> </w:t>
      </w:r>
      <w:r>
        <w:rPr>
          <w:spacing w:val="-1"/>
        </w:rPr>
        <w:t>are</w:t>
      </w:r>
      <w:r>
        <w:t xml:space="preserve"> </w:t>
      </w:r>
      <w:r>
        <w:rPr>
          <w:spacing w:val="-2"/>
        </w:rPr>
        <w:t xml:space="preserve">included </w:t>
      </w:r>
      <w:r>
        <w:rPr>
          <w:spacing w:val="-1"/>
        </w:rPr>
        <w:t>in</w:t>
      </w:r>
      <w:r>
        <w:t xml:space="preserve"> </w:t>
      </w:r>
      <w:r>
        <w:rPr>
          <w:spacing w:val="-1"/>
        </w:rPr>
        <w:t>the</w:t>
      </w:r>
      <w:r>
        <w:rPr>
          <w:spacing w:val="-2"/>
        </w:rPr>
        <w:t xml:space="preserve"> population </w:t>
      </w:r>
      <w:r>
        <w:rPr>
          <w:spacing w:val="-1"/>
        </w:rPr>
        <w:t>and</w:t>
      </w:r>
      <w:r>
        <w:rPr>
          <w:spacing w:val="-4"/>
        </w:rPr>
        <w:t xml:space="preserve"> </w:t>
      </w:r>
      <w:r>
        <w:rPr>
          <w:spacing w:val="-3"/>
        </w:rPr>
        <w:t>UK</w:t>
      </w:r>
      <w:r>
        <w:rPr>
          <w:spacing w:val="-5"/>
        </w:rPr>
        <w:t xml:space="preserve"> </w:t>
      </w:r>
      <w:r>
        <w:rPr>
          <w:spacing w:val="-1"/>
        </w:rPr>
        <w:t>forces</w:t>
      </w:r>
      <w:r>
        <w:rPr>
          <w:spacing w:val="1"/>
        </w:rPr>
        <w:t xml:space="preserve"> </w:t>
      </w:r>
      <w:r>
        <w:rPr>
          <w:spacing w:val="-2"/>
        </w:rPr>
        <w:t>stationed</w:t>
      </w:r>
      <w:r>
        <w:rPr>
          <w:spacing w:val="55"/>
        </w:rPr>
        <w:t xml:space="preserve"> </w:t>
      </w:r>
      <w:r>
        <w:rPr>
          <w:spacing w:val="-1"/>
        </w:rPr>
        <w:t>outside</w:t>
      </w:r>
      <w:r>
        <w:t xml:space="preserve"> </w:t>
      </w:r>
      <w:r>
        <w:rPr>
          <w:spacing w:val="-1"/>
        </w:rPr>
        <w:t>the</w:t>
      </w:r>
      <w:r>
        <w:rPr>
          <w:spacing w:val="-2"/>
        </w:rPr>
        <w:t xml:space="preserve"> </w:t>
      </w:r>
      <w:r>
        <w:rPr>
          <w:spacing w:val="-1"/>
        </w:rPr>
        <w:t>UK</w:t>
      </w:r>
      <w:r>
        <w:rPr>
          <w:spacing w:val="-2"/>
        </w:rPr>
        <w:t xml:space="preserve"> </w:t>
      </w:r>
      <w:r>
        <w:rPr>
          <w:spacing w:val="-1"/>
        </w:rPr>
        <w:t>are</w:t>
      </w:r>
      <w:r>
        <w:rPr>
          <w:spacing w:val="-2"/>
        </w:rPr>
        <w:t xml:space="preserve"> excluded.</w:t>
      </w:r>
      <w:r>
        <w:rPr>
          <w:spacing w:val="-1"/>
        </w:rPr>
        <w:t xml:space="preserve"> </w:t>
      </w:r>
      <w:r>
        <w:rPr>
          <w:spacing w:val="-2"/>
        </w:rPr>
        <w:t>Students</w:t>
      </w:r>
      <w:r>
        <w:rPr>
          <w:spacing w:val="1"/>
        </w:rPr>
        <w:t xml:space="preserve"> </w:t>
      </w:r>
      <w:r>
        <w:rPr>
          <w:spacing w:val="-1"/>
        </w:rPr>
        <w:t>are</w:t>
      </w:r>
      <w:r>
        <w:rPr>
          <w:spacing w:val="-4"/>
        </w:rPr>
        <w:t xml:space="preserve"> </w:t>
      </w:r>
      <w:r>
        <w:rPr>
          <w:spacing w:val="-1"/>
        </w:rPr>
        <w:t>taken</w:t>
      </w:r>
      <w:r>
        <w:rPr>
          <w:spacing w:val="-2"/>
        </w:rPr>
        <w:t xml:space="preserve"> </w:t>
      </w:r>
      <w:r>
        <w:rPr>
          <w:spacing w:val="-1"/>
        </w:rPr>
        <w:t>to</w:t>
      </w:r>
      <w:r>
        <w:rPr>
          <w:spacing w:val="-2"/>
        </w:rPr>
        <w:t xml:space="preserve"> </w:t>
      </w:r>
      <w:r>
        <w:rPr>
          <w:spacing w:val="-1"/>
        </w:rPr>
        <w:t>be</w:t>
      </w:r>
      <w:r>
        <w:rPr>
          <w:spacing w:val="-4"/>
        </w:rPr>
        <w:t xml:space="preserve"> </w:t>
      </w:r>
      <w:r>
        <w:rPr>
          <w:spacing w:val="-2"/>
        </w:rPr>
        <w:t>resident</w:t>
      </w:r>
      <w:r>
        <w:rPr>
          <w:spacing w:val="-3"/>
        </w:rPr>
        <w:t xml:space="preserve"> </w:t>
      </w:r>
      <w:r>
        <w:rPr>
          <w:spacing w:val="-1"/>
        </w:rPr>
        <w:t>at</w:t>
      </w:r>
      <w:r>
        <w:t xml:space="preserve"> </w:t>
      </w:r>
      <w:r>
        <w:rPr>
          <w:spacing w:val="-1"/>
        </w:rPr>
        <w:t>their</w:t>
      </w:r>
      <w:r>
        <w:rPr>
          <w:spacing w:val="-3"/>
        </w:rPr>
        <w:t xml:space="preserve"> </w:t>
      </w:r>
      <w:r>
        <w:rPr>
          <w:spacing w:val="-2"/>
        </w:rPr>
        <w:t>term</w:t>
      </w:r>
      <w:r>
        <w:rPr>
          <w:spacing w:val="-1"/>
        </w:rPr>
        <w:t xml:space="preserve"> time</w:t>
      </w:r>
      <w:r>
        <w:rPr>
          <w:spacing w:val="-4"/>
        </w:rPr>
        <w:t xml:space="preserve"> </w:t>
      </w:r>
      <w:r>
        <w:rPr>
          <w:spacing w:val="-2"/>
        </w:rPr>
        <w:t>address.</w:t>
      </w:r>
    </w:p>
    <w:p w:rsidR="003A0AE5" w:rsidRDefault="003A0AE5">
      <w:pPr>
        <w:spacing w:before="5"/>
        <w:rPr>
          <w:rFonts w:ascii="Arial" w:eastAsia="Arial" w:hAnsi="Arial" w:cs="Arial"/>
          <w:sz w:val="31"/>
          <w:szCs w:val="31"/>
        </w:rPr>
      </w:pPr>
    </w:p>
    <w:p w:rsidR="003A0AE5" w:rsidRDefault="00DB7A61">
      <w:pPr>
        <w:pStyle w:val="BodyText"/>
        <w:spacing w:line="282" w:lineRule="auto"/>
        <w:ind w:right="1542"/>
      </w:pPr>
      <w:r>
        <w:rPr>
          <w:spacing w:val="-2"/>
        </w:rPr>
        <w:t>Further</w:t>
      </w:r>
      <w:r>
        <w:rPr>
          <w:spacing w:val="2"/>
        </w:rPr>
        <w:t xml:space="preserve"> </w:t>
      </w:r>
      <w:r>
        <w:rPr>
          <w:spacing w:val="-2"/>
        </w:rPr>
        <w:t xml:space="preserve">advice </w:t>
      </w:r>
      <w:r>
        <w:rPr>
          <w:spacing w:val="-1"/>
        </w:rPr>
        <w:t>on</w:t>
      </w:r>
      <w:r>
        <w:rPr>
          <w:spacing w:val="-2"/>
        </w:rPr>
        <w:t xml:space="preserve"> </w:t>
      </w:r>
      <w:r>
        <w:rPr>
          <w:spacing w:val="-1"/>
        </w:rPr>
        <w:t>the</w:t>
      </w:r>
      <w:r>
        <w:rPr>
          <w:spacing w:val="-2"/>
        </w:rPr>
        <w:t xml:space="preserve"> appropriate</w:t>
      </w:r>
      <w:r>
        <w:rPr>
          <w:spacing w:val="-4"/>
        </w:rPr>
        <w:t xml:space="preserve"> </w:t>
      </w:r>
      <w:r>
        <w:rPr>
          <w:spacing w:val="-1"/>
        </w:rPr>
        <w:t>use</w:t>
      </w:r>
      <w:r>
        <w:rPr>
          <w:spacing w:val="-2"/>
        </w:rPr>
        <w:t xml:space="preserve"> </w:t>
      </w:r>
      <w:r>
        <w:rPr>
          <w:spacing w:val="-3"/>
        </w:rPr>
        <w:t>of</w:t>
      </w:r>
      <w:r>
        <w:rPr>
          <w:spacing w:val="2"/>
        </w:rPr>
        <w:t xml:space="preserve"> </w:t>
      </w:r>
      <w:r>
        <w:rPr>
          <w:spacing w:val="-1"/>
        </w:rPr>
        <w:t>these</w:t>
      </w:r>
      <w:r>
        <w:rPr>
          <w:spacing w:val="-4"/>
        </w:rPr>
        <w:t xml:space="preserve"> </w:t>
      </w:r>
      <w:r>
        <w:rPr>
          <w:spacing w:val="-2"/>
        </w:rPr>
        <w:t>data</w:t>
      </w:r>
      <w:r>
        <w:t xml:space="preserve"> </w:t>
      </w:r>
      <w:r>
        <w:rPr>
          <w:spacing w:val="-1"/>
        </w:rPr>
        <w:t>can</w:t>
      </w:r>
      <w:r>
        <w:rPr>
          <w:spacing w:val="-4"/>
        </w:rPr>
        <w:t xml:space="preserve"> </w:t>
      </w:r>
      <w:r>
        <w:rPr>
          <w:spacing w:val="-1"/>
        </w:rPr>
        <w:t>be</w:t>
      </w:r>
      <w:r>
        <w:rPr>
          <w:spacing w:val="-2"/>
        </w:rPr>
        <w:t xml:space="preserve"> obtained </w:t>
      </w:r>
      <w:r>
        <w:rPr>
          <w:spacing w:val="-1"/>
        </w:rPr>
        <w:t>by</w:t>
      </w:r>
      <w:r>
        <w:rPr>
          <w:spacing w:val="-4"/>
        </w:rPr>
        <w:t xml:space="preserve"> </w:t>
      </w:r>
      <w:r>
        <w:rPr>
          <w:spacing w:val="-3"/>
        </w:rPr>
        <w:t xml:space="preserve">emailing </w:t>
      </w:r>
      <w:r>
        <w:rPr>
          <w:color w:val="0000FF"/>
          <w:spacing w:val="-3"/>
        </w:rPr>
        <w:t xml:space="preserve"> </w:t>
      </w:r>
      <w:hyperlink r:id="rId37">
        <w:r>
          <w:rPr>
            <w:color w:val="0000FF"/>
            <w:spacing w:val="-2"/>
            <w:u w:val="single" w:color="0000FF"/>
          </w:rPr>
          <w:t>mailto:</w:t>
        </w:r>
        <w:r>
          <w:rPr>
            <w:color w:val="0000FF"/>
            <w:spacing w:val="2"/>
            <w:u w:val="single" w:color="0000FF"/>
          </w:rPr>
          <w:t xml:space="preserve"> </w:t>
        </w:r>
        <w:r>
          <w:rPr>
            <w:color w:val="0000FF"/>
            <w:spacing w:val="-2"/>
            <w:u w:val="single" w:color="0000FF"/>
          </w:rPr>
          <w:t>pop.info@ons.gov.uk</w:t>
        </w:r>
        <w:r>
          <w:rPr>
            <w:color w:val="0000FF"/>
            <w:u w:val="single" w:color="0000FF"/>
          </w:rPr>
          <w:t xml:space="preserve"> </w:t>
        </w:r>
        <w:r>
          <w:rPr>
            <w:color w:val="0000FF"/>
            <w:spacing w:val="1"/>
            <w:u w:val="single" w:color="0000FF"/>
          </w:rPr>
          <w:t xml:space="preserve"> </w:t>
        </w:r>
      </w:hyperlink>
      <w:r>
        <w:rPr>
          <w:spacing w:val="-3"/>
        </w:rPr>
        <w:t>or</w:t>
      </w:r>
      <w:r>
        <w:rPr>
          <w:spacing w:val="-1"/>
        </w:rPr>
        <w:t xml:space="preserve"> </w:t>
      </w:r>
      <w:r>
        <w:rPr>
          <w:spacing w:val="-2"/>
        </w:rPr>
        <w:t xml:space="preserve">phoning </w:t>
      </w:r>
      <w:r>
        <w:rPr>
          <w:spacing w:val="-1"/>
        </w:rPr>
        <w:t>+44</w:t>
      </w:r>
      <w:r>
        <w:rPr>
          <w:spacing w:val="-4"/>
        </w:rPr>
        <w:t xml:space="preserve"> </w:t>
      </w:r>
      <w:r>
        <w:rPr>
          <w:spacing w:val="-1"/>
        </w:rPr>
        <w:t>(0)</w:t>
      </w:r>
      <w:r>
        <w:rPr>
          <w:spacing w:val="-3"/>
        </w:rPr>
        <w:t xml:space="preserve"> </w:t>
      </w:r>
      <w:r>
        <w:rPr>
          <w:spacing w:val="-2"/>
        </w:rPr>
        <w:t>1329 444 661.</w:t>
      </w:r>
    </w:p>
    <w:p w:rsidR="003A0AE5" w:rsidRDefault="003A0AE5">
      <w:pPr>
        <w:spacing w:line="282" w:lineRule="auto"/>
        <w:sectPr w:rsidR="003A0AE5" w:rsidSect="00B62E8B">
          <w:pgSz w:w="11910" w:h="16850"/>
          <w:pgMar w:top="1060" w:right="960" w:bottom="1020" w:left="120" w:header="187" w:footer="826" w:gutter="0"/>
          <w:cols w:space="720"/>
        </w:sectPr>
      </w:pPr>
    </w:p>
    <w:p w:rsidR="003A0AE5" w:rsidRDefault="003A0AE5">
      <w:pPr>
        <w:spacing w:before="5"/>
        <w:rPr>
          <w:rFonts w:ascii="Arial" w:eastAsia="Arial" w:hAnsi="Arial" w:cs="Arial"/>
        </w:rPr>
      </w:pPr>
    </w:p>
    <w:p w:rsidR="003A0AE5" w:rsidRDefault="00DB7A61">
      <w:pPr>
        <w:pStyle w:val="Heading1"/>
        <w:rPr>
          <w:b w:val="0"/>
          <w:bCs w:val="0"/>
        </w:rPr>
      </w:pPr>
      <w:bookmarkStart w:id="12" w:name="Terms_and_Conditions"/>
      <w:bookmarkEnd w:id="12"/>
      <w:r>
        <w:rPr>
          <w:color w:val="003D59"/>
          <w:spacing w:val="-1"/>
        </w:rPr>
        <w:t>Terms</w:t>
      </w:r>
      <w:r>
        <w:rPr>
          <w:color w:val="003D59"/>
          <w:spacing w:val="1"/>
        </w:rPr>
        <w:t xml:space="preserve"> </w:t>
      </w:r>
      <w:r>
        <w:rPr>
          <w:color w:val="003D59"/>
          <w:spacing w:val="-1"/>
        </w:rPr>
        <w:t>and</w:t>
      </w:r>
      <w:r>
        <w:rPr>
          <w:color w:val="003D59"/>
        </w:rPr>
        <w:t xml:space="preserve"> </w:t>
      </w:r>
      <w:r>
        <w:rPr>
          <w:color w:val="003D59"/>
          <w:spacing w:val="-2"/>
        </w:rPr>
        <w:t>Conditions</w:t>
      </w:r>
    </w:p>
    <w:p w:rsidR="003A0AE5" w:rsidRDefault="003A0AE5">
      <w:pPr>
        <w:spacing w:before="5"/>
        <w:rPr>
          <w:rFonts w:ascii="Arial" w:eastAsia="Arial" w:hAnsi="Arial" w:cs="Arial"/>
          <w:b/>
          <w:bCs/>
          <w:sz w:val="35"/>
          <w:szCs w:val="35"/>
        </w:rPr>
      </w:pPr>
    </w:p>
    <w:p w:rsidR="003A0AE5" w:rsidRDefault="00DB7A61">
      <w:pPr>
        <w:pStyle w:val="BodyText"/>
        <w:spacing w:line="284" w:lineRule="auto"/>
        <w:ind w:right="292"/>
      </w:pPr>
      <w:r>
        <w:rPr>
          <w:spacing w:val="-1"/>
        </w:rPr>
        <w:t>All</w:t>
      </w:r>
      <w:r>
        <w:t xml:space="preserve"> </w:t>
      </w:r>
      <w:r>
        <w:rPr>
          <w:spacing w:val="-1"/>
        </w:rPr>
        <w:t>material</w:t>
      </w:r>
      <w:r>
        <w:rPr>
          <w:spacing w:val="-3"/>
        </w:rPr>
        <w:t xml:space="preserve"> </w:t>
      </w:r>
      <w:r>
        <w:rPr>
          <w:spacing w:val="-1"/>
        </w:rPr>
        <w:t>on</w:t>
      </w:r>
      <w:r>
        <w:rPr>
          <w:spacing w:val="-2"/>
        </w:rPr>
        <w:t xml:space="preserve"> </w:t>
      </w:r>
      <w:r>
        <w:rPr>
          <w:spacing w:val="-1"/>
        </w:rPr>
        <w:t>the</w:t>
      </w:r>
      <w:r>
        <w:rPr>
          <w:spacing w:val="-2"/>
        </w:rPr>
        <w:t xml:space="preserve"> </w:t>
      </w:r>
      <w:r>
        <w:rPr>
          <w:spacing w:val="-1"/>
        </w:rPr>
        <w:t>Office</w:t>
      </w:r>
      <w:r>
        <w:rPr>
          <w:spacing w:val="-9"/>
        </w:rPr>
        <w:t xml:space="preserve"> </w:t>
      </w:r>
      <w:r>
        <w:t>for</w:t>
      </w:r>
      <w:r>
        <w:rPr>
          <w:spacing w:val="2"/>
        </w:rPr>
        <w:t xml:space="preserve"> </w:t>
      </w:r>
      <w:r>
        <w:rPr>
          <w:spacing w:val="-2"/>
        </w:rPr>
        <w:t>National</w:t>
      </w:r>
      <w:r>
        <w:t xml:space="preserve"> </w:t>
      </w:r>
      <w:r>
        <w:rPr>
          <w:spacing w:val="-2"/>
        </w:rPr>
        <w:t>Statistics (ONS)</w:t>
      </w:r>
      <w:r>
        <w:rPr>
          <w:spacing w:val="2"/>
        </w:rPr>
        <w:t xml:space="preserve"> </w:t>
      </w:r>
      <w:r>
        <w:rPr>
          <w:spacing w:val="-2"/>
        </w:rPr>
        <w:t>website</w:t>
      </w:r>
      <w:r>
        <w:t xml:space="preserve"> </w:t>
      </w:r>
      <w:r>
        <w:rPr>
          <w:spacing w:val="-1"/>
        </w:rPr>
        <w:t>is</w:t>
      </w:r>
      <w:r>
        <w:rPr>
          <w:spacing w:val="1"/>
        </w:rPr>
        <w:t xml:space="preserve"> </w:t>
      </w:r>
      <w:r>
        <w:rPr>
          <w:spacing w:val="-2"/>
        </w:rPr>
        <w:t>subject</w:t>
      </w:r>
      <w:r>
        <w:t xml:space="preserve"> to</w:t>
      </w:r>
      <w:r>
        <w:rPr>
          <w:spacing w:val="-4"/>
        </w:rPr>
        <w:t xml:space="preserve"> </w:t>
      </w:r>
      <w:r>
        <w:rPr>
          <w:spacing w:val="-3"/>
        </w:rPr>
        <w:t>Crown</w:t>
      </w:r>
      <w:r>
        <w:t xml:space="preserve"> </w:t>
      </w:r>
      <w:r>
        <w:rPr>
          <w:spacing w:val="-2"/>
        </w:rPr>
        <w:t>Copyright</w:t>
      </w:r>
      <w:r>
        <w:rPr>
          <w:spacing w:val="48"/>
        </w:rPr>
        <w:t xml:space="preserve"> </w:t>
      </w:r>
      <w:r>
        <w:rPr>
          <w:spacing w:val="-2"/>
        </w:rPr>
        <w:t>protection unless</w:t>
      </w:r>
      <w:r>
        <w:rPr>
          <w:spacing w:val="1"/>
        </w:rPr>
        <w:t xml:space="preserve"> </w:t>
      </w:r>
      <w:r>
        <w:rPr>
          <w:spacing w:val="-2"/>
        </w:rPr>
        <w:t>otherwise</w:t>
      </w:r>
      <w:r>
        <w:t xml:space="preserve"> </w:t>
      </w:r>
      <w:r>
        <w:rPr>
          <w:spacing w:val="-2"/>
        </w:rPr>
        <w:t>indicated.</w:t>
      </w:r>
    </w:p>
    <w:p w:rsidR="003A0AE5" w:rsidRDefault="003A0AE5">
      <w:pPr>
        <w:spacing w:before="2"/>
        <w:rPr>
          <w:rFonts w:ascii="Arial" w:eastAsia="Arial" w:hAnsi="Arial" w:cs="Arial"/>
          <w:sz w:val="26"/>
          <w:szCs w:val="26"/>
        </w:rPr>
      </w:pPr>
    </w:p>
    <w:p w:rsidR="003A0AE5" w:rsidRDefault="00DB7A61">
      <w:pPr>
        <w:pStyle w:val="BodyText"/>
        <w:spacing w:line="283" w:lineRule="auto"/>
        <w:ind w:right="432"/>
      </w:pPr>
      <w:r>
        <w:rPr>
          <w:spacing w:val="-2"/>
        </w:rPr>
        <w:t>Under</w:t>
      </w:r>
      <w:r>
        <w:rPr>
          <w:spacing w:val="2"/>
        </w:rPr>
        <w:t xml:space="preserve"> </w:t>
      </w:r>
      <w:r>
        <w:t>the</w:t>
      </w:r>
      <w:r>
        <w:rPr>
          <w:spacing w:val="-4"/>
        </w:rPr>
        <w:t xml:space="preserve"> </w:t>
      </w:r>
      <w:r>
        <w:rPr>
          <w:spacing w:val="-2"/>
        </w:rPr>
        <w:t>terms</w:t>
      </w:r>
      <w:r>
        <w:rPr>
          <w:spacing w:val="1"/>
        </w:rPr>
        <w:t xml:space="preserve"> </w:t>
      </w:r>
      <w:r>
        <w:rPr>
          <w:spacing w:val="-3"/>
        </w:rPr>
        <w:t>of</w:t>
      </w:r>
      <w:r>
        <w:t xml:space="preserve"> </w:t>
      </w:r>
      <w:r>
        <w:rPr>
          <w:spacing w:val="-1"/>
        </w:rPr>
        <w:t>the</w:t>
      </w:r>
      <w:r>
        <w:rPr>
          <w:spacing w:val="-2"/>
        </w:rPr>
        <w:t xml:space="preserve"> Open Government</w:t>
      </w:r>
      <w:r>
        <w:t xml:space="preserve"> </w:t>
      </w:r>
      <w:r>
        <w:rPr>
          <w:spacing w:val="-1"/>
        </w:rPr>
        <w:t>licence</w:t>
      </w:r>
      <w:r>
        <w:rPr>
          <w:spacing w:val="-4"/>
        </w:rPr>
        <w:t xml:space="preserve"> </w:t>
      </w:r>
      <w:r>
        <w:rPr>
          <w:spacing w:val="-1"/>
        </w:rPr>
        <w:t>(OGL)</w:t>
      </w:r>
      <w:r>
        <w:rPr>
          <w:spacing w:val="-3"/>
        </w:rPr>
        <w:t xml:space="preserve"> </w:t>
      </w:r>
      <w:r>
        <w:rPr>
          <w:spacing w:val="-1"/>
        </w:rPr>
        <w:t>and</w:t>
      </w:r>
      <w:r>
        <w:rPr>
          <w:spacing w:val="-2"/>
        </w:rPr>
        <w:t xml:space="preserve"> </w:t>
      </w:r>
      <w:r>
        <w:rPr>
          <w:spacing w:val="-1"/>
        </w:rPr>
        <w:t>UK</w:t>
      </w:r>
      <w:r>
        <w:rPr>
          <w:spacing w:val="-2"/>
        </w:rPr>
        <w:t xml:space="preserve"> </w:t>
      </w:r>
      <w:r>
        <w:rPr>
          <w:spacing w:val="-3"/>
        </w:rPr>
        <w:t>Government</w:t>
      </w:r>
      <w:r>
        <w:t xml:space="preserve"> </w:t>
      </w:r>
      <w:r>
        <w:rPr>
          <w:spacing w:val="-2"/>
        </w:rPr>
        <w:t>Licensing</w:t>
      </w:r>
      <w:r>
        <w:rPr>
          <w:spacing w:val="57"/>
        </w:rPr>
        <w:t xml:space="preserve"> </w:t>
      </w:r>
      <w:r>
        <w:rPr>
          <w:spacing w:val="-2"/>
        </w:rPr>
        <w:t>Framework),</w:t>
      </w:r>
      <w:r>
        <w:rPr>
          <w:spacing w:val="2"/>
        </w:rPr>
        <w:t xml:space="preserve"> </w:t>
      </w:r>
      <w:r>
        <w:rPr>
          <w:spacing w:val="-2"/>
        </w:rPr>
        <w:t>anyone</w:t>
      </w:r>
      <w:r>
        <w:t xml:space="preserve"> </w:t>
      </w:r>
      <w:r>
        <w:rPr>
          <w:spacing w:val="-3"/>
        </w:rPr>
        <w:t>wishing</w:t>
      </w:r>
      <w:r>
        <w:t xml:space="preserve"> to</w:t>
      </w:r>
      <w:r>
        <w:rPr>
          <w:spacing w:val="-2"/>
        </w:rPr>
        <w:t xml:space="preserve"> </w:t>
      </w:r>
      <w:r>
        <w:rPr>
          <w:spacing w:val="-1"/>
        </w:rPr>
        <w:t>use</w:t>
      </w:r>
      <w:r>
        <w:rPr>
          <w:spacing w:val="-4"/>
        </w:rPr>
        <w:t xml:space="preserve"> </w:t>
      </w:r>
      <w:r>
        <w:rPr>
          <w:spacing w:val="-1"/>
        </w:rPr>
        <w:t>or re-use</w:t>
      </w:r>
      <w:r>
        <w:rPr>
          <w:spacing w:val="-4"/>
        </w:rPr>
        <w:t xml:space="preserve"> </w:t>
      </w:r>
      <w:r>
        <w:rPr>
          <w:spacing w:val="-2"/>
        </w:rPr>
        <w:t>ONS</w:t>
      </w:r>
      <w:r>
        <w:t xml:space="preserve"> </w:t>
      </w:r>
      <w:r>
        <w:rPr>
          <w:spacing w:val="-2"/>
        </w:rPr>
        <w:t>material,</w:t>
      </w:r>
      <w:r>
        <w:rPr>
          <w:spacing w:val="4"/>
        </w:rPr>
        <w:t xml:space="preserve"> </w:t>
      </w:r>
      <w:r>
        <w:rPr>
          <w:spacing w:val="-2"/>
        </w:rPr>
        <w:t>whether</w:t>
      </w:r>
      <w:r>
        <w:rPr>
          <w:spacing w:val="-1"/>
        </w:rPr>
        <w:t xml:space="preserve"> </w:t>
      </w:r>
      <w:r>
        <w:rPr>
          <w:spacing w:val="-2"/>
        </w:rPr>
        <w:t>commercially</w:t>
      </w:r>
      <w:r>
        <w:rPr>
          <w:spacing w:val="-4"/>
        </w:rPr>
        <w:t xml:space="preserve"> </w:t>
      </w:r>
      <w:r>
        <w:rPr>
          <w:spacing w:val="-2"/>
        </w:rPr>
        <w:t>or</w:t>
      </w:r>
      <w:r>
        <w:rPr>
          <w:spacing w:val="2"/>
        </w:rPr>
        <w:t xml:space="preserve"> </w:t>
      </w:r>
      <w:r>
        <w:rPr>
          <w:spacing w:val="-2"/>
        </w:rPr>
        <w:t>privately,</w:t>
      </w:r>
      <w:r>
        <w:rPr>
          <w:spacing w:val="51"/>
        </w:rPr>
        <w:t xml:space="preserve"> </w:t>
      </w:r>
      <w:r>
        <w:rPr>
          <w:spacing w:val="-1"/>
        </w:rPr>
        <w:t>may</w:t>
      </w:r>
      <w:r>
        <w:rPr>
          <w:spacing w:val="-4"/>
        </w:rPr>
        <w:t xml:space="preserve"> </w:t>
      </w:r>
      <w:r>
        <w:rPr>
          <w:spacing w:val="-1"/>
        </w:rPr>
        <w:t>do</w:t>
      </w:r>
      <w:r>
        <w:rPr>
          <w:spacing w:val="-2"/>
        </w:rPr>
        <w:t xml:space="preserve"> </w:t>
      </w:r>
      <w:r>
        <w:t>so</w:t>
      </w:r>
      <w:r>
        <w:rPr>
          <w:spacing w:val="-7"/>
        </w:rPr>
        <w:t xml:space="preserve"> </w:t>
      </w:r>
      <w:r>
        <w:rPr>
          <w:spacing w:val="-1"/>
        </w:rPr>
        <w:t>freely</w:t>
      </w:r>
      <w:r>
        <w:rPr>
          <w:spacing w:val="-4"/>
        </w:rPr>
        <w:t xml:space="preserve"> </w:t>
      </w:r>
      <w:r>
        <w:rPr>
          <w:spacing w:val="-2"/>
        </w:rPr>
        <w:t>without</w:t>
      </w:r>
      <w:r>
        <w:rPr>
          <w:spacing w:val="-3"/>
        </w:rPr>
        <w:t xml:space="preserve"> </w:t>
      </w:r>
      <w:r>
        <w:t xml:space="preserve">a </w:t>
      </w:r>
      <w:r>
        <w:rPr>
          <w:spacing w:val="-2"/>
        </w:rPr>
        <w:t>specific</w:t>
      </w:r>
      <w:r>
        <w:rPr>
          <w:spacing w:val="1"/>
        </w:rPr>
        <w:t xml:space="preserve"> </w:t>
      </w:r>
      <w:r>
        <w:rPr>
          <w:spacing w:val="-2"/>
        </w:rPr>
        <w:t>application</w:t>
      </w:r>
      <w:r>
        <w:rPr>
          <w:spacing w:val="-7"/>
        </w:rPr>
        <w:t xml:space="preserve"> </w:t>
      </w:r>
      <w:r>
        <w:t>for</w:t>
      </w:r>
      <w:r>
        <w:rPr>
          <w:spacing w:val="-3"/>
        </w:rPr>
        <w:t xml:space="preserve"> </w:t>
      </w:r>
      <w:r>
        <w:t xml:space="preserve">a </w:t>
      </w:r>
      <w:r>
        <w:rPr>
          <w:spacing w:val="-2"/>
        </w:rPr>
        <w:t>licence,</w:t>
      </w:r>
      <w:r>
        <w:rPr>
          <w:spacing w:val="2"/>
        </w:rPr>
        <w:t xml:space="preserve"> </w:t>
      </w:r>
      <w:r>
        <w:rPr>
          <w:spacing w:val="-2"/>
        </w:rPr>
        <w:t>subject</w:t>
      </w:r>
      <w:r>
        <w:t xml:space="preserve"> to</w:t>
      </w:r>
      <w:r>
        <w:rPr>
          <w:spacing w:val="-4"/>
        </w:rPr>
        <w:t xml:space="preserve"> </w:t>
      </w:r>
      <w:r>
        <w:t>the</w:t>
      </w:r>
      <w:r>
        <w:rPr>
          <w:spacing w:val="-4"/>
        </w:rPr>
        <w:t xml:space="preserve"> </w:t>
      </w:r>
      <w:r>
        <w:rPr>
          <w:spacing w:val="-2"/>
        </w:rPr>
        <w:t xml:space="preserve">conditions </w:t>
      </w:r>
      <w:r>
        <w:rPr>
          <w:spacing w:val="-3"/>
        </w:rPr>
        <w:t>of</w:t>
      </w:r>
      <w:r>
        <w:rPr>
          <w:spacing w:val="4"/>
        </w:rPr>
        <w:t xml:space="preserve"> </w:t>
      </w:r>
      <w:r>
        <w:rPr>
          <w:spacing w:val="-1"/>
        </w:rPr>
        <w:t>the</w:t>
      </w:r>
      <w:r>
        <w:rPr>
          <w:spacing w:val="-4"/>
        </w:rPr>
        <w:t xml:space="preserve"> </w:t>
      </w:r>
      <w:r>
        <w:rPr>
          <w:spacing w:val="1"/>
        </w:rPr>
        <w:t>OGL</w:t>
      </w:r>
      <w:r>
        <w:rPr>
          <w:spacing w:val="78"/>
        </w:rPr>
        <w:t xml:space="preserve"> </w:t>
      </w:r>
      <w:r>
        <w:rPr>
          <w:spacing w:val="-1"/>
        </w:rPr>
        <w:t>and</w:t>
      </w:r>
      <w:r>
        <w:rPr>
          <w:spacing w:val="-2"/>
        </w:rPr>
        <w:t xml:space="preserve"> </w:t>
      </w:r>
      <w:r>
        <w:t>the</w:t>
      </w:r>
      <w:r>
        <w:rPr>
          <w:spacing w:val="-4"/>
        </w:rPr>
        <w:t xml:space="preserve"> </w:t>
      </w:r>
      <w:r>
        <w:rPr>
          <w:spacing w:val="-2"/>
        </w:rPr>
        <w:t>Framework.</w:t>
      </w:r>
    </w:p>
    <w:p w:rsidR="003A0AE5" w:rsidRDefault="003A0AE5">
      <w:pPr>
        <w:spacing w:before="5"/>
        <w:rPr>
          <w:rFonts w:ascii="Arial" w:eastAsia="Arial" w:hAnsi="Arial" w:cs="Arial"/>
          <w:sz w:val="26"/>
          <w:szCs w:val="26"/>
        </w:rPr>
      </w:pPr>
    </w:p>
    <w:p w:rsidR="003A0AE5" w:rsidRDefault="00DB7A61">
      <w:pPr>
        <w:pStyle w:val="BodyText"/>
        <w:spacing w:line="282" w:lineRule="auto"/>
        <w:ind w:left="1013" w:right="292" w:hanging="2"/>
      </w:pPr>
      <w:r>
        <w:rPr>
          <w:spacing w:val="-1"/>
        </w:rPr>
        <w:t>View</w:t>
      </w:r>
      <w:r>
        <w:rPr>
          <w:spacing w:val="-5"/>
        </w:rPr>
        <w:t xml:space="preserve"> </w:t>
      </w:r>
      <w:r>
        <w:t xml:space="preserve">the </w:t>
      </w:r>
      <w:r>
        <w:rPr>
          <w:spacing w:val="-2"/>
        </w:rPr>
        <w:t>terms</w:t>
      </w:r>
      <w:r>
        <w:rPr>
          <w:spacing w:val="1"/>
        </w:rPr>
        <w:t xml:space="preserve"> </w:t>
      </w:r>
      <w:r>
        <w:rPr>
          <w:spacing w:val="-3"/>
        </w:rPr>
        <w:t>of</w:t>
      </w:r>
      <w:r>
        <w:t xml:space="preserve"> the</w:t>
      </w:r>
      <w:r>
        <w:rPr>
          <w:spacing w:val="-4"/>
        </w:rPr>
        <w:t xml:space="preserve"> </w:t>
      </w:r>
      <w:r>
        <w:rPr>
          <w:spacing w:val="-2"/>
        </w:rPr>
        <w:t>Open</w:t>
      </w:r>
      <w:r>
        <w:t xml:space="preserve"> </w:t>
      </w:r>
      <w:r>
        <w:rPr>
          <w:spacing w:val="-2"/>
        </w:rPr>
        <w:t>Government</w:t>
      </w:r>
      <w:r>
        <w:rPr>
          <w:spacing w:val="-3"/>
        </w:rPr>
        <w:t xml:space="preserve"> </w:t>
      </w:r>
      <w:r>
        <w:rPr>
          <w:spacing w:val="-1"/>
        </w:rPr>
        <w:t>Licence</w:t>
      </w:r>
      <w:r>
        <w:rPr>
          <w:spacing w:val="-4"/>
        </w:rPr>
        <w:t xml:space="preserve"> </w:t>
      </w:r>
      <w:r>
        <w:rPr>
          <w:spacing w:val="-1"/>
        </w:rPr>
        <w:t>or</w:t>
      </w:r>
      <w:r>
        <w:rPr>
          <w:spacing w:val="2"/>
        </w:rPr>
        <w:t xml:space="preserve"> </w:t>
      </w:r>
      <w:r>
        <w:rPr>
          <w:spacing w:val="-2"/>
        </w:rPr>
        <w:t xml:space="preserve">write </w:t>
      </w:r>
      <w:r>
        <w:t>to</w:t>
      </w:r>
      <w:r>
        <w:rPr>
          <w:spacing w:val="-2"/>
        </w:rPr>
        <w:t xml:space="preserve"> </w:t>
      </w:r>
      <w:r>
        <w:rPr>
          <w:spacing w:val="-1"/>
        </w:rPr>
        <w:t>The</w:t>
      </w:r>
      <w:r>
        <w:rPr>
          <w:spacing w:val="-2"/>
        </w:rPr>
        <w:t xml:space="preserve"> Information</w:t>
      </w:r>
      <w:r>
        <w:t xml:space="preserve"> </w:t>
      </w:r>
      <w:r>
        <w:rPr>
          <w:spacing w:val="-2"/>
        </w:rPr>
        <w:t>Policy</w:t>
      </w:r>
      <w:r>
        <w:rPr>
          <w:spacing w:val="-4"/>
        </w:rPr>
        <w:t xml:space="preserve"> </w:t>
      </w:r>
      <w:r>
        <w:rPr>
          <w:spacing w:val="-1"/>
        </w:rPr>
        <w:t>Team,</w:t>
      </w:r>
      <w:r>
        <w:rPr>
          <w:spacing w:val="-3"/>
        </w:rPr>
        <w:t xml:space="preserve"> </w:t>
      </w:r>
      <w:r>
        <w:rPr>
          <w:spacing w:val="-2"/>
        </w:rPr>
        <w:t>The</w:t>
      </w:r>
      <w:r>
        <w:rPr>
          <w:spacing w:val="40"/>
        </w:rPr>
        <w:t xml:space="preserve"> </w:t>
      </w:r>
      <w:r>
        <w:rPr>
          <w:spacing w:val="-1"/>
        </w:rPr>
        <w:t>National</w:t>
      </w:r>
      <w:r>
        <w:rPr>
          <w:spacing w:val="-3"/>
        </w:rPr>
        <w:t xml:space="preserve"> </w:t>
      </w:r>
      <w:r>
        <w:rPr>
          <w:spacing w:val="-2"/>
        </w:rPr>
        <w:t>Archives,</w:t>
      </w:r>
      <w:r>
        <w:rPr>
          <w:spacing w:val="2"/>
        </w:rPr>
        <w:t xml:space="preserve"> </w:t>
      </w:r>
      <w:r>
        <w:rPr>
          <w:spacing w:val="-4"/>
        </w:rPr>
        <w:t>Kew,</w:t>
      </w:r>
      <w:r>
        <w:rPr>
          <w:spacing w:val="4"/>
        </w:rPr>
        <w:t xml:space="preserve"> </w:t>
      </w:r>
      <w:r>
        <w:rPr>
          <w:spacing w:val="-2"/>
        </w:rPr>
        <w:t>London</w:t>
      </w:r>
      <w:r>
        <w:rPr>
          <w:spacing w:val="-7"/>
        </w:rPr>
        <w:t xml:space="preserve"> </w:t>
      </w:r>
      <w:r>
        <w:rPr>
          <w:spacing w:val="2"/>
        </w:rPr>
        <w:t>TW9</w:t>
      </w:r>
      <w:r>
        <w:rPr>
          <w:spacing w:val="-9"/>
        </w:rPr>
        <w:t xml:space="preserve"> </w:t>
      </w:r>
      <w:r>
        <w:rPr>
          <w:spacing w:val="-2"/>
        </w:rPr>
        <w:t>4DU.</w:t>
      </w:r>
    </w:p>
    <w:p w:rsidR="003A0AE5" w:rsidRDefault="003A0AE5">
      <w:pPr>
        <w:spacing w:before="7"/>
        <w:rPr>
          <w:rFonts w:ascii="Arial" w:eastAsia="Arial" w:hAnsi="Arial" w:cs="Arial"/>
          <w:sz w:val="26"/>
          <w:szCs w:val="26"/>
        </w:rPr>
      </w:pPr>
    </w:p>
    <w:p w:rsidR="003A0AE5" w:rsidRDefault="00DB7A61">
      <w:pPr>
        <w:pStyle w:val="BodyText"/>
        <w:spacing w:line="283" w:lineRule="auto"/>
        <w:ind w:right="292"/>
      </w:pPr>
      <w:r>
        <w:rPr>
          <w:spacing w:val="-1"/>
        </w:rPr>
        <w:t>These</w:t>
      </w:r>
      <w:r>
        <w:rPr>
          <w:spacing w:val="-2"/>
        </w:rPr>
        <w:t xml:space="preserve"> new</w:t>
      </w:r>
      <w:r>
        <w:rPr>
          <w:spacing w:val="-5"/>
        </w:rPr>
        <w:t xml:space="preserve"> </w:t>
      </w:r>
      <w:r>
        <w:rPr>
          <w:spacing w:val="-2"/>
        </w:rPr>
        <w:t>arrangements</w:t>
      </w:r>
      <w:r>
        <w:rPr>
          <w:spacing w:val="1"/>
        </w:rPr>
        <w:t xml:space="preserve"> </w:t>
      </w:r>
      <w:r>
        <w:rPr>
          <w:spacing w:val="-1"/>
        </w:rPr>
        <w:t>replace</w:t>
      </w:r>
      <w:r>
        <w:rPr>
          <w:spacing w:val="-4"/>
        </w:rPr>
        <w:t xml:space="preserve"> </w:t>
      </w:r>
      <w:r>
        <w:t>the</w:t>
      </w:r>
      <w:r>
        <w:rPr>
          <w:spacing w:val="-4"/>
        </w:rPr>
        <w:t xml:space="preserve"> </w:t>
      </w:r>
      <w:r>
        <w:rPr>
          <w:spacing w:val="-2"/>
        </w:rPr>
        <w:t>previous</w:t>
      </w:r>
      <w:r>
        <w:rPr>
          <w:spacing w:val="-1"/>
        </w:rPr>
        <w:t xml:space="preserve"> Click-Use</w:t>
      </w:r>
      <w:r>
        <w:rPr>
          <w:spacing w:val="-4"/>
        </w:rPr>
        <w:t xml:space="preserve"> </w:t>
      </w:r>
      <w:r>
        <w:rPr>
          <w:spacing w:val="-1"/>
        </w:rPr>
        <w:t>and</w:t>
      </w:r>
      <w:r>
        <w:rPr>
          <w:spacing w:val="-4"/>
        </w:rPr>
        <w:t xml:space="preserve"> </w:t>
      </w:r>
      <w:r>
        <w:rPr>
          <w:spacing w:val="-2"/>
        </w:rPr>
        <w:t>Value Added Licences.</w:t>
      </w:r>
      <w:r>
        <w:rPr>
          <w:spacing w:val="-1"/>
        </w:rPr>
        <w:t xml:space="preserve"> </w:t>
      </w:r>
      <w:r>
        <w:rPr>
          <w:spacing w:val="-2"/>
        </w:rPr>
        <w:t>For</w:t>
      </w:r>
      <w:r>
        <w:rPr>
          <w:spacing w:val="-3"/>
        </w:rPr>
        <w:t xml:space="preserve"> </w:t>
      </w:r>
      <w:r>
        <w:rPr>
          <w:spacing w:val="-2"/>
        </w:rPr>
        <w:t>further</w:t>
      </w:r>
      <w:r>
        <w:rPr>
          <w:spacing w:val="60"/>
        </w:rPr>
        <w:t xml:space="preserve"> </w:t>
      </w:r>
      <w:r>
        <w:rPr>
          <w:spacing w:val="-2"/>
        </w:rPr>
        <w:t>information,</w:t>
      </w:r>
      <w:r>
        <w:rPr>
          <w:spacing w:val="-5"/>
        </w:rPr>
        <w:t xml:space="preserve"> </w:t>
      </w:r>
      <w:r>
        <w:rPr>
          <w:spacing w:val="2"/>
        </w:rPr>
        <w:t>go</w:t>
      </w:r>
      <w:r>
        <w:rPr>
          <w:spacing w:val="-2"/>
        </w:rPr>
        <w:t xml:space="preserve"> </w:t>
      </w:r>
      <w:r>
        <w:t>to</w:t>
      </w:r>
      <w:r>
        <w:rPr>
          <w:spacing w:val="-4"/>
        </w:rPr>
        <w:t xml:space="preserve"> </w:t>
      </w:r>
      <w:r>
        <w:t>the</w:t>
      </w:r>
      <w:r>
        <w:rPr>
          <w:spacing w:val="-2"/>
        </w:rPr>
        <w:t xml:space="preserve"> links above,</w:t>
      </w:r>
      <w:r>
        <w:rPr>
          <w:spacing w:val="2"/>
        </w:rPr>
        <w:t xml:space="preserve"> </w:t>
      </w:r>
      <w:r>
        <w:rPr>
          <w:spacing w:val="-2"/>
        </w:rPr>
        <w:t xml:space="preserve">phone 020 </w:t>
      </w:r>
      <w:r>
        <w:rPr>
          <w:spacing w:val="-3"/>
        </w:rPr>
        <w:t>8876</w:t>
      </w:r>
      <w:r>
        <w:t xml:space="preserve"> </w:t>
      </w:r>
      <w:r>
        <w:rPr>
          <w:spacing w:val="-2"/>
        </w:rPr>
        <w:t>3444 or</w:t>
      </w:r>
      <w:r>
        <w:rPr>
          <w:spacing w:val="2"/>
        </w:rPr>
        <w:t xml:space="preserve"> </w:t>
      </w:r>
      <w:r>
        <w:rPr>
          <w:spacing w:val="-3"/>
        </w:rPr>
        <w:t>email</w:t>
      </w:r>
      <w:r>
        <w:t xml:space="preserve"> </w:t>
      </w:r>
      <w:r>
        <w:rPr>
          <w:color w:val="0000FF"/>
        </w:rPr>
        <w:t xml:space="preserve"> </w:t>
      </w:r>
      <w:hyperlink r:id="rId38">
        <w:r w:rsidR="002D208E">
          <w:rPr>
            <w:color w:val="0000FF"/>
            <w:spacing w:val="-2"/>
            <w:u w:val="single" w:color="0000FF"/>
          </w:rPr>
          <w:t>mailto:psi@nationalarchives.gov.uk</w:t>
        </w:r>
      </w:hyperlink>
    </w:p>
    <w:p w:rsidR="003A0AE5" w:rsidRDefault="003A0AE5">
      <w:pPr>
        <w:rPr>
          <w:rFonts w:ascii="Arial" w:eastAsia="Arial" w:hAnsi="Arial" w:cs="Arial"/>
          <w:sz w:val="20"/>
          <w:szCs w:val="20"/>
        </w:rPr>
      </w:pPr>
    </w:p>
    <w:p w:rsidR="003A0AE5" w:rsidRDefault="00DB7A61">
      <w:pPr>
        <w:pStyle w:val="BodyText"/>
        <w:spacing w:before="72"/>
      </w:pPr>
      <w:r>
        <w:rPr>
          <w:spacing w:val="-1"/>
        </w:rPr>
        <w:t>Users</w:t>
      </w:r>
      <w:r>
        <w:rPr>
          <w:spacing w:val="1"/>
        </w:rPr>
        <w:t xml:space="preserve"> </w:t>
      </w:r>
      <w:r>
        <w:rPr>
          <w:spacing w:val="-2"/>
        </w:rPr>
        <w:t xml:space="preserve">should include </w:t>
      </w:r>
      <w:r>
        <w:t>a</w:t>
      </w:r>
      <w:r>
        <w:rPr>
          <w:spacing w:val="-2"/>
        </w:rPr>
        <w:t xml:space="preserve"> source</w:t>
      </w:r>
      <w:r>
        <w:rPr>
          <w:spacing w:val="1"/>
        </w:rPr>
        <w:t xml:space="preserve"> </w:t>
      </w:r>
      <w:r>
        <w:rPr>
          <w:spacing w:val="-2"/>
        </w:rPr>
        <w:t xml:space="preserve">accreditation </w:t>
      </w:r>
      <w:r>
        <w:rPr>
          <w:spacing w:val="-1"/>
        </w:rPr>
        <w:t>to</w:t>
      </w:r>
      <w:r>
        <w:rPr>
          <w:spacing w:val="-4"/>
        </w:rPr>
        <w:t xml:space="preserve"> </w:t>
      </w:r>
      <w:r>
        <w:rPr>
          <w:spacing w:val="-2"/>
        </w:rPr>
        <w:t>ONS</w:t>
      </w:r>
      <w:r>
        <w:t xml:space="preserve"> -</w:t>
      </w:r>
      <w:r>
        <w:rPr>
          <w:spacing w:val="2"/>
        </w:rPr>
        <w:t xml:space="preserve"> </w:t>
      </w:r>
      <w:r>
        <w:rPr>
          <w:spacing w:val="-2"/>
        </w:rPr>
        <w:t>Source:</w:t>
      </w:r>
      <w:r>
        <w:t xml:space="preserve"> </w:t>
      </w:r>
      <w:r>
        <w:rPr>
          <w:spacing w:val="-2"/>
        </w:rPr>
        <w:t>Office</w:t>
      </w:r>
      <w:r>
        <w:rPr>
          <w:spacing w:val="-7"/>
        </w:rPr>
        <w:t xml:space="preserve"> </w:t>
      </w:r>
      <w:r>
        <w:rPr>
          <w:spacing w:val="-1"/>
        </w:rPr>
        <w:t>for</w:t>
      </w:r>
      <w:r>
        <w:rPr>
          <w:spacing w:val="2"/>
        </w:rPr>
        <w:t xml:space="preserve"> </w:t>
      </w:r>
      <w:r>
        <w:rPr>
          <w:spacing w:val="-2"/>
        </w:rPr>
        <w:t>National</w:t>
      </w:r>
      <w:r>
        <w:t xml:space="preserve"> </w:t>
      </w:r>
      <w:r>
        <w:rPr>
          <w:spacing w:val="-1"/>
        </w:rPr>
        <w:t>Statistics.</w:t>
      </w:r>
    </w:p>
    <w:p w:rsidR="003A0AE5" w:rsidRDefault="003A0AE5">
      <w:pPr>
        <w:spacing w:before="2"/>
        <w:rPr>
          <w:rFonts w:ascii="Arial" w:eastAsia="Arial" w:hAnsi="Arial" w:cs="Arial"/>
          <w:sz w:val="30"/>
          <w:szCs w:val="30"/>
        </w:rPr>
      </w:pPr>
    </w:p>
    <w:p w:rsidR="003A0AE5" w:rsidRDefault="00DB7A61">
      <w:pPr>
        <w:pStyle w:val="BodyText"/>
        <w:spacing w:line="284" w:lineRule="auto"/>
        <w:ind w:left="1011" w:right="311" w:firstLine="1"/>
      </w:pPr>
      <w:r>
        <w:t>The</w:t>
      </w:r>
      <w:r>
        <w:rPr>
          <w:spacing w:val="-2"/>
        </w:rPr>
        <w:t xml:space="preserve"> information</w:t>
      </w:r>
      <w:r>
        <w:rPr>
          <w:spacing w:val="-4"/>
        </w:rPr>
        <w:t xml:space="preserve"> </w:t>
      </w:r>
      <w:r>
        <w:rPr>
          <w:spacing w:val="-1"/>
        </w:rPr>
        <w:t>is</w:t>
      </w:r>
      <w:r>
        <w:rPr>
          <w:spacing w:val="1"/>
        </w:rPr>
        <w:t xml:space="preserve"> </w:t>
      </w:r>
      <w:r>
        <w:rPr>
          <w:spacing w:val="-3"/>
        </w:rPr>
        <w:t>licensed</w:t>
      </w:r>
      <w:r>
        <w:t xml:space="preserve"> </w:t>
      </w:r>
      <w:r>
        <w:rPr>
          <w:spacing w:val="-1"/>
        </w:rPr>
        <w:t>'as</w:t>
      </w:r>
      <w:r>
        <w:rPr>
          <w:spacing w:val="-2"/>
        </w:rPr>
        <w:t xml:space="preserve"> is'</w:t>
      </w:r>
      <w:r>
        <w:t xml:space="preserve"> </w:t>
      </w:r>
      <w:r>
        <w:rPr>
          <w:spacing w:val="-2"/>
        </w:rPr>
        <w:t xml:space="preserve">and </w:t>
      </w:r>
      <w:r>
        <w:t>the</w:t>
      </w:r>
      <w:r>
        <w:rPr>
          <w:spacing w:val="-2"/>
        </w:rPr>
        <w:t xml:space="preserve"> information provider</w:t>
      </w:r>
      <w:r>
        <w:rPr>
          <w:spacing w:val="2"/>
        </w:rPr>
        <w:t xml:space="preserve"> </w:t>
      </w:r>
      <w:r>
        <w:rPr>
          <w:spacing w:val="-2"/>
        </w:rPr>
        <w:t xml:space="preserve">excludes </w:t>
      </w:r>
      <w:r>
        <w:rPr>
          <w:spacing w:val="-1"/>
        </w:rPr>
        <w:t>all</w:t>
      </w:r>
      <w:r>
        <w:rPr>
          <w:spacing w:val="-3"/>
        </w:rPr>
        <w:t xml:space="preserve"> </w:t>
      </w:r>
      <w:r>
        <w:rPr>
          <w:spacing w:val="-2"/>
        </w:rPr>
        <w:t>representations,</w:t>
      </w:r>
      <w:r>
        <w:rPr>
          <w:spacing w:val="70"/>
        </w:rPr>
        <w:t xml:space="preserve"> </w:t>
      </w:r>
      <w:r>
        <w:rPr>
          <w:spacing w:val="-2"/>
        </w:rPr>
        <w:t>warranties,</w:t>
      </w:r>
      <w:r>
        <w:rPr>
          <w:spacing w:val="2"/>
        </w:rPr>
        <w:t xml:space="preserve"> </w:t>
      </w:r>
      <w:r>
        <w:rPr>
          <w:spacing w:val="-2"/>
        </w:rPr>
        <w:t>obligations</w:t>
      </w:r>
      <w:r>
        <w:rPr>
          <w:spacing w:val="1"/>
        </w:rPr>
        <w:t xml:space="preserve"> </w:t>
      </w:r>
      <w:r>
        <w:rPr>
          <w:spacing w:val="-3"/>
        </w:rPr>
        <w:t>and</w:t>
      </w:r>
      <w:r>
        <w:t xml:space="preserve"> </w:t>
      </w:r>
      <w:r>
        <w:rPr>
          <w:spacing w:val="-2"/>
        </w:rPr>
        <w:t>liabilities</w:t>
      </w:r>
      <w:r>
        <w:rPr>
          <w:spacing w:val="1"/>
        </w:rPr>
        <w:t xml:space="preserve"> </w:t>
      </w:r>
      <w:r>
        <w:rPr>
          <w:spacing w:val="-1"/>
        </w:rPr>
        <w:t>in</w:t>
      </w:r>
      <w:r>
        <w:rPr>
          <w:spacing w:val="-2"/>
        </w:rPr>
        <w:t xml:space="preserve"> relation </w:t>
      </w:r>
      <w:r>
        <w:t>to</w:t>
      </w:r>
      <w:r>
        <w:rPr>
          <w:spacing w:val="-4"/>
        </w:rPr>
        <w:t xml:space="preserve"> </w:t>
      </w:r>
      <w:r>
        <w:t>the</w:t>
      </w:r>
      <w:r>
        <w:rPr>
          <w:spacing w:val="-2"/>
        </w:rPr>
        <w:t xml:space="preserve"> Information </w:t>
      </w:r>
      <w:r>
        <w:t>to</w:t>
      </w:r>
      <w:r>
        <w:rPr>
          <w:spacing w:val="-4"/>
        </w:rPr>
        <w:t xml:space="preserve"> </w:t>
      </w:r>
      <w:r>
        <w:t>the</w:t>
      </w:r>
      <w:r>
        <w:rPr>
          <w:spacing w:val="-4"/>
        </w:rPr>
        <w:t xml:space="preserve"> </w:t>
      </w:r>
      <w:r>
        <w:rPr>
          <w:spacing w:val="-3"/>
        </w:rPr>
        <w:t>maximum</w:t>
      </w:r>
      <w:r>
        <w:rPr>
          <w:spacing w:val="2"/>
        </w:rPr>
        <w:t xml:space="preserve"> </w:t>
      </w:r>
      <w:r>
        <w:rPr>
          <w:spacing w:val="-2"/>
        </w:rPr>
        <w:t>extent</w:t>
      </w:r>
      <w:r>
        <w:rPr>
          <w:spacing w:val="2"/>
        </w:rPr>
        <w:t xml:space="preserve"> </w:t>
      </w:r>
      <w:r>
        <w:rPr>
          <w:spacing w:val="-2"/>
        </w:rPr>
        <w:t>permitted</w:t>
      </w:r>
      <w:r>
        <w:rPr>
          <w:spacing w:val="86"/>
        </w:rPr>
        <w:t xml:space="preserve"> </w:t>
      </w:r>
      <w:r>
        <w:rPr>
          <w:spacing w:val="-1"/>
        </w:rPr>
        <w:t>by</w:t>
      </w:r>
      <w:r>
        <w:rPr>
          <w:spacing w:val="-4"/>
        </w:rPr>
        <w:t xml:space="preserve"> </w:t>
      </w:r>
      <w:r>
        <w:rPr>
          <w:spacing w:val="-3"/>
        </w:rPr>
        <w:t>law.</w:t>
      </w:r>
      <w:r>
        <w:rPr>
          <w:spacing w:val="2"/>
        </w:rPr>
        <w:t xml:space="preserve"> </w:t>
      </w:r>
      <w:r>
        <w:t>The</w:t>
      </w:r>
      <w:r>
        <w:rPr>
          <w:spacing w:val="-2"/>
        </w:rPr>
        <w:t xml:space="preserve"> Information</w:t>
      </w:r>
      <w:r>
        <w:rPr>
          <w:spacing w:val="-4"/>
        </w:rPr>
        <w:t xml:space="preserve"> </w:t>
      </w:r>
      <w:r>
        <w:rPr>
          <w:spacing w:val="-2"/>
        </w:rPr>
        <w:t>Provider</w:t>
      </w:r>
      <w:r>
        <w:rPr>
          <w:spacing w:val="2"/>
        </w:rPr>
        <w:t xml:space="preserve"> </w:t>
      </w:r>
      <w:r>
        <w:rPr>
          <w:spacing w:val="-2"/>
        </w:rPr>
        <w:t>does not</w:t>
      </w:r>
      <w:r>
        <w:rPr>
          <w:spacing w:val="-3"/>
        </w:rPr>
        <w:t xml:space="preserve"> </w:t>
      </w:r>
      <w:r>
        <w:rPr>
          <w:spacing w:val="-2"/>
        </w:rPr>
        <w:t xml:space="preserve">guarantee </w:t>
      </w:r>
      <w:r>
        <w:t>the</w:t>
      </w:r>
      <w:r>
        <w:rPr>
          <w:spacing w:val="-2"/>
        </w:rPr>
        <w:t xml:space="preserve"> continued supply</w:t>
      </w:r>
      <w:r>
        <w:rPr>
          <w:spacing w:val="-4"/>
        </w:rPr>
        <w:t xml:space="preserve"> </w:t>
      </w:r>
      <w:r>
        <w:rPr>
          <w:spacing w:val="-2"/>
        </w:rPr>
        <w:t>of</w:t>
      </w:r>
      <w:r>
        <w:rPr>
          <w:spacing w:val="4"/>
        </w:rPr>
        <w:t xml:space="preserve"> </w:t>
      </w:r>
      <w:r>
        <w:t>the</w:t>
      </w:r>
      <w:r>
        <w:rPr>
          <w:spacing w:val="-4"/>
        </w:rPr>
        <w:t xml:space="preserve"> </w:t>
      </w:r>
      <w:r>
        <w:rPr>
          <w:spacing w:val="-2"/>
        </w:rPr>
        <w:t>information.</w:t>
      </w:r>
    </w:p>
    <w:p w:rsidR="003A0AE5" w:rsidRDefault="003A0AE5">
      <w:pPr>
        <w:spacing w:before="2"/>
        <w:rPr>
          <w:rFonts w:ascii="Arial" w:eastAsia="Arial" w:hAnsi="Arial" w:cs="Arial"/>
          <w:sz w:val="26"/>
          <w:szCs w:val="26"/>
        </w:rPr>
      </w:pPr>
    </w:p>
    <w:p w:rsidR="003A0AE5" w:rsidRDefault="00DB7A61">
      <w:pPr>
        <w:pStyle w:val="BodyText"/>
        <w:spacing w:line="569" w:lineRule="auto"/>
        <w:ind w:left="1013" w:right="3410" w:hanging="1"/>
      </w:pPr>
      <w:r>
        <w:t>This</w:t>
      </w:r>
      <w:r>
        <w:rPr>
          <w:spacing w:val="1"/>
        </w:rPr>
        <w:t xml:space="preserve"> </w:t>
      </w:r>
      <w:r>
        <w:rPr>
          <w:spacing w:val="-2"/>
        </w:rPr>
        <w:t>licence is</w:t>
      </w:r>
      <w:r>
        <w:rPr>
          <w:spacing w:val="1"/>
        </w:rPr>
        <w:t xml:space="preserve"> </w:t>
      </w:r>
      <w:r>
        <w:rPr>
          <w:spacing w:val="-2"/>
        </w:rPr>
        <w:t xml:space="preserve">covered </w:t>
      </w:r>
      <w:r>
        <w:rPr>
          <w:spacing w:val="-3"/>
        </w:rPr>
        <w:t>by</w:t>
      </w:r>
      <w:r>
        <w:rPr>
          <w:spacing w:val="-4"/>
        </w:rPr>
        <w:t xml:space="preserve"> </w:t>
      </w:r>
      <w:r>
        <w:t xml:space="preserve">the </w:t>
      </w:r>
      <w:r>
        <w:rPr>
          <w:spacing w:val="-3"/>
        </w:rPr>
        <w:t>laws</w:t>
      </w:r>
      <w:r>
        <w:rPr>
          <w:spacing w:val="1"/>
        </w:rPr>
        <w:t xml:space="preserve"> </w:t>
      </w:r>
      <w:r>
        <w:rPr>
          <w:spacing w:val="-2"/>
        </w:rPr>
        <w:t>of</w:t>
      </w:r>
      <w:r>
        <w:rPr>
          <w:spacing w:val="4"/>
        </w:rPr>
        <w:t xml:space="preserve"> </w:t>
      </w:r>
      <w:r>
        <w:rPr>
          <w:spacing w:val="-2"/>
        </w:rPr>
        <w:t xml:space="preserve">England </w:t>
      </w:r>
      <w:r>
        <w:rPr>
          <w:spacing w:val="-3"/>
        </w:rPr>
        <w:t>and</w:t>
      </w:r>
      <w:r>
        <w:rPr>
          <w:spacing w:val="-9"/>
        </w:rPr>
        <w:t xml:space="preserve"> </w:t>
      </w:r>
      <w:r>
        <w:t>Wales.</w:t>
      </w:r>
      <w:r>
        <w:rPr>
          <w:spacing w:val="39"/>
        </w:rPr>
        <w:t xml:space="preserve"> </w:t>
      </w:r>
      <w:r>
        <w:rPr>
          <w:spacing w:val="-2"/>
        </w:rPr>
        <w:t>Released:</w:t>
      </w:r>
      <w:r>
        <w:rPr>
          <w:spacing w:val="2"/>
        </w:rPr>
        <w:t xml:space="preserve"> </w:t>
      </w:r>
      <w:r w:rsidR="007769E8">
        <w:rPr>
          <w:spacing w:val="2"/>
        </w:rPr>
        <w:t>2</w:t>
      </w:r>
      <w:r w:rsidR="002D208E">
        <w:rPr>
          <w:spacing w:val="2"/>
        </w:rPr>
        <w:t>6</w:t>
      </w:r>
      <w:r w:rsidR="007769E8">
        <w:rPr>
          <w:spacing w:val="2"/>
        </w:rPr>
        <w:t xml:space="preserve"> June</w:t>
      </w:r>
      <w:r w:rsidR="00CA636C">
        <w:t xml:space="preserve"> 201</w:t>
      </w:r>
      <w:r w:rsidR="002D208E">
        <w:t>9</w:t>
      </w:r>
    </w:p>
    <w:p w:rsidR="003A0AE5" w:rsidRDefault="003A0AE5">
      <w:pPr>
        <w:pStyle w:val="BodyText"/>
        <w:tabs>
          <w:tab w:val="left" w:pos="3600"/>
        </w:tabs>
        <w:spacing w:before="11" w:line="188" w:lineRule="auto"/>
        <w:ind w:left="3600" w:right="276" w:hanging="2588"/>
      </w:pPr>
    </w:p>
    <w:p w:rsidR="006645C5" w:rsidRDefault="00DB7A61">
      <w:pPr>
        <w:pStyle w:val="BodyText"/>
        <w:spacing w:before="72" w:line="602" w:lineRule="exact"/>
        <w:ind w:left="1013" w:right="3410" w:hanging="1"/>
        <w:rPr>
          <w:spacing w:val="-2"/>
        </w:rPr>
      </w:pPr>
      <w:r>
        <w:rPr>
          <w:spacing w:val="-2"/>
        </w:rPr>
        <w:t>Source:</w:t>
      </w:r>
      <w:r>
        <w:t xml:space="preserve"> </w:t>
      </w:r>
      <w:r>
        <w:rPr>
          <w:spacing w:val="-1"/>
        </w:rPr>
        <w:t>Office</w:t>
      </w:r>
      <w:r>
        <w:rPr>
          <w:spacing w:val="-7"/>
        </w:rPr>
        <w:t xml:space="preserve"> </w:t>
      </w:r>
      <w:r>
        <w:rPr>
          <w:spacing w:val="-1"/>
        </w:rPr>
        <w:t>for</w:t>
      </w:r>
      <w:r>
        <w:rPr>
          <w:spacing w:val="2"/>
        </w:rPr>
        <w:t xml:space="preserve"> </w:t>
      </w:r>
      <w:r>
        <w:rPr>
          <w:spacing w:val="-2"/>
        </w:rPr>
        <w:t>National</w:t>
      </w:r>
      <w:r>
        <w:t xml:space="preserve"> </w:t>
      </w:r>
      <w:r>
        <w:rPr>
          <w:spacing w:val="-1"/>
        </w:rPr>
        <w:t>Statistics</w:t>
      </w:r>
      <w:r>
        <w:rPr>
          <w:spacing w:val="61"/>
        </w:rPr>
        <w:t xml:space="preserve"> </w:t>
      </w:r>
      <w:r>
        <w:t>©</w:t>
      </w:r>
      <w:r>
        <w:rPr>
          <w:spacing w:val="-1"/>
        </w:rPr>
        <w:t xml:space="preserve"> </w:t>
      </w:r>
      <w:r>
        <w:rPr>
          <w:spacing w:val="-3"/>
        </w:rPr>
        <w:t>Crown</w:t>
      </w:r>
      <w:r>
        <w:t xml:space="preserve"> </w:t>
      </w:r>
      <w:r>
        <w:rPr>
          <w:spacing w:val="-2"/>
        </w:rPr>
        <w:t>Copyright</w:t>
      </w:r>
      <w:r>
        <w:rPr>
          <w:spacing w:val="2"/>
        </w:rPr>
        <w:t xml:space="preserve"> </w:t>
      </w:r>
      <w:r w:rsidR="006645C5">
        <w:rPr>
          <w:spacing w:val="2"/>
        </w:rPr>
        <w:t>2</w:t>
      </w:r>
      <w:r>
        <w:rPr>
          <w:spacing w:val="-2"/>
        </w:rPr>
        <w:t>01</w:t>
      </w:r>
      <w:r w:rsidR="002D208E">
        <w:rPr>
          <w:spacing w:val="-2"/>
        </w:rPr>
        <w:t>9</w:t>
      </w:r>
    </w:p>
    <w:p w:rsidR="003A0AE5" w:rsidRDefault="00DB7A61">
      <w:pPr>
        <w:pStyle w:val="BodyText"/>
        <w:spacing w:before="72" w:line="602" w:lineRule="exact"/>
        <w:ind w:left="1013" w:right="3410" w:hanging="1"/>
      </w:pPr>
      <w:r>
        <w:rPr>
          <w:spacing w:val="-1"/>
        </w:rPr>
        <w:t>Data</w:t>
      </w:r>
      <w:r>
        <w:t xml:space="preserve"> </w:t>
      </w:r>
      <w:r>
        <w:rPr>
          <w:spacing w:val="-2"/>
        </w:rPr>
        <w:t>supplier:</w:t>
      </w:r>
    </w:p>
    <w:p w:rsidR="003A0AE5" w:rsidRDefault="00DB7A61">
      <w:pPr>
        <w:pStyle w:val="BodyText"/>
        <w:spacing w:line="226" w:lineRule="exact"/>
        <w:ind w:left="1013" w:hanging="1"/>
      </w:pPr>
      <w:r>
        <w:rPr>
          <w:spacing w:val="-2"/>
        </w:rPr>
        <w:t>Population</w:t>
      </w:r>
      <w:r>
        <w:t xml:space="preserve"> </w:t>
      </w:r>
      <w:r>
        <w:rPr>
          <w:spacing w:val="-2"/>
        </w:rPr>
        <w:t>Estimates</w:t>
      </w:r>
      <w:r>
        <w:rPr>
          <w:spacing w:val="1"/>
        </w:rPr>
        <w:t xml:space="preserve"> </w:t>
      </w:r>
      <w:r>
        <w:rPr>
          <w:spacing w:val="-3"/>
        </w:rPr>
        <w:t>Unit</w:t>
      </w:r>
    </w:p>
    <w:p w:rsidR="003A0AE5" w:rsidRDefault="00DB7A61">
      <w:pPr>
        <w:pStyle w:val="BodyText"/>
        <w:spacing w:before="44" w:line="284" w:lineRule="auto"/>
        <w:ind w:left="1013" w:right="6928" w:hanging="1"/>
      </w:pPr>
      <w:r>
        <w:rPr>
          <w:spacing w:val="-2"/>
        </w:rPr>
        <w:t>Population</w:t>
      </w:r>
      <w:r>
        <w:t xml:space="preserve"> </w:t>
      </w:r>
      <w:r>
        <w:rPr>
          <w:spacing w:val="-2"/>
        </w:rPr>
        <w:t>Statistics</w:t>
      </w:r>
      <w:r>
        <w:rPr>
          <w:spacing w:val="1"/>
        </w:rPr>
        <w:t xml:space="preserve"> </w:t>
      </w:r>
      <w:r>
        <w:rPr>
          <w:spacing w:val="-2"/>
        </w:rPr>
        <w:t>Division</w:t>
      </w:r>
      <w:r>
        <w:rPr>
          <w:spacing w:val="41"/>
        </w:rPr>
        <w:t xml:space="preserve"> </w:t>
      </w:r>
      <w:r>
        <w:rPr>
          <w:spacing w:val="-1"/>
        </w:rPr>
        <w:t>Office</w:t>
      </w:r>
      <w:r>
        <w:rPr>
          <w:spacing w:val="-4"/>
        </w:rPr>
        <w:t xml:space="preserve"> </w:t>
      </w:r>
      <w:r>
        <w:t>for</w:t>
      </w:r>
      <w:r>
        <w:rPr>
          <w:spacing w:val="-1"/>
        </w:rPr>
        <w:t xml:space="preserve"> </w:t>
      </w:r>
      <w:r>
        <w:rPr>
          <w:spacing w:val="-2"/>
        </w:rPr>
        <w:t>National</w:t>
      </w:r>
      <w:r>
        <w:t xml:space="preserve"> </w:t>
      </w:r>
      <w:r>
        <w:rPr>
          <w:spacing w:val="-2"/>
        </w:rPr>
        <w:t>Statistics</w:t>
      </w:r>
      <w:r>
        <w:rPr>
          <w:spacing w:val="29"/>
        </w:rPr>
        <w:t xml:space="preserve"> </w:t>
      </w:r>
      <w:r>
        <w:rPr>
          <w:spacing w:val="-2"/>
        </w:rPr>
        <w:t>Segensworth</w:t>
      </w:r>
      <w:r>
        <w:t xml:space="preserve"> </w:t>
      </w:r>
      <w:r>
        <w:rPr>
          <w:spacing w:val="-2"/>
        </w:rPr>
        <w:t>Road</w:t>
      </w:r>
      <w:r>
        <w:rPr>
          <w:spacing w:val="20"/>
        </w:rPr>
        <w:t xml:space="preserve"> </w:t>
      </w:r>
      <w:r>
        <w:rPr>
          <w:spacing w:val="-2"/>
        </w:rPr>
        <w:t>FAREHAM</w:t>
      </w:r>
    </w:p>
    <w:p w:rsidR="003A0AE5" w:rsidRDefault="00DB7A61">
      <w:pPr>
        <w:pStyle w:val="BodyText"/>
        <w:spacing w:line="252" w:lineRule="exact"/>
        <w:ind w:left="1016"/>
      </w:pPr>
      <w:r>
        <w:rPr>
          <w:spacing w:val="-1"/>
        </w:rPr>
        <w:t>PO15</w:t>
      </w:r>
      <w:r>
        <w:rPr>
          <w:spacing w:val="-2"/>
        </w:rPr>
        <w:t xml:space="preserve"> </w:t>
      </w:r>
      <w:r>
        <w:rPr>
          <w:spacing w:val="-1"/>
        </w:rPr>
        <w:t>5RR</w:t>
      </w:r>
    </w:p>
    <w:sectPr w:rsidR="003A0AE5" w:rsidSect="00B62E8B">
      <w:pgSz w:w="11910" w:h="16850"/>
      <w:pgMar w:top="1060" w:right="960" w:bottom="1020" w:left="120" w:header="187"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F4A" w:rsidRDefault="00E26F4A" w:rsidP="003A0AE5">
      <w:r>
        <w:separator/>
      </w:r>
    </w:p>
  </w:endnote>
  <w:endnote w:type="continuationSeparator" w:id="0">
    <w:p w:rsidR="00E26F4A" w:rsidRDefault="00E26F4A" w:rsidP="003A0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331512"/>
      <w:docPartObj>
        <w:docPartGallery w:val="Page Numbers (Bottom of Page)"/>
        <w:docPartUnique/>
      </w:docPartObj>
    </w:sdtPr>
    <w:sdtEndPr>
      <w:rPr>
        <w:noProof/>
      </w:rPr>
    </w:sdtEndPr>
    <w:sdtContent>
      <w:p w:rsidR="00E26F4A" w:rsidRDefault="00E26F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26F4A" w:rsidRDefault="00E26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F4A" w:rsidRDefault="00E26F4A" w:rsidP="003A0AE5">
      <w:r>
        <w:separator/>
      </w:r>
    </w:p>
  </w:footnote>
  <w:footnote w:type="continuationSeparator" w:id="0">
    <w:p w:rsidR="00E26F4A" w:rsidRDefault="00E26F4A" w:rsidP="003A0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F4A" w:rsidRDefault="00E26F4A">
    <w:pPr>
      <w:spacing w:line="14" w:lineRule="auto"/>
      <w:rPr>
        <w:sz w:val="20"/>
        <w:szCs w:val="20"/>
      </w:rPr>
    </w:pPr>
    <w:r>
      <w:rPr>
        <w:noProof/>
      </w:rPr>
      <mc:AlternateContent>
        <mc:Choice Requires="wps">
          <w:drawing>
            <wp:anchor distT="0" distB="0" distL="114300" distR="114300" simplePos="0" relativeHeight="251660800" behindDoc="1" locked="0" layoutInCell="1" allowOverlap="1">
              <wp:simplePos x="0" y="0"/>
              <wp:positionH relativeFrom="page">
                <wp:posOffset>5253990</wp:posOffset>
              </wp:positionH>
              <wp:positionV relativeFrom="page">
                <wp:posOffset>288290</wp:posOffset>
              </wp:positionV>
              <wp:extent cx="1722120" cy="139700"/>
              <wp:effectExtent l="3810" t="381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6F4A" w:rsidRDefault="00E26F4A">
                          <w:pPr>
                            <w:spacing w:line="204" w:lineRule="exact"/>
                            <w:ind w:left="20"/>
                            <w:rPr>
                              <w:rFonts w:ascii="Arial" w:eastAsia="Arial" w:hAnsi="Arial" w:cs="Arial"/>
                              <w:sz w:val="18"/>
                              <w:szCs w:val="18"/>
                            </w:rPr>
                          </w:pPr>
                          <w:r>
                            <w:rPr>
                              <w:rFonts w:ascii="Arial"/>
                              <w:spacing w:val="-1"/>
                              <w:sz w:val="18"/>
                            </w:rPr>
                            <w:t>Detailed</w:t>
                          </w:r>
                          <w:r>
                            <w:rPr>
                              <w:rFonts w:ascii="Arial"/>
                              <w:spacing w:val="1"/>
                              <w:sz w:val="18"/>
                            </w:rPr>
                            <w:t xml:space="preserve"> </w:t>
                          </w:r>
                          <w:r>
                            <w:rPr>
                              <w:rFonts w:ascii="Arial"/>
                              <w:spacing w:val="-1"/>
                              <w:sz w:val="18"/>
                            </w:rPr>
                            <w:t>time</w:t>
                          </w:r>
                          <w:r>
                            <w:rPr>
                              <w:rFonts w:ascii="Arial"/>
                              <w:spacing w:val="1"/>
                              <w:sz w:val="18"/>
                            </w:rPr>
                            <w:t xml:space="preserve"> </w:t>
                          </w:r>
                          <w:r>
                            <w:rPr>
                              <w:rFonts w:ascii="Arial"/>
                              <w:spacing w:val="-1"/>
                              <w:sz w:val="18"/>
                            </w:rPr>
                            <w:t>series</w:t>
                          </w:r>
                          <w:r>
                            <w:rPr>
                              <w:rFonts w:ascii="Arial"/>
                              <w:spacing w:val="1"/>
                              <w:sz w:val="18"/>
                            </w:rPr>
                            <w:t xml:space="preserve"> </w:t>
                          </w:r>
                          <w:r>
                            <w:rPr>
                              <w:rFonts w:ascii="Arial"/>
                              <w:spacing w:val="-1"/>
                              <w:sz w:val="18"/>
                            </w:rPr>
                            <w:t>2001</w:t>
                          </w:r>
                          <w:r>
                            <w:rPr>
                              <w:rFonts w:ascii="Arial"/>
                              <w:spacing w:val="1"/>
                              <w:sz w:val="18"/>
                            </w:rPr>
                            <w:t xml:space="preserve"> </w:t>
                          </w:r>
                          <w:r>
                            <w:rPr>
                              <w:rFonts w:ascii="Arial"/>
                              <w:spacing w:val="-2"/>
                              <w:sz w:val="18"/>
                            </w:rPr>
                            <w:t>to</w:t>
                          </w:r>
                          <w:r>
                            <w:rPr>
                              <w:rFonts w:ascii="Arial"/>
                              <w:spacing w:val="1"/>
                              <w:sz w:val="18"/>
                            </w:rPr>
                            <w:t xml:space="preserve"> </w:t>
                          </w:r>
                          <w:r>
                            <w:rPr>
                              <w:rFonts w:ascii="Arial"/>
                              <w:spacing w:val="-1"/>
                              <w:sz w:val="18"/>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13.7pt;margin-top:22.7pt;width:135.6pt;height:11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H+1rQIAAKk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" filled="f" stroked="f">
              <v:textbox inset="0,0,0,0">
                <w:txbxContent>
                  <w:p w:rsidR="00E26F4A" w:rsidRDefault="00E26F4A">
                    <w:pPr>
                      <w:spacing w:line="204" w:lineRule="exact"/>
                      <w:ind w:left="20"/>
                      <w:rPr>
                        <w:rFonts w:ascii="Arial" w:eastAsia="Arial" w:hAnsi="Arial" w:cs="Arial"/>
                        <w:sz w:val="18"/>
                        <w:szCs w:val="18"/>
                      </w:rPr>
                    </w:pPr>
                    <w:r>
                      <w:rPr>
                        <w:rFonts w:ascii="Arial"/>
                        <w:spacing w:val="-1"/>
                        <w:sz w:val="18"/>
                      </w:rPr>
                      <w:t>Detailed</w:t>
                    </w:r>
                    <w:r>
                      <w:rPr>
                        <w:rFonts w:ascii="Arial"/>
                        <w:spacing w:val="1"/>
                        <w:sz w:val="18"/>
                      </w:rPr>
                      <w:t xml:space="preserve"> </w:t>
                    </w:r>
                    <w:r>
                      <w:rPr>
                        <w:rFonts w:ascii="Arial"/>
                        <w:spacing w:val="-1"/>
                        <w:sz w:val="18"/>
                      </w:rPr>
                      <w:t>time</w:t>
                    </w:r>
                    <w:r>
                      <w:rPr>
                        <w:rFonts w:ascii="Arial"/>
                        <w:spacing w:val="1"/>
                        <w:sz w:val="18"/>
                      </w:rPr>
                      <w:t xml:space="preserve"> </w:t>
                    </w:r>
                    <w:r>
                      <w:rPr>
                        <w:rFonts w:ascii="Arial"/>
                        <w:spacing w:val="-1"/>
                        <w:sz w:val="18"/>
                      </w:rPr>
                      <w:t>series</w:t>
                    </w:r>
                    <w:r>
                      <w:rPr>
                        <w:rFonts w:ascii="Arial"/>
                        <w:spacing w:val="1"/>
                        <w:sz w:val="18"/>
                      </w:rPr>
                      <w:t xml:space="preserve"> </w:t>
                    </w:r>
                    <w:r>
                      <w:rPr>
                        <w:rFonts w:ascii="Arial"/>
                        <w:spacing w:val="-1"/>
                        <w:sz w:val="18"/>
                      </w:rPr>
                      <w:t>2001</w:t>
                    </w:r>
                    <w:r>
                      <w:rPr>
                        <w:rFonts w:ascii="Arial"/>
                        <w:spacing w:val="1"/>
                        <w:sz w:val="18"/>
                      </w:rPr>
                      <w:t xml:space="preserve"> </w:t>
                    </w:r>
                    <w:r>
                      <w:rPr>
                        <w:rFonts w:ascii="Arial"/>
                        <w:spacing w:val="-2"/>
                        <w:sz w:val="18"/>
                      </w:rPr>
                      <w:t>to</w:t>
                    </w:r>
                    <w:r>
                      <w:rPr>
                        <w:rFonts w:ascii="Arial"/>
                        <w:spacing w:val="1"/>
                        <w:sz w:val="18"/>
                      </w:rPr>
                      <w:t xml:space="preserve"> </w:t>
                    </w:r>
                    <w:r>
                      <w:rPr>
                        <w:rFonts w:ascii="Arial"/>
                        <w:spacing w:val="-1"/>
                        <w:sz w:val="18"/>
                      </w:rPr>
                      <w:t>2018</w:t>
                    </w:r>
                  </w:p>
                </w:txbxContent>
              </v:textbox>
              <w10:wrap anchorx="page" anchory="page"/>
            </v:shape>
          </w:pict>
        </mc:Fallback>
      </mc:AlternateContent>
    </w:r>
    <w:r>
      <w:rPr>
        <w:noProof/>
      </w:rPr>
      <mc:AlternateContent>
        <mc:Choice Requires="wpg">
          <w:drawing>
            <wp:anchor distT="0" distB="0" distL="114300" distR="114300" simplePos="0" relativeHeight="251664896" behindDoc="1" locked="0" layoutInCell="1" allowOverlap="1" wp14:anchorId="5F0CABB7" wp14:editId="04247A3A">
              <wp:simplePos x="0" y="0"/>
              <wp:positionH relativeFrom="page">
                <wp:posOffset>109220</wp:posOffset>
              </wp:positionH>
              <wp:positionV relativeFrom="page">
                <wp:posOffset>83820</wp:posOffset>
              </wp:positionV>
              <wp:extent cx="6713855" cy="556895"/>
              <wp:effectExtent l="0" t="0" r="10795" b="14605"/>
              <wp:wrapNone/>
              <wp:docPr id="112"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3855" cy="556895"/>
                        <a:chOff x="240" y="187"/>
                        <a:chExt cx="10573" cy="877"/>
                      </a:xfrm>
                    </wpg:grpSpPr>
                    <pic:pic xmlns:pic="http://schemas.openxmlformats.org/drawingml/2006/picture">
                      <pic:nvPicPr>
                        <pic:cNvPr id="113" name="Picture 5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40" y="187"/>
                          <a:ext cx="2875" cy="876"/>
                        </a:xfrm>
                        <a:prstGeom prst="rect">
                          <a:avLst/>
                        </a:prstGeom>
                        <a:noFill/>
                        <a:extLst>
                          <a:ext uri="{909E8E84-426E-40DD-AFC4-6F175D3DCCD1}">
                            <a14:hiddenFill xmlns:a14="http://schemas.microsoft.com/office/drawing/2010/main">
                              <a:solidFill>
                                <a:srgbClr val="FFFFFF"/>
                              </a:solidFill>
                            </a14:hiddenFill>
                          </a:ext>
                        </a:extLst>
                      </pic:spPr>
                    </pic:pic>
                    <wpg:grpSp>
                      <wpg:cNvPr id="114" name="Group 49"/>
                      <wpg:cNvGrpSpPr>
                        <a:grpSpLocks/>
                      </wpg:cNvGrpSpPr>
                      <wpg:grpSpPr bwMode="auto">
                        <a:xfrm>
                          <a:off x="407" y="1050"/>
                          <a:ext cx="10398" cy="2"/>
                          <a:chOff x="407" y="1050"/>
                          <a:chExt cx="10398" cy="2"/>
                        </a:xfrm>
                      </wpg:grpSpPr>
                      <wps:wsp>
                        <wps:cNvPr id="115" name="Freeform 50"/>
                        <wps:cNvSpPr>
                          <a:spLocks/>
                        </wps:cNvSpPr>
                        <wps:spPr bwMode="auto">
                          <a:xfrm>
                            <a:off x="407" y="1050"/>
                            <a:ext cx="10398" cy="2"/>
                          </a:xfrm>
                          <a:custGeom>
                            <a:avLst/>
                            <a:gdLst>
                              <a:gd name="T0" fmla="+- 0 407 407"/>
                              <a:gd name="T1" fmla="*/ T0 w 10398"/>
                              <a:gd name="T2" fmla="+- 0 10805 407"/>
                              <a:gd name="T3" fmla="*/ T2 w 10398"/>
                            </a:gdLst>
                            <a:ahLst/>
                            <a:cxnLst>
                              <a:cxn ang="0">
                                <a:pos x="T1" y="0"/>
                              </a:cxn>
                              <a:cxn ang="0">
                                <a:pos x="T3" y="0"/>
                              </a:cxn>
                            </a:cxnLst>
                            <a:rect l="0" t="0" r="r" b="b"/>
                            <a:pathLst>
                              <a:path w="10398">
                                <a:moveTo>
                                  <a:pt x="0" y="0"/>
                                </a:moveTo>
                                <a:lnTo>
                                  <a:pt x="10398" y="0"/>
                                </a:lnTo>
                              </a:path>
                            </a:pathLst>
                          </a:custGeom>
                          <a:noFill/>
                          <a:ln w="9525">
                            <a:solidFill>
                              <a:srgbClr val="C2C2C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3AB275" id="Group 48" o:spid="_x0000_s1026" style="position:absolute;margin-left:8.6pt;margin-top:6.6pt;width:528.65pt;height:43.85pt;z-index:-251651584;mso-position-horizontal-relative:page;mso-position-vertical-relative:page" coordorigin="240,187" coordsize="1057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7" type="#_x0000_t75" style="position:absolute;left:240;top:187;width:2875;height: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">
                <v:imagedata r:id="rId2" o:title=""/>
              </v:shape>
              <v:group id="Group 49" o:spid="_x0000_s1028" style="position:absolute;left:407;top:1050;width:10398;height:2" coordorigin="407,1050" coordsize="10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50" o:spid="_x0000_s1029" style="position:absolute;left:407;top:1050;width:10398;height:2;visibility:visible;mso-wrap-style:square;v-text-anchor:top" coordsize="10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" path="m,l10398,e" filled="f" strokecolor="#c2c2c2">
                  <v:path arrowok="t" o:connecttype="custom" o:connectlocs="0,0;10398,0" o:connectangles="0,0"/>
                </v:shape>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F4A" w:rsidRDefault="00E26F4A">
    <w:pPr>
      <w:spacing w:line="14" w:lineRule="auto"/>
      <w:rPr>
        <w:sz w:val="20"/>
        <w:szCs w:val="20"/>
      </w:rPr>
    </w:pPr>
    <w:r>
      <w:rPr>
        <w:noProof/>
      </w:rPr>
      <mc:AlternateContent>
        <mc:Choice Requires="wpg">
          <w:drawing>
            <wp:anchor distT="0" distB="0" distL="114300" distR="114300" simplePos="0" relativeHeight="251661824" behindDoc="1" locked="0" layoutInCell="1" allowOverlap="1">
              <wp:simplePos x="0" y="0"/>
              <wp:positionH relativeFrom="page">
                <wp:posOffset>152400</wp:posOffset>
              </wp:positionH>
              <wp:positionV relativeFrom="page">
                <wp:posOffset>118745</wp:posOffset>
              </wp:positionV>
              <wp:extent cx="6732905" cy="556895"/>
              <wp:effectExtent l="0" t="0" r="127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2905" cy="556895"/>
                        <a:chOff x="240" y="187"/>
                        <a:chExt cx="10603" cy="877"/>
                      </a:xfrm>
                    </wpg:grpSpPr>
                    <pic:pic xmlns:pic="http://schemas.openxmlformats.org/drawingml/2006/picture">
                      <pic:nvPicPr>
                        <pic:cNvPr id="3"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40" y="187"/>
                          <a:ext cx="2875" cy="876"/>
                        </a:xfrm>
                        <a:prstGeom prst="rect">
                          <a:avLst/>
                        </a:prstGeom>
                        <a:noFill/>
                        <a:extLst>
                          <a:ext uri="{909E8E84-426E-40DD-AFC4-6F175D3DCCD1}">
                            <a14:hiddenFill xmlns:a14="http://schemas.microsoft.com/office/drawing/2010/main">
                              <a:solidFill>
                                <a:srgbClr val="FFFFFF"/>
                              </a:solidFill>
                            </a14:hiddenFill>
                          </a:ext>
                        </a:extLst>
                      </pic:spPr>
                    </pic:pic>
                    <wpg:grpSp>
                      <wpg:cNvPr id="4" name="Group 3"/>
                      <wpg:cNvGrpSpPr>
                        <a:grpSpLocks/>
                      </wpg:cNvGrpSpPr>
                      <wpg:grpSpPr bwMode="auto">
                        <a:xfrm>
                          <a:off x="437" y="1039"/>
                          <a:ext cx="10398" cy="2"/>
                          <a:chOff x="437" y="1039"/>
                          <a:chExt cx="10398" cy="2"/>
                        </a:xfrm>
                      </wpg:grpSpPr>
                      <wps:wsp>
                        <wps:cNvPr id="5" name="Freeform 4"/>
                        <wps:cNvSpPr>
                          <a:spLocks/>
                        </wps:cNvSpPr>
                        <wps:spPr bwMode="auto">
                          <a:xfrm>
                            <a:off x="437" y="1039"/>
                            <a:ext cx="10398" cy="2"/>
                          </a:xfrm>
                          <a:custGeom>
                            <a:avLst/>
                            <a:gdLst>
                              <a:gd name="T0" fmla="+- 0 437 437"/>
                              <a:gd name="T1" fmla="*/ T0 w 10398"/>
                              <a:gd name="T2" fmla="+- 0 10835 437"/>
                              <a:gd name="T3" fmla="*/ T2 w 10398"/>
                            </a:gdLst>
                            <a:ahLst/>
                            <a:cxnLst>
                              <a:cxn ang="0">
                                <a:pos x="T1" y="0"/>
                              </a:cxn>
                              <a:cxn ang="0">
                                <a:pos x="T3" y="0"/>
                              </a:cxn>
                            </a:cxnLst>
                            <a:rect l="0" t="0" r="r" b="b"/>
                            <a:pathLst>
                              <a:path w="10398">
                                <a:moveTo>
                                  <a:pt x="0" y="0"/>
                                </a:moveTo>
                                <a:lnTo>
                                  <a:pt x="10398" y="0"/>
                                </a:lnTo>
                              </a:path>
                            </a:pathLst>
                          </a:custGeom>
                          <a:noFill/>
                          <a:ln w="9525">
                            <a:solidFill>
                              <a:srgbClr val="C2C2C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0C0631" id="Group 2" o:spid="_x0000_s1026" style="position:absolute;margin-left:12pt;margin-top:9.35pt;width:530.15pt;height:43.85pt;z-index:-251654656;mso-position-horizontal-relative:page;mso-position-vertical-relative:page" coordorigin="240,187" coordsize="1060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40;top:187;width:2875;height: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">
                <v:imagedata r:id="rId2" o:title=""/>
              </v:shape>
              <v:group id="Group 3" o:spid="_x0000_s1028" style="position:absolute;left:437;top:1039;width:10398;height:2" coordorigin="437,1039" coordsize="10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4" o:spid="_x0000_s1029" style="position:absolute;left:437;top:1039;width:10398;height:2;visibility:visible;mso-wrap-style:square;v-text-anchor:top" coordsize="10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" path="m,l10398,e" filled="f" strokecolor="#c2c2c2">
                  <v:path arrowok="t" o:connecttype="custom" o:connectlocs="0,0;10398,0" o:connectangles="0,0"/>
                </v:shape>
              </v:group>
              <w10:wrap anchorx="page" anchory="page"/>
            </v:group>
          </w:pict>
        </mc:Fallback>
      </mc:AlternateContent>
    </w:r>
    <w:r>
      <w:rPr>
        <w:noProof/>
      </w:rPr>
      <mc:AlternateContent>
        <mc:Choice Requires="wps">
          <w:drawing>
            <wp:anchor distT="0" distB="0" distL="114300" distR="114300" simplePos="0" relativeHeight="251662848" behindDoc="1" locked="0" layoutInCell="1" allowOverlap="1">
              <wp:simplePos x="0" y="0"/>
              <wp:positionH relativeFrom="page">
                <wp:posOffset>5109210</wp:posOffset>
              </wp:positionH>
              <wp:positionV relativeFrom="page">
                <wp:posOffset>427990</wp:posOffset>
              </wp:positionV>
              <wp:extent cx="1722120" cy="139700"/>
              <wp:effectExtent l="3810" t="635"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6F4A" w:rsidRDefault="00E26F4A">
                          <w:pPr>
                            <w:spacing w:line="204" w:lineRule="exact"/>
                            <w:ind w:left="20"/>
                            <w:rPr>
                              <w:rFonts w:ascii="Arial" w:eastAsia="Arial" w:hAnsi="Arial" w:cs="Arial"/>
                              <w:sz w:val="18"/>
                              <w:szCs w:val="18"/>
                            </w:rPr>
                          </w:pPr>
                          <w:r>
                            <w:rPr>
                              <w:rFonts w:ascii="Arial"/>
                              <w:spacing w:val="-1"/>
                              <w:sz w:val="18"/>
                            </w:rPr>
                            <w:t>Detailed</w:t>
                          </w:r>
                          <w:r>
                            <w:rPr>
                              <w:rFonts w:ascii="Arial"/>
                              <w:spacing w:val="1"/>
                              <w:sz w:val="18"/>
                            </w:rPr>
                            <w:t xml:space="preserve"> </w:t>
                          </w:r>
                          <w:r>
                            <w:rPr>
                              <w:rFonts w:ascii="Arial"/>
                              <w:spacing w:val="-1"/>
                              <w:sz w:val="18"/>
                            </w:rPr>
                            <w:t>time</w:t>
                          </w:r>
                          <w:r>
                            <w:rPr>
                              <w:rFonts w:ascii="Arial"/>
                              <w:spacing w:val="1"/>
                              <w:sz w:val="18"/>
                            </w:rPr>
                            <w:t xml:space="preserve"> </w:t>
                          </w:r>
                          <w:r>
                            <w:rPr>
                              <w:rFonts w:ascii="Arial"/>
                              <w:spacing w:val="-1"/>
                              <w:sz w:val="18"/>
                            </w:rPr>
                            <w:t>series</w:t>
                          </w:r>
                          <w:r>
                            <w:rPr>
                              <w:rFonts w:ascii="Arial"/>
                              <w:spacing w:val="1"/>
                              <w:sz w:val="18"/>
                            </w:rPr>
                            <w:t xml:space="preserve"> </w:t>
                          </w:r>
                          <w:r>
                            <w:rPr>
                              <w:rFonts w:ascii="Arial"/>
                              <w:spacing w:val="-1"/>
                              <w:sz w:val="18"/>
                            </w:rPr>
                            <w:t>2001</w:t>
                          </w:r>
                          <w:r>
                            <w:rPr>
                              <w:rFonts w:ascii="Arial"/>
                              <w:spacing w:val="1"/>
                              <w:sz w:val="18"/>
                            </w:rPr>
                            <w:t xml:space="preserve"> </w:t>
                          </w:r>
                          <w:r>
                            <w:rPr>
                              <w:rFonts w:ascii="Arial"/>
                              <w:spacing w:val="-2"/>
                              <w:sz w:val="18"/>
                            </w:rPr>
                            <w:t>to</w:t>
                          </w:r>
                          <w:r>
                            <w:rPr>
                              <w:rFonts w:ascii="Arial"/>
                              <w:spacing w:val="1"/>
                              <w:sz w:val="18"/>
                            </w:rPr>
                            <w:t xml:space="preserve"> </w:t>
                          </w:r>
                          <w:r>
                            <w:rPr>
                              <w:rFonts w:ascii="Arial"/>
                              <w:spacing w:val="-1"/>
                              <w:sz w:val="18"/>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02.3pt;margin-top:33.7pt;width:135.6pt;height:11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HrgIAALA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" filled="f" stroked="f">
              <v:textbox inset="0,0,0,0">
                <w:txbxContent>
                  <w:p w:rsidR="00E26F4A" w:rsidRDefault="00E26F4A">
                    <w:pPr>
                      <w:spacing w:line="204" w:lineRule="exact"/>
                      <w:ind w:left="20"/>
                      <w:rPr>
                        <w:rFonts w:ascii="Arial" w:eastAsia="Arial" w:hAnsi="Arial" w:cs="Arial"/>
                        <w:sz w:val="18"/>
                        <w:szCs w:val="18"/>
                      </w:rPr>
                    </w:pPr>
                    <w:r>
                      <w:rPr>
                        <w:rFonts w:ascii="Arial"/>
                        <w:spacing w:val="-1"/>
                        <w:sz w:val="18"/>
                      </w:rPr>
                      <w:t>Detailed</w:t>
                    </w:r>
                    <w:r>
                      <w:rPr>
                        <w:rFonts w:ascii="Arial"/>
                        <w:spacing w:val="1"/>
                        <w:sz w:val="18"/>
                      </w:rPr>
                      <w:t xml:space="preserve"> </w:t>
                    </w:r>
                    <w:r>
                      <w:rPr>
                        <w:rFonts w:ascii="Arial"/>
                        <w:spacing w:val="-1"/>
                        <w:sz w:val="18"/>
                      </w:rPr>
                      <w:t>time</w:t>
                    </w:r>
                    <w:r>
                      <w:rPr>
                        <w:rFonts w:ascii="Arial"/>
                        <w:spacing w:val="1"/>
                        <w:sz w:val="18"/>
                      </w:rPr>
                      <w:t xml:space="preserve"> </w:t>
                    </w:r>
                    <w:r>
                      <w:rPr>
                        <w:rFonts w:ascii="Arial"/>
                        <w:spacing w:val="-1"/>
                        <w:sz w:val="18"/>
                      </w:rPr>
                      <w:t>series</w:t>
                    </w:r>
                    <w:r>
                      <w:rPr>
                        <w:rFonts w:ascii="Arial"/>
                        <w:spacing w:val="1"/>
                        <w:sz w:val="18"/>
                      </w:rPr>
                      <w:t xml:space="preserve"> </w:t>
                    </w:r>
                    <w:r>
                      <w:rPr>
                        <w:rFonts w:ascii="Arial"/>
                        <w:spacing w:val="-1"/>
                        <w:sz w:val="18"/>
                      </w:rPr>
                      <w:t>2001</w:t>
                    </w:r>
                    <w:r>
                      <w:rPr>
                        <w:rFonts w:ascii="Arial"/>
                        <w:spacing w:val="1"/>
                        <w:sz w:val="18"/>
                      </w:rPr>
                      <w:t xml:space="preserve"> </w:t>
                    </w:r>
                    <w:r>
                      <w:rPr>
                        <w:rFonts w:ascii="Arial"/>
                        <w:spacing w:val="-2"/>
                        <w:sz w:val="18"/>
                      </w:rPr>
                      <w:t>to</w:t>
                    </w:r>
                    <w:r>
                      <w:rPr>
                        <w:rFonts w:ascii="Arial"/>
                        <w:spacing w:val="1"/>
                        <w:sz w:val="18"/>
                      </w:rPr>
                      <w:t xml:space="preserve"> </w:t>
                    </w:r>
                    <w:r>
                      <w:rPr>
                        <w:rFonts w:ascii="Arial"/>
                        <w:spacing w:val="-1"/>
                        <w:sz w:val="18"/>
                      </w:rPr>
                      <w:t>2018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64A4"/>
    <w:multiLevelType w:val="hybridMultilevel"/>
    <w:tmpl w:val="D74CFD3C"/>
    <w:lvl w:ilvl="0" w:tplc="50F67714">
      <w:start w:val="12"/>
      <w:numFmt w:val="bullet"/>
      <w:lvlText w:val="-"/>
      <w:lvlJc w:val="left"/>
      <w:pPr>
        <w:ind w:left="1372" w:hanging="360"/>
      </w:pPr>
      <w:rPr>
        <w:rFonts w:ascii="Arial" w:eastAsia="Arial" w:hAnsi="Arial" w:cs="Arial" w:hint="default"/>
      </w:rPr>
    </w:lvl>
    <w:lvl w:ilvl="1" w:tplc="08090003">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1" w15:restartNumberingAfterBreak="0">
    <w:nsid w:val="36604FD6"/>
    <w:multiLevelType w:val="hybridMultilevel"/>
    <w:tmpl w:val="13AC2DF6"/>
    <w:lvl w:ilvl="0" w:tplc="A06A6FC2">
      <w:start w:val="1"/>
      <w:numFmt w:val="bullet"/>
      <w:lvlText w:val="•"/>
      <w:lvlJc w:val="left"/>
      <w:pPr>
        <w:ind w:left="1492" w:hanging="360"/>
      </w:pPr>
      <w:rPr>
        <w:rFonts w:ascii="Arial" w:eastAsia="Arial" w:hAnsi="Arial" w:hint="default"/>
        <w:w w:val="129"/>
        <w:sz w:val="22"/>
        <w:szCs w:val="22"/>
      </w:rPr>
    </w:lvl>
    <w:lvl w:ilvl="1" w:tplc="C9F093A2">
      <w:start w:val="1"/>
      <w:numFmt w:val="bullet"/>
      <w:lvlText w:val="•"/>
      <w:lvlJc w:val="left"/>
      <w:pPr>
        <w:ind w:left="1720" w:hanging="447"/>
      </w:pPr>
      <w:rPr>
        <w:rFonts w:ascii="Arial" w:eastAsia="Arial" w:hAnsi="Arial" w:hint="default"/>
        <w:w w:val="129"/>
        <w:sz w:val="22"/>
        <w:szCs w:val="22"/>
      </w:rPr>
    </w:lvl>
    <w:lvl w:ilvl="2" w:tplc="5666DAD0">
      <w:start w:val="1"/>
      <w:numFmt w:val="bullet"/>
      <w:lvlText w:val="•"/>
      <w:lvlJc w:val="left"/>
      <w:pPr>
        <w:ind w:left="1732" w:hanging="363"/>
      </w:pPr>
      <w:rPr>
        <w:rFonts w:ascii="Arial" w:eastAsia="Arial" w:hAnsi="Arial" w:hint="default"/>
        <w:color w:val="1F1F1F"/>
        <w:w w:val="129"/>
        <w:sz w:val="22"/>
        <w:szCs w:val="22"/>
      </w:rPr>
    </w:lvl>
    <w:lvl w:ilvl="3" w:tplc="174063C4">
      <w:start w:val="1"/>
      <w:numFmt w:val="bullet"/>
      <w:lvlText w:val="•"/>
      <w:lvlJc w:val="left"/>
      <w:pPr>
        <w:ind w:left="2867" w:hanging="363"/>
      </w:pPr>
      <w:rPr>
        <w:rFonts w:hint="default"/>
      </w:rPr>
    </w:lvl>
    <w:lvl w:ilvl="4" w:tplc="D6285312">
      <w:start w:val="1"/>
      <w:numFmt w:val="bullet"/>
      <w:lvlText w:val="•"/>
      <w:lvlJc w:val="left"/>
      <w:pPr>
        <w:ind w:left="4001" w:hanging="363"/>
      </w:pPr>
      <w:rPr>
        <w:rFonts w:hint="default"/>
      </w:rPr>
    </w:lvl>
    <w:lvl w:ilvl="5" w:tplc="4800A3D6">
      <w:start w:val="1"/>
      <w:numFmt w:val="bullet"/>
      <w:lvlText w:val="•"/>
      <w:lvlJc w:val="left"/>
      <w:pPr>
        <w:ind w:left="5135" w:hanging="363"/>
      </w:pPr>
      <w:rPr>
        <w:rFonts w:hint="default"/>
      </w:rPr>
    </w:lvl>
    <w:lvl w:ilvl="6" w:tplc="EF24CC56">
      <w:start w:val="1"/>
      <w:numFmt w:val="bullet"/>
      <w:lvlText w:val="•"/>
      <w:lvlJc w:val="left"/>
      <w:pPr>
        <w:ind w:left="6269" w:hanging="363"/>
      </w:pPr>
      <w:rPr>
        <w:rFonts w:hint="default"/>
      </w:rPr>
    </w:lvl>
    <w:lvl w:ilvl="7" w:tplc="AB545626">
      <w:start w:val="1"/>
      <w:numFmt w:val="bullet"/>
      <w:lvlText w:val="•"/>
      <w:lvlJc w:val="left"/>
      <w:pPr>
        <w:ind w:left="7403" w:hanging="363"/>
      </w:pPr>
      <w:rPr>
        <w:rFonts w:hint="default"/>
      </w:rPr>
    </w:lvl>
    <w:lvl w:ilvl="8" w:tplc="84A67872">
      <w:start w:val="1"/>
      <w:numFmt w:val="bullet"/>
      <w:lvlText w:val="•"/>
      <w:lvlJc w:val="left"/>
      <w:pPr>
        <w:ind w:left="8538" w:hanging="36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E5"/>
    <w:rsid w:val="00026253"/>
    <w:rsid w:val="00062697"/>
    <w:rsid w:val="000F4B4A"/>
    <w:rsid w:val="000F6023"/>
    <w:rsid w:val="00122C18"/>
    <w:rsid w:val="00123496"/>
    <w:rsid w:val="001712B0"/>
    <w:rsid w:val="001C0F5C"/>
    <w:rsid w:val="001D6062"/>
    <w:rsid w:val="001F107E"/>
    <w:rsid w:val="00276636"/>
    <w:rsid w:val="002821EC"/>
    <w:rsid w:val="002C4971"/>
    <w:rsid w:val="002D208E"/>
    <w:rsid w:val="003029DC"/>
    <w:rsid w:val="00394505"/>
    <w:rsid w:val="003A0AE5"/>
    <w:rsid w:val="003A5BA2"/>
    <w:rsid w:val="003D1771"/>
    <w:rsid w:val="003E0435"/>
    <w:rsid w:val="0043261D"/>
    <w:rsid w:val="00486693"/>
    <w:rsid w:val="0061059C"/>
    <w:rsid w:val="00633595"/>
    <w:rsid w:val="006645C5"/>
    <w:rsid w:val="006A7722"/>
    <w:rsid w:val="0077262F"/>
    <w:rsid w:val="007769E8"/>
    <w:rsid w:val="00783AA5"/>
    <w:rsid w:val="0079782C"/>
    <w:rsid w:val="00861729"/>
    <w:rsid w:val="0086355C"/>
    <w:rsid w:val="0087495F"/>
    <w:rsid w:val="0089444B"/>
    <w:rsid w:val="00937646"/>
    <w:rsid w:val="00990C59"/>
    <w:rsid w:val="00990F6B"/>
    <w:rsid w:val="009B77C4"/>
    <w:rsid w:val="00A02174"/>
    <w:rsid w:val="00A435DE"/>
    <w:rsid w:val="00AD2CE0"/>
    <w:rsid w:val="00AE6673"/>
    <w:rsid w:val="00B00D6F"/>
    <w:rsid w:val="00B17C6F"/>
    <w:rsid w:val="00B61D0C"/>
    <w:rsid w:val="00B62E8B"/>
    <w:rsid w:val="00C26063"/>
    <w:rsid w:val="00C62596"/>
    <w:rsid w:val="00C70A23"/>
    <w:rsid w:val="00C74CC6"/>
    <w:rsid w:val="00C96D45"/>
    <w:rsid w:val="00CA636C"/>
    <w:rsid w:val="00CC7C90"/>
    <w:rsid w:val="00CF223B"/>
    <w:rsid w:val="00D21E16"/>
    <w:rsid w:val="00D24D7B"/>
    <w:rsid w:val="00DA07E8"/>
    <w:rsid w:val="00DA2339"/>
    <w:rsid w:val="00DB24B5"/>
    <w:rsid w:val="00DB7A61"/>
    <w:rsid w:val="00DD6D0C"/>
    <w:rsid w:val="00E20915"/>
    <w:rsid w:val="00E26F4A"/>
    <w:rsid w:val="00E7312F"/>
    <w:rsid w:val="00E9746D"/>
    <w:rsid w:val="00ED53C3"/>
    <w:rsid w:val="00F00C20"/>
    <w:rsid w:val="00F02863"/>
    <w:rsid w:val="00F15683"/>
    <w:rsid w:val="00F74E2B"/>
    <w:rsid w:val="00F854D8"/>
    <w:rsid w:val="00FB4B95"/>
    <w:rsid w:val="00FD3C0C"/>
    <w:rsid w:val="00FE7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397AEA3"/>
  <w15:docId w15:val="{43192328-8290-4C65-B05E-0CA65475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A0AE5"/>
    <w:pPr>
      <w:widowControl w:val="0"/>
    </w:pPr>
    <w:rPr>
      <w:sz w:val="22"/>
      <w:szCs w:val="22"/>
    </w:rPr>
  </w:style>
  <w:style w:type="paragraph" w:styleId="Heading1">
    <w:name w:val="heading 1"/>
    <w:basedOn w:val="Normal"/>
    <w:uiPriority w:val="1"/>
    <w:qFormat/>
    <w:rsid w:val="003A0AE5"/>
    <w:pPr>
      <w:spacing w:before="69"/>
      <w:ind w:left="1012"/>
      <w:outlineLvl w:val="0"/>
    </w:pPr>
    <w:rPr>
      <w:rFonts w:ascii="Arial" w:eastAsia="Arial" w:hAnsi="Arial"/>
      <w:b/>
      <w:bCs/>
      <w:sz w:val="24"/>
      <w:szCs w:val="24"/>
    </w:rPr>
  </w:style>
  <w:style w:type="paragraph" w:styleId="Heading2">
    <w:name w:val="heading 2"/>
    <w:basedOn w:val="Normal"/>
    <w:uiPriority w:val="1"/>
    <w:qFormat/>
    <w:rsid w:val="003A0AE5"/>
    <w:pPr>
      <w:ind w:left="1012"/>
      <w:outlineLvl w:val="1"/>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A0AE5"/>
    <w:pPr>
      <w:ind w:left="1012"/>
    </w:pPr>
    <w:rPr>
      <w:rFonts w:ascii="Arial" w:eastAsia="Arial" w:hAnsi="Arial"/>
    </w:rPr>
  </w:style>
  <w:style w:type="paragraph" w:styleId="ListParagraph">
    <w:name w:val="List Paragraph"/>
    <w:basedOn w:val="Normal"/>
    <w:uiPriority w:val="1"/>
    <w:qFormat/>
    <w:rsid w:val="003A0AE5"/>
  </w:style>
  <w:style w:type="paragraph" w:customStyle="1" w:styleId="TableParagraph">
    <w:name w:val="Table Paragraph"/>
    <w:basedOn w:val="Normal"/>
    <w:uiPriority w:val="1"/>
    <w:qFormat/>
    <w:rsid w:val="003A0AE5"/>
  </w:style>
  <w:style w:type="character" w:styleId="CommentReference">
    <w:name w:val="annotation reference"/>
    <w:basedOn w:val="DefaultParagraphFont"/>
    <w:uiPriority w:val="99"/>
    <w:semiHidden/>
    <w:unhideWhenUsed/>
    <w:rsid w:val="003E0435"/>
    <w:rPr>
      <w:sz w:val="16"/>
      <w:szCs w:val="16"/>
    </w:rPr>
  </w:style>
  <w:style w:type="paragraph" w:styleId="CommentText">
    <w:name w:val="annotation text"/>
    <w:basedOn w:val="Normal"/>
    <w:link w:val="CommentTextChar"/>
    <w:uiPriority w:val="99"/>
    <w:semiHidden/>
    <w:unhideWhenUsed/>
    <w:rsid w:val="003E0435"/>
    <w:rPr>
      <w:sz w:val="20"/>
      <w:szCs w:val="20"/>
    </w:rPr>
  </w:style>
  <w:style w:type="character" w:customStyle="1" w:styleId="CommentTextChar">
    <w:name w:val="Comment Text Char"/>
    <w:basedOn w:val="DefaultParagraphFont"/>
    <w:link w:val="CommentText"/>
    <w:uiPriority w:val="99"/>
    <w:semiHidden/>
    <w:rsid w:val="003E0435"/>
  </w:style>
  <w:style w:type="paragraph" w:styleId="CommentSubject">
    <w:name w:val="annotation subject"/>
    <w:basedOn w:val="CommentText"/>
    <w:next w:val="CommentText"/>
    <w:link w:val="CommentSubjectChar"/>
    <w:uiPriority w:val="99"/>
    <w:semiHidden/>
    <w:unhideWhenUsed/>
    <w:rsid w:val="003E0435"/>
    <w:rPr>
      <w:b/>
      <w:bCs/>
    </w:rPr>
  </w:style>
  <w:style w:type="character" w:customStyle="1" w:styleId="CommentSubjectChar">
    <w:name w:val="Comment Subject Char"/>
    <w:basedOn w:val="CommentTextChar"/>
    <w:link w:val="CommentSubject"/>
    <w:uiPriority w:val="99"/>
    <w:semiHidden/>
    <w:rsid w:val="003E0435"/>
    <w:rPr>
      <w:b/>
      <w:bCs/>
    </w:rPr>
  </w:style>
  <w:style w:type="paragraph" w:styleId="BalloonText">
    <w:name w:val="Balloon Text"/>
    <w:basedOn w:val="Normal"/>
    <w:link w:val="BalloonTextChar"/>
    <w:uiPriority w:val="99"/>
    <w:semiHidden/>
    <w:unhideWhenUsed/>
    <w:rsid w:val="003E0435"/>
    <w:rPr>
      <w:rFonts w:ascii="Tahoma" w:hAnsi="Tahoma" w:cs="Tahoma"/>
      <w:sz w:val="16"/>
      <w:szCs w:val="16"/>
    </w:rPr>
  </w:style>
  <w:style w:type="character" w:customStyle="1" w:styleId="BalloonTextChar">
    <w:name w:val="Balloon Text Char"/>
    <w:basedOn w:val="DefaultParagraphFont"/>
    <w:link w:val="BalloonText"/>
    <w:uiPriority w:val="99"/>
    <w:semiHidden/>
    <w:rsid w:val="003E0435"/>
    <w:rPr>
      <w:rFonts w:ascii="Tahoma" w:hAnsi="Tahoma" w:cs="Tahoma"/>
      <w:sz w:val="16"/>
      <w:szCs w:val="16"/>
    </w:rPr>
  </w:style>
  <w:style w:type="character" w:styleId="Hyperlink">
    <w:name w:val="Hyperlink"/>
    <w:basedOn w:val="DefaultParagraphFont"/>
    <w:uiPriority w:val="99"/>
    <w:unhideWhenUsed/>
    <w:rsid w:val="00FD3C0C"/>
    <w:rPr>
      <w:color w:val="0000FF" w:themeColor="hyperlink"/>
      <w:u w:val="single"/>
    </w:rPr>
  </w:style>
  <w:style w:type="character" w:styleId="UnresolvedMention">
    <w:name w:val="Unresolved Mention"/>
    <w:basedOn w:val="DefaultParagraphFont"/>
    <w:uiPriority w:val="99"/>
    <w:semiHidden/>
    <w:unhideWhenUsed/>
    <w:rsid w:val="00C62596"/>
    <w:rPr>
      <w:color w:val="808080"/>
      <w:shd w:val="clear" w:color="auto" w:fill="E6E6E6"/>
    </w:rPr>
  </w:style>
  <w:style w:type="character" w:styleId="FollowedHyperlink">
    <w:name w:val="FollowedHyperlink"/>
    <w:basedOn w:val="DefaultParagraphFont"/>
    <w:uiPriority w:val="99"/>
    <w:semiHidden/>
    <w:unhideWhenUsed/>
    <w:rsid w:val="007769E8"/>
    <w:rPr>
      <w:color w:val="800080" w:themeColor="followedHyperlink"/>
      <w:u w:val="single"/>
    </w:rPr>
  </w:style>
  <w:style w:type="paragraph" w:styleId="Header">
    <w:name w:val="header"/>
    <w:basedOn w:val="Normal"/>
    <w:link w:val="HeaderChar"/>
    <w:uiPriority w:val="99"/>
    <w:unhideWhenUsed/>
    <w:rsid w:val="00990F6B"/>
    <w:pPr>
      <w:tabs>
        <w:tab w:val="center" w:pos="4513"/>
        <w:tab w:val="right" w:pos="9026"/>
      </w:tabs>
    </w:pPr>
  </w:style>
  <w:style w:type="character" w:customStyle="1" w:styleId="HeaderChar">
    <w:name w:val="Header Char"/>
    <w:basedOn w:val="DefaultParagraphFont"/>
    <w:link w:val="Header"/>
    <w:uiPriority w:val="99"/>
    <w:rsid w:val="00990F6B"/>
    <w:rPr>
      <w:sz w:val="22"/>
      <w:szCs w:val="22"/>
    </w:rPr>
  </w:style>
  <w:style w:type="paragraph" w:styleId="Footer">
    <w:name w:val="footer"/>
    <w:basedOn w:val="Normal"/>
    <w:link w:val="FooterChar"/>
    <w:uiPriority w:val="99"/>
    <w:unhideWhenUsed/>
    <w:rsid w:val="00990F6B"/>
    <w:pPr>
      <w:tabs>
        <w:tab w:val="center" w:pos="4513"/>
        <w:tab w:val="right" w:pos="9026"/>
      </w:tabs>
    </w:pPr>
  </w:style>
  <w:style w:type="character" w:customStyle="1" w:styleId="FooterChar">
    <w:name w:val="Footer Char"/>
    <w:basedOn w:val="DefaultParagraphFont"/>
    <w:link w:val="Footer"/>
    <w:uiPriority w:val="99"/>
    <w:rsid w:val="00990F6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89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geoportal.statistics.gov.uk/" TargetMode="External"/><Relationship Id="rId18" Type="http://schemas.openxmlformats.org/officeDocument/2006/relationships/hyperlink" Target="http://geoportal.statistics.gov.uk/" TargetMode="External"/><Relationship Id="rId26" Type="http://schemas.openxmlformats.org/officeDocument/2006/relationships/hyperlink" Target="http://www.ons.gov.uk/peoplepopulationandcommunity/populationandmigration/populationestimates/datasets/populationestimatesforukenglandandwalesscotlandandnorthernireland"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geoportal.statistics.gov.uk/" TargetMode="External"/><Relationship Id="rId34" Type="http://schemas.openxmlformats.org/officeDocument/2006/relationships/hyperlink" Target="http://webarchive.nationalarchives.gov.uk/20160105160709/http:/www.ons.gov.uk/ons/about-ons/business-transparency/freedom-of-information/what-can-i-request/published-ad-hoc-data/pop/october-2013/index.html" TargetMode="External"/><Relationship Id="rId7" Type="http://schemas.openxmlformats.org/officeDocument/2006/relationships/image" Target="media/image1.jpeg"/><Relationship Id="rId12" Type="http://schemas.openxmlformats.org/officeDocument/2006/relationships/hyperlink" Target="https://www.ons.gov.uk/peoplepopulationandcommunity/populationandmigration/populationestimates/qmis/annualmidyearpopulationestimatesqmi" TargetMode="External"/><Relationship Id="rId17" Type="http://schemas.openxmlformats.org/officeDocument/2006/relationships/hyperlink" Target="http://geoportal.statistics.gov.uk/" TargetMode="External"/><Relationship Id="rId25" Type="http://schemas.openxmlformats.org/officeDocument/2006/relationships/hyperlink" Target="http://www.ons.gov.uk/peoplepopulationandcommunity/populationandmigration" TargetMode="External"/><Relationship Id="rId33" Type="http://schemas.openxmlformats.org/officeDocument/2006/relationships/hyperlink" Target="https://www.ons.gov.uk/peoplepopulationandcommunity/populationandmigration/populationestimates/datasets/populationestimatesforukenglandandwalesscotlandandnorthernireland" TargetMode="External"/><Relationship Id="rId38" Type="http://schemas.openxmlformats.org/officeDocument/2006/relationships/hyperlink" Target="mailto:psi@nationalarchives.gov.uk"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hyperlink" Target="http://www.ons.gov.uk/peoplepopulationandcommunity/populationandmigration/populationestimates/qmis/annualmidyearpopulationestimatesqm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peoplepopulationandcommunity/populationandmigration/populationestimates/bulletins/annualmidyearpopulationestimates/mid2012tomid2016" TargetMode="External"/><Relationship Id="rId24" Type="http://schemas.openxmlformats.org/officeDocument/2006/relationships/hyperlink" Target="http://www.ons.gov.uk/peoplepopulationandcommunity/populationandmigration" TargetMode="External"/><Relationship Id="rId32" Type="http://schemas.openxmlformats.org/officeDocument/2006/relationships/header" Target="header2.xml"/><Relationship Id="rId37" Type="http://schemas.openxmlformats.org/officeDocument/2006/relationships/hyperlink" Target="mailto:%20pop.info@ons.gov.uk"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ons.gov.uk/peoplepopulationandcommunity/populationandmigration/populationestimates/articles/overviewoftheukpopulation/november2018" TargetMode="External"/><Relationship Id="rId28" Type="http://schemas.openxmlformats.org/officeDocument/2006/relationships/hyperlink" Target="http://www.ons.gov.uk/peoplepopulationandcommunity/populationandmigration/populationestimates/topicspecificmethodology?sortBy=release_date&amp;amp;amp%3Bquery" TargetMode="External"/><Relationship Id="rId36" Type="http://schemas.openxmlformats.org/officeDocument/2006/relationships/hyperlink" Target="http://www.ons.gov.uk/peoplepopulationandcommunity/populationandmigration/populationestimates/qmis/annualmidyearpopulationestimatesqmi" TargetMode="External"/><Relationship Id="rId10" Type="http://schemas.openxmlformats.org/officeDocument/2006/relationships/hyperlink" Target="https://geoportal.statistics.gov.uk/datasets/guide-to-presenting-statistics-for-administrative-geographies-april-2019" TargetMode="External"/><Relationship Id="rId19" Type="http://schemas.openxmlformats.org/officeDocument/2006/relationships/header" Target="header1.xml"/><Relationship Id="rId31" Type="http://schemas.openxmlformats.org/officeDocument/2006/relationships/hyperlink" Target="http://geoportal.statistics.gov.uk/" TargetMode="External"/><Relationship Id="rId4" Type="http://schemas.openxmlformats.org/officeDocument/2006/relationships/webSettings" Target="webSettings.xml"/><Relationship Id="rId9" Type="http://schemas.openxmlformats.org/officeDocument/2006/relationships/hyperlink" Target="https://data.gov.uk/dataset/97450aac-6856-492f-9c76-17f1130a1a00/guide-to-presenting-statistics-for-administrative-geographies-august-2018" TargetMode="External"/><Relationship Id="rId14" Type="http://schemas.openxmlformats.org/officeDocument/2006/relationships/hyperlink" Target="http://geoportal.statistics.gov.uk/" TargetMode="External"/><Relationship Id="rId22" Type="http://schemas.openxmlformats.org/officeDocument/2006/relationships/hyperlink" Target="http://geoportal.statistics.gov.uk/" TargetMode="External"/><Relationship Id="rId27" Type="http://schemas.openxmlformats.org/officeDocument/2006/relationships/hyperlink" Target="https://www.ons.gov.uk/peoplepopulationandcommunity/populationandmigration/populationestimates/articles/overviewoftheukpopulation/july2017" TargetMode="External"/><Relationship Id="rId30" Type="http://schemas.openxmlformats.org/officeDocument/2006/relationships/hyperlink" Target="http://www.ons.gov.uk/peoplepopulationandcommunity/populationandmigration/populationestimates/qmis/annualmidyearpopulationestimatesqmi" TargetMode="External"/><Relationship Id="rId35" Type="http://schemas.openxmlformats.org/officeDocument/2006/relationships/hyperlink" Target="http://www.ons.gov.uk/peoplepopulationandcommunity/populationandmigration/populationestimates/qmis/annualmidyearpopulationestimatesqmi"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4424</Words>
  <Characters>25222</Characters>
  <Application>Microsoft Office Word</Application>
  <DocSecurity>4</DocSecurity>
  <Lines>210</Lines>
  <Paragraphs>59</Paragraphs>
  <ScaleCrop>false</ScaleCrop>
  <HeadingPairs>
    <vt:vector size="2" baseType="variant">
      <vt:variant>
        <vt:lpstr>Title</vt:lpstr>
      </vt:variant>
      <vt:variant>
        <vt:i4>1</vt:i4>
      </vt:variant>
    </vt:vector>
  </HeadingPairs>
  <TitlesOfParts>
    <vt:vector size="1" baseType="lpstr">
      <vt:lpstr>In brief</vt:lpstr>
    </vt:vector>
  </TitlesOfParts>
  <Company>ONS</Company>
  <LinksUpToDate>false</LinksUpToDate>
  <CharactersWithSpaces>29587</CharactersWithSpaces>
  <SharedDoc>false</SharedDoc>
  <HLinks>
    <vt:vector size="102" baseType="variant">
      <vt:variant>
        <vt:i4>3670022</vt:i4>
      </vt:variant>
      <vt:variant>
        <vt:i4>51</vt:i4>
      </vt:variant>
      <vt:variant>
        <vt:i4>0</vt:i4>
      </vt:variant>
      <vt:variant>
        <vt:i4>5</vt:i4>
      </vt:variant>
      <vt:variant>
        <vt:lpwstr>mailto:psi@nationalarchives.gsi.gov.uk</vt:lpwstr>
      </vt:variant>
      <vt:variant>
        <vt:lpwstr/>
      </vt:variant>
      <vt:variant>
        <vt:i4>5177398</vt:i4>
      </vt:variant>
      <vt:variant>
        <vt:i4>48</vt:i4>
      </vt:variant>
      <vt:variant>
        <vt:i4>0</vt:i4>
      </vt:variant>
      <vt:variant>
        <vt:i4>5</vt:i4>
      </vt:variant>
      <vt:variant>
        <vt:lpwstr>mailto:%20pop.info@ons.gov.uk</vt:lpwstr>
      </vt:variant>
      <vt:variant>
        <vt:lpwstr/>
      </vt:variant>
      <vt:variant>
        <vt:i4>7405614</vt:i4>
      </vt:variant>
      <vt:variant>
        <vt:i4>45</vt:i4>
      </vt:variant>
      <vt:variant>
        <vt:i4>0</vt:i4>
      </vt:variant>
      <vt:variant>
        <vt:i4>5</vt:i4>
      </vt:variant>
      <vt:variant>
        <vt:lpwstr>http://www.ons.gov.uk/peoplepopulationandcommunity/populationandmigration/populationestimates/qmis/annualmidyearpopulationestimatesqmi</vt:lpwstr>
      </vt:variant>
      <vt:variant>
        <vt:lpwstr/>
      </vt:variant>
      <vt:variant>
        <vt:i4>7405614</vt:i4>
      </vt:variant>
      <vt:variant>
        <vt:i4>42</vt:i4>
      </vt:variant>
      <vt:variant>
        <vt:i4>0</vt:i4>
      </vt:variant>
      <vt:variant>
        <vt:i4>5</vt:i4>
      </vt:variant>
      <vt:variant>
        <vt:lpwstr>http://www.ons.gov.uk/peoplepopulationandcommunity/populationandmigration/populationestimates/qmis/annualmidyearpopulationestimatesqmi</vt:lpwstr>
      </vt:variant>
      <vt:variant>
        <vt:lpwstr/>
      </vt:variant>
      <vt:variant>
        <vt:i4>5570584</vt:i4>
      </vt:variant>
      <vt:variant>
        <vt:i4>39</vt:i4>
      </vt:variant>
      <vt:variant>
        <vt:i4>0</vt:i4>
      </vt:variant>
      <vt:variant>
        <vt:i4>5</vt:i4>
      </vt:variant>
      <vt:variant>
        <vt:lpwstr>https://www.ons.gov.uk/peoplepopulationandcommunity/populationandmigration/populationestimates/datasets/populationestimatesforukenglandandwalesscotlandandnorthernireland</vt:lpwstr>
      </vt:variant>
      <vt:variant>
        <vt:lpwstr/>
      </vt:variant>
      <vt:variant>
        <vt:i4>7405614</vt:i4>
      </vt:variant>
      <vt:variant>
        <vt:i4>36</vt:i4>
      </vt:variant>
      <vt:variant>
        <vt:i4>0</vt:i4>
      </vt:variant>
      <vt:variant>
        <vt:i4>5</vt:i4>
      </vt:variant>
      <vt:variant>
        <vt:lpwstr>http://www.ons.gov.uk/peoplepopulationandcommunity/populationandmigration/populationestimates/qmis/annualmidyearpopulationestimatesqmi</vt:lpwstr>
      </vt:variant>
      <vt:variant>
        <vt:lpwstr/>
      </vt:variant>
      <vt:variant>
        <vt:i4>7405614</vt:i4>
      </vt:variant>
      <vt:variant>
        <vt:i4>33</vt:i4>
      </vt:variant>
      <vt:variant>
        <vt:i4>0</vt:i4>
      </vt:variant>
      <vt:variant>
        <vt:i4>5</vt:i4>
      </vt:variant>
      <vt:variant>
        <vt:lpwstr>http://www.ons.gov.uk/peoplepopulationandcommunity/populationandmigration/populationestimates/qmis/annualmidyearpopulationestimatesqmi</vt:lpwstr>
      </vt:variant>
      <vt:variant>
        <vt:lpwstr/>
      </vt:variant>
      <vt:variant>
        <vt:i4>5374055</vt:i4>
      </vt:variant>
      <vt:variant>
        <vt:i4>30</vt:i4>
      </vt:variant>
      <vt:variant>
        <vt:i4>0</vt:i4>
      </vt:variant>
      <vt:variant>
        <vt:i4>5</vt:i4>
      </vt:variant>
      <vt:variant>
        <vt:lpwstr>http://www.ons.gov.uk/peoplepopulationandcommunity/populationandmigration/populationestimates/topicspecificmethodology?sortBy=release_date&amp;amp;amp%3Bquery</vt:lpwstr>
      </vt:variant>
      <vt:variant>
        <vt:lpwstr/>
      </vt:variant>
      <vt:variant>
        <vt:i4>1507405</vt:i4>
      </vt:variant>
      <vt:variant>
        <vt:i4>27</vt:i4>
      </vt:variant>
      <vt:variant>
        <vt:i4>0</vt:i4>
      </vt:variant>
      <vt:variant>
        <vt:i4>5</vt:i4>
      </vt:variant>
      <vt:variant>
        <vt:lpwstr>http://www.ons.gov.uk/peoplepopulationandcommunity/populationandmigration/populationestimates/datasets/populationestimatesforukenglandandwalesscotlandandnorthernireland</vt:lpwstr>
      </vt:variant>
      <vt:variant>
        <vt:lpwstr/>
      </vt:variant>
      <vt:variant>
        <vt:i4>1507405</vt:i4>
      </vt:variant>
      <vt:variant>
        <vt:i4>24</vt:i4>
      </vt:variant>
      <vt:variant>
        <vt:i4>0</vt:i4>
      </vt:variant>
      <vt:variant>
        <vt:i4>5</vt:i4>
      </vt:variant>
      <vt:variant>
        <vt:lpwstr>http://www.ons.gov.uk/peoplepopulationandcommunity/populationandmigration/populationestimates/datasets/populationestimatesforukenglandandwalesscotlandandnorthernireland</vt:lpwstr>
      </vt:variant>
      <vt:variant>
        <vt:lpwstr/>
      </vt:variant>
      <vt:variant>
        <vt:i4>458780</vt:i4>
      </vt:variant>
      <vt:variant>
        <vt:i4>21</vt:i4>
      </vt:variant>
      <vt:variant>
        <vt:i4>0</vt:i4>
      </vt:variant>
      <vt:variant>
        <vt:i4>5</vt:i4>
      </vt:variant>
      <vt:variant>
        <vt:lpwstr>http://www.ons.gov.uk/peoplepopulationandcommunity/populationandmigration</vt:lpwstr>
      </vt:variant>
      <vt:variant>
        <vt:lpwstr/>
      </vt:variant>
      <vt:variant>
        <vt:i4>458780</vt:i4>
      </vt:variant>
      <vt:variant>
        <vt:i4>18</vt:i4>
      </vt:variant>
      <vt:variant>
        <vt:i4>0</vt:i4>
      </vt:variant>
      <vt:variant>
        <vt:i4>5</vt:i4>
      </vt:variant>
      <vt:variant>
        <vt:lpwstr>http://www.ons.gov.uk/peoplepopulationandcommunity/populationandmigration</vt:lpwstr>
      </vt:variant>
      <vt:variant>
        <vt:lpwstr/>
      </vt:variant>
      <vt:variant>
        <vt:i4>852053</vt:i4>
      </vt:variant>
      <vt:variant>
        <vt:i4>15</vt:i4>
      </vt:variant>
      <vt:variant>
        <vt:i4>0</vt:i4>
      </vt:variant>
      <vt:variant>
        <vt:i4>5</vt:i4>
      </vt:variant>
      <vt:variant>
        <vt:lpwstr>https://www.ons.gov.uk/peoplepopulationandcommunity/populationandmigration/internationalmigration/methodologies/anoverviewofpopulationandmigrationstatistics</vt:lpwstr>
      </vt:variant>
      <vt:variant>
        <vt:lpwstr/>
      </vt:variant>
      <vt:variant>
        <vt:i4>3932204</vt:i4>
      </vt:variant>
      <vt:variant>
        <vt:i4>9</vt:i4>
      </vt:variant>
      <vt:variant>
        <vt:i4>0</vt:i4>
      </vt:variant>
      <vt:variant>
        <vt:i4>5</vt:i4>
      </vt:variant>
      <vt:variant>
        <vt:lpwstr>http://geoportal.statistics.gov.uk/</vt:lpwstr>
      </vt:variant>
      <vt:variant>
        <vt:lpwstr/>
      </vt:variant>
      <vt:variant>
        <vt:i4>3932204</vt:i4>
      </vt:variant>
      <vt:variant>
        <vt:i4>6</vt:i4>
      </vt:variant>
      <vt:variant>
        <vt:i4>0</vt:i4>
      </vt:variant>
      <vt:variant>
        <vt:i4>5</vt:i4>
      </vt:variant>
      <vt:variant>
        <vt:lpwstr>http://geoportal.statistics.gov.uk/</vt:lpwstr>
      </vt:variant>
      <vt:variant>
        <vt:lpwstr/>
      </vt:variant>
      <vt:variant>
        <vt:i4>3932204</vt:i4>
      </vt:variant>
      <vt:variant>
        <vt:i4>3</vt:i4>
      </vt:variant>
      <vt:variant>
        <vt:i4>0</vt:i4>
      </vt:variant>
      <vt:variant>
        <vt:i4>5</vt:i4>
      </vt:variant>
      <vt:variant>
        <vt:lpwstr>http://geoportal.statistics.gov.uk/</vt:lpwstr>
      </vt:variant>
      <vt:variant>
        <vt:lpwstr/>
      </vt:variant>
      <vt:variant>
        <vt:i4>3539059</vt:i4>
      </vt:variant>
      <vt:variant>
        <vt:i4>0</vt:i4>
      </vt:variant>
      <vt:variant>
        <vt:i4>0</vt:i4>
      </vt:variant>
      <vt:variant>
        <vt:i4>5</vt:i4>
      </vt:variant>
      <vt:variant>
        <vt:lpwstr>https://www.ons.gov.uk/peoplepopulationandcommunity/populationandmigration/populationestimates/qmis/annualmidyearpopulationestimatesqmi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brief</dc:title>
  <dc:creator>shrose</dc:creator>
  <cp:lastModifiedBy>Tempest, Adam</cp:lastModifiedBy>
  <cp:revision>2</cp:revision>
  <cp:lastPrinted>2018-03-20T12:10:00Z</cp:lastPrinted>
  <dcterms:created xsi:type="dcterms:W3CDTF">2019-09-26T08:16:00Z</dcterms:created>
  <dcterms:modified xsi:type="dcterms:W3CDTF">2019-09-26T08:16:00Z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2016-10-05T00:00:00Z</vt:filetime>
  </property>
  <property fmtid="{D5CDD505-2E9C-101B-9397-08002B2CF9AE}" pid="3" name="LastSaved">
    <vt:filetime>2017-03-17T00:00:00Z</vt:filetime>
  </property>
</Properties>
</file>