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B5" w:rsidRDefault="00D41EB5" w:rsidP="00D41EB5">
      <w:pPr>
        <w:rPr>
          <w:rFonts w:cs="Times New Roman"/>
        </w:rPr>
      </w:pP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CLASS </w:t>
      </w:r>
      <w:r>
        <w:rPr>
          <w:rFonts w:ascii="Courier New" w:hAnsi="Courier New" w:cs="Times New Roman"/>
          <w:sz w:val="20"/>
        </w:rPr>
        <w:t xml:space="preserve">lcl_eventhandler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DEFINITION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PUBLIC SECTION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CLASS-METHODS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: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handle_double_click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FOR EVENT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if_salv_events_actions_table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~</w:t>
      </w:r>
      <w:r>
        <w:rPr>
          <w:rFonts w:ascii="Courier New" w:hAnsi="Courier New" w:cs="Times New Roman"/>
          <w:sz w:val="20"/>
        </w:rPr>
        <w:t>double_click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OF </w:t>
      </w:r>
      <w:r>
        <w:rPr>
          <w:rFonts w:ascii="Courier New" w:hAnsi="Courier New" w:cs="Times New Roman"/>
          <w:sz w:val="20"/>
        </w:rPr>
        <w:t>cl_salv_events_table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row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column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ENDCLASS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CLASS </w:t>
      </w:r>
      <w:r>
        <w:rPr>
          <w:rFonts w:ascii="Courier New" w:hAnsi="Courier New" w:cs="Times New Roman"/>
          <w:sz w:val="20"/>
        </w:rPr>
        <w:t xml:space="preserve">lcl_eventhandler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IMPLEMENTATION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METHOD </w:t>
      </w:r>
      <w:r>
        <w:rPr>
          <w:rFonts w:ascii="Courier New" w:hAnsi="Courier New" w:cs="Times New Roman"/>
          <w:sz w:val="20"/>
        </w:rPr>
        <w:t>handle_double_click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READ TABLE </w:t>
      </w:r>
      <w:r>
        <w:rPr>
          <w:rFonts w:ascii="Courier New" w:hAnsi="Courier New" w:cs="Times New Roman"/>
          <w:sz w:val="20"/>
        </w:rPr>
        <w:t xml:space="preserve">gt_people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INTO </w:t>
      </w:r>
      <w:r>
        <w:rPr>
          <w:rFonts w:ascii="Courier New" w:hAnsi="Courier New" w:cs="Times New Roman"/>
          <w:sz w:val="20"/>
        </w:rPr>
        <w:t xml:space="preserve">gs_people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INDEX </w:t>
      </w:r>
      <w:r>
        <w:rPr>
          <w:rFonts w:ascii="Courier New" w:hAnsi="Courier New" w:cs="Times New Roman"/>
          <w:sz w:val="20"/>
        </w:rPr>
        <w:t>row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the class with constructor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iv_person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gv_id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gs_people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"getById method.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sz w:val="20"/>
        </w:rPr>
        <w:t>getbyid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EXPORTING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iv_id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 </w:t>
      </w:r>
      <w:r>
        <w:rPr>
          <w:rFonts w:ascii="Courier New" w:hAnsi="Courier New" w:cs="Times New Roman"/>
          <w:sz w:val="20"/>
        </w:rPr>
        <w:t xml:space="preserve">gv_id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Natural Number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ev_person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 xml:space="preserve">gs_data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Person Structure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clear_and_fill_for_get_data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"displaying new image on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ec_picture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parent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ec_docking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display_info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0003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ENDMETHOD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.              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"handle_double_click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ENDCLASS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.              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"lcl_eventhandler IMPLEMENTATION</w:t>
      </w:r>
    </w:p>
    <w:p w:rsidR="00642462" w:rsidRDefault="00642462">
      <w:bookmarkStart w:id="0" w:name="_GoBack"/>
      <w:bookmarkEnd w:id="0"/>
    </w:p>
    <w:sectPr w:rsidR="00642462" w:rsidSect="00D41EB5">
      <w:pgSz w:w="12240" w:h="15840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A2"/>
    <w:family w:val="roman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E8"/>
    <w:rsid w:val="00642462"/>
    <w:rsid w:val="00D13AE8"/>
    <w:rsid w:val="00D4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2F55B-F0C5-4C85-BF71-CD042D5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B5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DESKTOP-I2P5F5V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2022-09-17T13:27:00Z</dcterms:created>
  <dcterms:modified xsi:type="dcterms:W3CDTF">2022-09-17T13:27:00Z</dcterms:modified>
</cp:coreProperties>
</file>