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UI</w:t>
      </w:r>
      <w:r>
        <w:rPr>
          <w:rFonts w:hint="eastAsia"/>
          <w:lang w:val="en-US" w:eastAsia="zh-CN"/>
        </w:rPr>
        <w:t>规范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尺寸标准 1080*1920（竖屏）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怪物尺寸 按照怪物最大尺寸出一套就可以了。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背景图 1080*1920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能用.9图尽量用即可。参考：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"https://baijiahao.baidu.com/s?id=1588504042099595242&amp;wfr=spider&amp;for=pc"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https://baijiahao.baidu.com/s?id=1588504042099595242&amp;wfr=spider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每个界面需要一个假图，即在PS中摆好位置的示例图。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动画使用DragonBones，具体参考官网示例。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如果用帧动画的，帧数为30帧每秒。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一些简单的FadeIn，FadeOut动画，可以不做动画，程序这边通过Tween实现。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Bdr>
          <w:bottom w:val="single" w:color="auto" w:sz="4" w:space="0"/>
        </w:pBdr>
        <w:rPr>
          <w:rFonts w:hint="default"/>
        </w:rPr>
      </w:pPr>
      <w:r>
        <w:rPr>
          <w:rFonts w:hint="default"/>
        </w:rPr>
        <w:t>UI</w:t>
      </w:r>
      <w:r>
        <w:rPr>
          <w:rFonts w:hint="default"/>
        </w:rPr>
        <w:t>粒子规范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使用 UIParticleDemo 场景</w:t>
      </w:r>
    </w:p>
    <w:p>
      <w:pPr>
        <w:rPr>
          <w:rFonts w:hint="default"/>
        </w:rPr>
      </w:pPr>
      <w:r>
        <w:rPr>
          <w:rFonts w:hint="default"/>
        </w:rPr>
        <w:t>2. 需要在 Canvas （1080*1920）下制作粒子，以及调整粒子大小。（这样保证尺寸能适配UI大小）</w:t>
      </w:r>
    </w:p>
    <w:p>
      <w:pPr>
        <w:rPr>
          <w:rFonts w:hint="default"/>
        </w:rPr>
      </w:pPr>
      <w:r>
        <w:rPr>
          <w:rFonts w:hint="default"/>
        </w:rPr>
        <w:t>3. UI粒子，Scale Mode 必须是 Hierarchy。(这样保证不会有缩放问题)</w:t>
      </w:r>
    </w:p>
    <w:p>
      <w:pPr>
        <w:rPr>
          <w:rFonts w:hint="default"/>
        </w:rPr>
      </w:pPr>
      <w:r>
        <w:rPr>
          <w:rFonts w:hint="default"/>
        </w:rPr>
        <w:t>4. 保证粒子 Prefab 根节点 Transform 为重置状态(pos 0, rot 0, scale 1)。（可以调节子节点的缩放，旋转，位置，这些都没问题）</w:t>
      </w: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补充：</w:t>
      </w:r>
      <w:r>
        <w:rPr>
          <w:rFonts w:hint="default"/>
        </w:rPr>
        <w:t>（内容参考UIParticleDemo ）</w:t>
      </w:r>
    </w:p>
    <w:p>
      <w:pPr>
        <w:rPr>
          <w:rFonts w:hint="default"/>
        </w:rPr>
      </w:pPr>
      <w:r>
        <w:rPr>
          <w:rFonts w:hint="default"/>
        </w:rPr>
        <w:t>prefab不勾选Static</w:t>
      </w:r>
    </w:p>
    <w:p>
      <w:pPr>
        <w:rPr>
          <w:rFonts w:hint="default"/>
        </w:rPr>
      </w:pPr>
      <w:r>
        <w:rPr>
          <w:rFonts w:hint="default"/>
        </w:rPr>
        <w:t>Layer 修改为 UI</w:t>
      </w:r>
    </w:p>
    <w:p>
      <w:pPr>
        <w:rPr>
          <w:rFonts w:hint="default"/>
        </w:rPr>
      </w:pPr>
      <w:r>
        <w:rPr>
          <w:rFonts w:hint="default"/>
        </w:rPr>
        <w:t>（弹窗选择，Yes Change Children）</w:t>
      </w:r>
    </w:p>
    <w:p>
      <w:r>
        <w:drawing>
          <wp:inline distT="0" distB="0" distL="114300" distR="114300">
            <wp:extent cx="4584700" cy="9906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  <w:r>
        <w:t>修改示例：</w:t>
      </w:r>
    </w:p>
    <w:p>
      <w:r>
        <w:t>修改粒子“zhujiaohuoyan”，又包了一层父节点，重置Transform，子节点调节缩放300</w:t>
      </w:r>
    </w:p>
    <w:p>
      <w:r>
        <w:drawing>
          <wp:inline distT="0" distB="0" distL="114300" distR="114300">
            <wp:extent cx="5273675" cy="1083310"/>
            <wp:effectExtent l="0" t="0" r="952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83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C00000"/>
        </w:rPr>
      </w:pPr>
      <w:r>
        <w:rPr>
          <w:color w:val="C00000"/>
        </w:rPr>
        <w:t>（或者不修改缩放通过修改粒子大小，形状，发射等达到同样效果，新制作粒子可以这样做。）</w:t>
      </w:r>
    </w:p>
    <w:p/>
    <w:p>
      <w:pPr>
        <w:pStyle w:val="4"/>
        <w:bidi w:val="0"/>
      </w:pPr>
      <w:r>
        <w:t>这里可以选择不同的背景图：</w:t>
      </w:r>
    </w:p>
    <w:p>
      <w:r>
        <w:drawing>
          <wp:inline distT="0" distB="0" distL="114300" distR="114300">
            <wp:extent cx="5274310" cy="3169285"/>
            <wp:effectExtent l="0" t="0" r="889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</w:rPr>
      </w:pPr>
      <w:r>
        <w:rPr>
          <w:rFonts w:hint="default"/>
        </w:rPr>
        <w:t>资源目录结构如下：</w:t>
      </w:r>
    </w:p>
    <w:p>
      <w:pPr>
        <w:rPr>
          <w:rFonts w:hint="default"/>
        </w:rPr>
      </w:pPr>
      <w:r>
        <w:rPr>
          <w:rFonts w:hint="default"/>
        </w:rPr>
        <w:t>所有资源文件全部放在Resources/Effects/目录下，结构如图。</w:t>
      </w:r>
    </w:p>
    <w:p>
      <w:pPr>
        <w:rPr>
          <w:rFonts w:hint="default"/>
        </w:rPr>
      </w:pPr>
      <w:r>
        <w:drawing>
          <wp:inline distT="0" distB="0" distL="114300" distR="114300">
            <wp:extent cx="2984500" cy="33401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libri Light">
    <w:altName w:val="Verdana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EC9BEF"/>
    <w:multiLevelType w:val="singleLevel"/>
    <w:tmpl w:val="BBEC9B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FDE4355"/>
    <w:rsid w:val="000E329E"/>
    <w:rsid w:val="00250ACA"/>
    <w:rsid w:val="002F79D5"/>
    <w:rsid w:val="007238CF"/>
    <w:rsid w:val="008D3141"/>
    <w:rsid w:val="00A90F37"/>
    <w:rsid w:val="00F44760"/>
    <w:rsid w:val="00F959B8"/>
    <w:rsid w:val="0F6F25DA"/>
    <w:rsid w:val="133F29C8"/>
    <w:rsid w:val="1D7F3C65"/>
    <w:rsid w:val="1EFD3F1F"/>
    <w:rsid w:val="1F7E5172"/>
    <w:rsid w:val="2776E48A"/>
    <w:rsid w:val="27FB0CFA"/>
    <w:rsid w:val="2F1B0555"/>
    <w:rsid w:val="379FE985"/>
    <w:rsid w:val="37DB4B8D"/>
    <w:rsid w:val="3AFF8282"/>
    <w:rsid w:val="3C763971"/>
    <w:rsid w:val="3DB0E22A"/>
    <w:rsid w:val="3DCFDA49"/>
    <w:rsid w:val="3EFD6D2B"/>
    <w:rsid w:val="3FB9CD2C"/>
    <w:rsid w:val="3FF74F77"/>
    <w:rsid w:val="3FF87CAC"/>
    <w:rsid w:val="3FF957B4"/>
    <w:rsid w:val="4EFE84C3"/>
    <w:rsid w:val="4F7C3C70"/>
    <w:rsid w:val="4FBE3443"/>
    <w:rsid w:val="526F783E"/>
    <w:rsid w:val="52DEF223"/>
    <w:rsid w:val="5634C211"/>
    <w:rsid w:val="58FFD9B6"/>
    <w:rsid w:val="5DBF2E6E"/>
    <w:rsid w:val="5EAF78CD"/>
    <w:rsid w:val="5EF55C0C"/>
    <w:rsid w:val="5FF729D7"/>
    <w:rsid w:val="5FFA54FA"/>
    <w:rsid w:val="60E74BC3"/>
    <w:rsid w:val="61F732B9"/>
    <w:rsid w:val="672F75F8"/>
    <w:rsid w:val="69F70558"/>
    <w:rsid w:val="6EB77CF7"/>
    <w:rsid w:val="6EFF7216"/>
    <w:rsid w:val="6FF3E1C0"/>
    <w:rsid w:val="710BC887"/>
    <w:rsid w:val="71FDAA01"/>
    <w:rsid w:val="74FD55F1"/>
    <w:rsid w:val="757E9C6F"/>
    <w:rsid w:val="773B9131"/>
    <w:rsid w:val="77F770D0"/>
    <w:rsid w:val="79DD01D7"/>
    <w:rsid w:val="7AEB72CE"/>
    <w:rsid w:val="7BFBDC39"/>
    <w:rsid w:val="7CD354BB"/>
    <w:rsid w:val="7CFFC0B3"/>
    <w:rsid w:val="7DC3EFD7"/>
    <w:rsid w:val="7E3FBE14"/>
    <w:rsid w:val="7F9FDF7F"/>
    <w:rsid w:val="7FBCF33D"/>
    <w:rsid w:val="7FFC477D"/>
    <w:rsid w:val="7FFEA661"/>
    <w:rsid w:val="7FFF37FB"/>
    <w:rsid w:val="7FFF8341"/>
    <w:rsid w:val="7FFF8540"/>
    <w:rsid w:val="7FFFB151"/>
    <w:rsid w:val="8B7D90F0"/>
    <w:rsid w:val="8FDE4355"/>
    <w:rsid w:val="A79CAFE4"/>
    <w:rsid w:val="AEC02A81"/>
    <w:rsid w:val="AFBD8999"/>
    <w:rsid w:val="B3FF3AA7"/>
    <w:rsid w:val="BE7B23E1"/>
    <w:rsid w:val="BEF7F7E4"/>
    <w:rsid w:val="BEFF9831"/>
    <w:rsid w:val="BF7B86D7"/>
    <w:rsid w:val="CFD5F8C3"/>
    <w:rsid w:val="DDDFDFAC"/>
    <w:rsid w:val="DDFBA7D5"/>
    <w:rsid w:val="DED1EC1A"/>
    <w:rsid w:val="DF7B7697"/>
    <w:rsid w:val="DFFEF6E2"/>
    <w:rsid w:val="DFFF1150"/>
    <w:rsid w:val="E37193DC"/>
    <w:rsid w:val="EB9FFE0F"/>
    <w:rsid w:val="EBEF2C95"/>
    <w:rsid w:val="EFCFDE1A"/>
    <w:rsid w:val="F3B48472"/>
    <w:rsid w:val="F3DD5D2F"/>
    <w:rsid w:val="F54F91DE"/>
    <w:rsid w:val="F736DFFA"/>
    <w:rsid w:val="F75DE139"/>
    <w:rsid w:val="F7AE540E"/>
    <w:rsid w:val="F7BF7B09"/>
    <w:rsid w:val="FABDC6F3"/>
    <w:rsid w:val="FAFAC2A8"/>
    <w:rsid w:val="FAFF3456"/>
    <w:rsid w:val="FD4F1D6D"/>
    <w:rsid w:val="FD7F3DFC"/>
    <w:rsid w:val="FD9FAD7C"/>
    <w:rsid w:val="FDDFA05F"/>
    <w:rsid w:val="FDE535FB"/>
    <w:rsid w:val="FDED9984"/>
    <w:rsid w:val="FDFB1115"/>
    <w:rsid w:val="FDFF7713"/>
    <w:rsid w:val="FE9D3DA7"/>
    <w:rsid w:val="FF7894F1"/>
    <w:rsid w:val="FF973288"/>
    <w:rsid w:val="FFBD4BD6"/>
    <w:rsid w:val="FFFF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customStyle="1" w:styleId="9">
    <w:name w:val="font01"/>
    <w:basedOn w:val="5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paragraph" w:customStyle="1" w:styleId="10">
    <w:name w:val="List Paragraph"/>
    <w:basedOn w:val="1"/>
    <w:qFormat/>
    <w:uiPriority w:val="99"/>
    <w:pPr>
      <w:ind w:firstLine="420" w:firstLineChars="200"/>
    </w:pPr>
  </w:style>
  <w:style w:type="character" w:customStyle="1" w:styleId="11">
    <w:name w:val="标题 2 Char"/>
    <w:link w:val="3"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156</Words>
  <Characters>892</Characters>
  <Lines>7</Lines>
  <Paragraphs>2</Paragraphs>
  <ScaleCrop>false</ScaleCrop>
  <LinksUpToDate>false</LinksUpToDate>
  <CharactersWithSpaces>1046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2019-11-13T23:56:00Z</dcterms:created>
  <dc:creator>yinlong</dc:creator>
  <cp:lastModifiedBy>yinlong</cp:lastModifiedBy>
  <dcterms:modified xsi:type="dcterms:W3CDTF">2019-12-20T18:52:33Z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