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05BE7D" w14:textId="77777777" w:rsidR="001124D7" w:rsidRDefault="001124D7">
      <w:pPr>
        <w:pStyle w:val="normal0"/>
      </w:pPr>
    </w:p>
    <w:p w14:paraId="026987ED" w14:textId="77777777" w:rsidR="001124D7" w:rsidRDefault="001124D7">
      <w:pPr>
        <w:pStyle w:val="normal0"/>
      </w:pPr>
    </w:p>
    <w:p w14:paraId="25903049" w14:textId="77777777" w:rsidR="001124D7" w:rsidRDefault="001124D7">
      <w:pPr>
        <w:pStyle w:val="normal0"/>
      </w:pPr>
    </w:p>
    <w:p w14:paraId="279916A6" w14:textId="77777777" w:rsidR="001124D7" w:rsidRDefault="001124D7">
      <w:pPr>
        <w:pStyle w:val="normal0"/>
      </w:pPr>
    </w:p>
    <w:p w14:paraId="3706B5BF" w14:textId="77777777" w:rsidR="001124D7" w:rsidRDefault="001124D7">
      <w:pPr>
        <w:pStyle w:val="normal0"/>
      </w:pPr>
    </w:p>
    <w:p w14:paraId="17773941" w14:textId="77777777" w:rsidR="001124D7" w:rsidRDefault="001124D7">
      <w:pPr>
        <w:pStyle w:val="normal0"/>
      </w:pPr>
    </w:p>
    <w:p w14:paraId="53DC366C" w14:textId="77777777" w:rsidR="001124D7" w:rsidRDefault="001124D7">
      <w:pPr>
        <w:pStyle w:val="normal0"/>
      </w:pPr>
    </w:p>
    <w:p w14:paraId="4220B5D6" w14:textId="77777777" w:rsidR="001124D7" w:rsidRDefault="001124D7">
      <w:pPr>
        <w:pStyle w:val="normal0"/>
      </w:pPr>
    </w:p>
    <w:p w14:paraId="7BEC9C18" w14:textId="77777777" w:rsidR="001124D7" w:rsidRDefault="001124D7">
      <w:pPr>
        <w:pStyle w:val="normal0"/>
      </w:pPr>
    </w:p>
    <w:p w14:paraId="3F2D3E41" w14:textId="77777777" w:rsidR="001124D7" w:rsidRDefault="001124D7">
      <w:pPr>
        <w:pStyle w:val="normal0"/>
      </w:pPr>
    </w:p>
    <w:p w14:paraId="45BA0F11" w14:textId="77777777" w:rsidR="001124D7" w:rsidRDefault="001124D7">
      <w:pPr>
        <w:pStyle w:val="normal0"/>
      </w:pPr>
    </w:p>
    <w:p w14:paraId="0DE0D5A5" w14:textId="77777777" w:rsidR="001124D7" w:rsidRDefault="001124D7">
      <w:pPr>
        <w:pStyle w:val="normal0"/>
      </w:pPr>
    </w:p>
    <w:p w14:paraId="0570E5F3" w14:textId="77777777" w:rsidR="001124D7" w:rsidRDefault="001124D7">
      <w:pPr>
        <w:pStyle w:val="normal0"/>
      </w:pPr>
    </w:p>
    <w:p w14:paraId="573247EF" w14:textId="77777777" w:rsidR="001124D7" w:rsidRDefault="001124D7">
      <w:pPr>
        <w:pStyle w:val="normal0"/>
      </w:pPr>
    </w:p>
    <w:p w14:paraId="3EFE7F8E" w14:textId="77777777" w:rsidR="001124D7" w:rsidRDefault="00CE7C88">
      <w:pPr>
        <w:pStyle w:val="Title"/>
        <w:contextualSpacing w:val="0"/>
        <w:jc w:val="center"/>
      </w:pPr>
      <w:bookmarkStart w:id="0" w:name="h.i7huisu56qsq" w:colFirst="0" w:colLast="0"/>
      <w:bookmarkEnd w:id="0"/>
      <w:r>
        <w:t>ITEC 4020</w:t>
      </w:r>
    </w:p>
    <w:p w14:paraId="44703B5C" w14:textId="77777777" w:rsidR="001124D7" w:rsidRDefault="00CE7C88">
      <w:pPr>
        <w:pStyle w:val="Title"/>
        <w:contextualSpacing w:val="0"/>
        <w:jc w:val="center"/>
      </w:pPr>
      <w:bookmarkStart w:id="1" w:name="h.109dkxjew5xy" w:colFirst="0" w:colLast="0"/>
      <w:bookmarkEnd w:id="1"/>
      <w:r>
        <w:rPr>
          <w:sz w:val="72"/>
        </w:rPr>
        <w:t>Assignment 3</w:t>
      </w:r>
    </w:p>
    <w:p w14:paraId="20A20AEC" w14:textId="77777777" w:rsidR="001124D7" w:rsidRDefault="00CE7C88">
      <w:pPr>
        <w:pStyle w:val="Subtitle"/>
        <w:contextualSpacing w:val="0"/>
        <w:jc w:val="center"/>
      </w:pPr>
      <w:bookmarkStart w:id="2" w:name="h.byd8b619jl3" w:colFirst="0" w:colLast="0"/>
      <w:bookmarkEnd w:id="2"/>
      <w:r>
        <w:rPr>
          <w:sz w:val="48"/>
        </w:rPr>
        <w:t>Group 3 submission</w:t>
      </w:r>
    </w:p>
    <w:p w14:paraId="0389B2B1" w14:textId="77777777" w:rsidR="001124D7" w:rsidRDefault="001124D7">
      <w:pPr>
        <w:pStyle w:val="normal0"/>
      </w:pPr>
    </w:p>
    <w:p w14:paraId="5498D132" w14:textId="77777777" w:rsidR="001124D7" w:rsidRDefault="001124D7">
      <w:pPr>
        <w:pStyle w:val="normal0"/>
      </w:pPr>
    </w:p>
    <w:p w14:paraId="059E3B0B" w14:textId="77777777" w:rsidR="001124D7" w:rsidRDefault="001124D7">
      <w:pPr>
        <w:pStyle w:val="normal0"/>
      </w:pPr>
    </w:p>
    <w:p w14:paraId="224BBA3D" w14:textId="77777777" w:rsidR="001124D7" w:rsidRDefault="001124D7">
      <w:pPr>
        <w:pStyle w:val="normal0"/>
      </w:pPr>
    </w:p>
    <w:p w14:paraId="4E347433" w14:textId="77777777" w:rsidR="001124D7" w:rsidRDefault="001124D7">
      <w:pPr>
        <w:pStyle w:val="normal0"/>
      </w:pPr>
    </w:p>
    <w:p w14:paraId="4D5AB1A7" w14:textId="77777777" w:rsidR="001124D7" w:rsidRDefault="001124D7">
      <w:pPr>
        <w:pStyle w:val="normal0"/>
      </w:pPr>
    </w:p>
    <w:p w14:paraId="2B5E2770" w14:textId="77777777" w:rsidR="001124D7" w:rsidRDefault="001124D7">
      <w:pPr>
        <w:pStyle w:val="normal0"/>
      </w:pPr>
    </w:p>
    <w:p w14:paraId="561BD05F" w14:textId="77777777" w:rsidR="001124D7" w:rsidRDefault="001124D7">
      <w:pPr>
        <w:pStyle w:val="normal0"/>
      </w:pPr>
    </w:p>
    <w:p w14:paraId="0415C0CE" w14:textId="77777777" w:rsidR="001124D7" w:rsidRDefault="001124D7">
      <w:pPr>
        <w:pStyle w:val="normal0"/>
      </w:pPr>
    </w:p>
    <w:p w14:paraId="51924EB7" w14:textId="77777777" w:rsidR="001124D7" w:rsidRDefault="001124D7">
      <w:pPr>
        <w:pStyle w:val="normal0"/>
      </w:pPr>
    </w:p>
    <w:p w14:paraId="74E29EF0" w14:textId="77777777" w:rsidR="001124D7" w:rsidRDefault="001124D7">
      <w:pPr>
        <w:pStyle w:val="normal0"/>
      </w:pPr>
    </w:p>
    <w:p w14:paraId="34F862EF" w14:textId="77777777" w:rsidR="001124D7" w:rsidRDefault="001124D7">
      <w:pPr>
        <w:pStyle w:val="normal0"/>
      </w:pPr>
    </w:p>
    <w:p w14:paraId="37F84D81" w14:textId="77777777" w:rsidR="001124D7" w:rsidRDefault="001124D7">
      <w:pPr>
        <w:pStyle w:val="normal0"/>
      </w:pPr>
    </w:p>
    <w:p w14:paraId="4BC2302B" w14:textId="77777777" w:rsidR="001124D7" w:rsidRDefault="001124D7">
      <w:pPr>
        <w:pStyle w:val="normal0"/>
      </w:pPr>
    </w:p>
    <w:p w14:paraId="73BEC772" w14:textId="77777777" w:rsidR="001124D7" w:rsidRDefault="001124D7">
      <w:pPr>
        <w:pStyle w:val="normal0"/>
      </w:pPr>
    </w:p>
    <w:p w14:paraId="78F65AD8" w14:textId="77777777" w:rsidR="001124D7" w:rsidRDefault="001124D7">
      <w:pPr>
        <w:pStyle w:val="normal0"/>
      </w:pPr>
    </w:p>
    <w:p w14:paraId="1E08092E" w14:textId="77777777" w:rsidR="001124D7" w:rsidRDefault="001124D7">
      <w:pPr>
        <w:pStyle w:val="normal0"/>
      </w:pPr>
    </w:p>
    <w:p w14:paraId="3554F52A" w14:textId="77777777" w:rsidR="001124D7" w:rsidRDefault="00CE7C88">
      <w:pPr>
        <w:pStyle w:val="normal0"/>
        <w:jc w:val="right"/>
      </w:pPr>
      <w:r>
        <w:t>Group Members:</w:t>
      </w:r>
    </w:p>
    <w:p w14:paraId="174E22BA" w14:textId="77777777" w:rsidR="001124D7" w:rsidRDefault="00CE7C88">
      <w:pPr>
        <w:pStyle w:val="normal0"/>
        <w:jc w:val="right"/>
      </w:pPr>
      <w:r>
        <w:t>James Chui</w:t>
      </w:r>
    </w:p>
    <w:p w14:paraId="2B970493" w14:textId="77777777" w:rsidR="001124D7" w:rsidRDefault="00CE7C88">
      <w:pPr>
        <w:pStyle w:val="normal0"/>
        <w:jc w:val="right"/>
      </w:pPr>
      <w:proofErr w:type="spellStart"/>
      <w:r>
        <w:t>Zixiao</w:t>
      </w:r>
      <w:proofErr w:type="spellEnd"/>
      <w:r>
        <w:t xml:space="preserve"> Yang</w:t>
      </w:r>
    </w:p>
    <w:p w14:paraId="5B974E6C" w14:textId="77777777" w:rsidR="001124D7" w:rsidRDefault="00CE7C88">
      <w:pPr>
        <w:pStyle w:val="normal0"/>
        <w:jc w:val="right"/>
      </w:pPr>
      <w:r>
        <w:t>Yat Long Lam</w:t>
      </w:r>
    </w:p>
    <w:p w14:paraId="56A868F6" w14:textId="77777777" w:rsidR="001124D7" w:rsidRDefault="00CE7C88">
      <w:pPr>
        <w:pStyle w:val="normal0"/>
        <w:jc w:val="right"/>
      </w:pPr>
      <w:proofErr w:type="spellStart"/>
      <w:r>
        <w:t>Taige</w:t>
      </w:r>
      <w:proofErr w:type="spellEnd"/>
      <w:r>
        <w:t xml:space="preserve"> </w:t>
      </w:r>
      <w:proofErr w:type="spellStart"/>
      <w:r>
        <w:t>Guo</w:t>
      </w:r>
      <w:proofErr w:type="spellEnd"/>
    </w:p>
    <w:p w14:paraId="15CF9C82" w14:textId="77777777" w:rsidR="001124D7" w:rsidRDefault="001124D7">
      <w:pPr>
        <w:pStyle w:val="normal0"/>
        <w:jc w:val="right"/>
      </w:pPr>
    </w:p>
    <w:p w14:paraId="58B3D35C" w14:textId="77777777" w:rsidR="001124D7" w:rsidRDefault="001124D7">
      <w:pPr>
        <w:pStyle w:val="normal0"/>
      </w:pPr>
    </w:p>
    <w:p w14:paraId="05C049BE" w14:textId="77777777" w:rsidR="001124D7" w:rsidRDefault="001124D7">
      <w:pPr>
        <w:pStyle w:val="normal0"/>
      </w:pPr>
    </w:p>
    <w:p w14:paraId="3CD99EEB" w14:textId="77777777" w:rsidR="00CE7C88" w:rsidRDefault="00CE7C88">
      <w:pPr>
        <w:pStyle w:val="normal0"/>
        <w:jc w:val="center"/>
        <w:rPr>
          <w:b/>
          <w:sz w:val="36"/>
        </w:rPr>
      </w:pPr>
    </w:p>
    <w:p w14:paraId="03B26D40" w14:textId="77777777" w:rsidR="00CE7C88" w:rsidRDefault="00CE7C88">
      <w:pPr>
        <w:pStyle w:val="normal0"/>
        <w:jc w:val="center"/>
        <w:rPr>
          <w:b/>
          <w:sz w:val="36"/>
        </w:rPr>
      </w:pPr>
    </w:p>
    <w:p w14:paraId="6F15D57D" w14:textId="77777777" w:rsidR="001124D7" w:rsidRDefault="00CE7C88">
      <w:pPr>
        <w:pStyle w:val="normal0"/>
        <w:jc w:val="center"/>
      </w:pPr>
      <w:r>
        <w:rPr>
          <w:b/>
          <w:sz w:val="36"/>
        </w:rPr>
        <w:t>Contents:</w:t>
      </w:r>
    </w:p>
    <w:p w14:paraId="33AC00D1" w14:textId="77777777" w:rsidR="001124D7" w:rsidRDefault="00CE7C88">
      <w:pPr>
        <w:pStyle w:val="normal0"/>
        <w:numPr>
          <w:ilvl w:val="0"/>
          <w:numId w:val="4"/>
        </w:numPr>
        <w:ind w:hanging="360"/>
        <w:contextualSpacing/>
      </w:pPr>
      <w:hyperlink w:anchor="h.lbnlrne5g7y">
        <w:r>
          <w:rPr>
            <w:color w:val="1155CC"/>
            <w:u w:val="single"/>
          </w:rPr>
          <w:t>INTRODUCTION</w:t>
        </w:r>
      </w:hyperlink>
    </w:p>
    <w:p w14:paraId="68A814AF" w14:textId="77777777" w:rsidR="001124D7" w:rsidRDefault="00CE7C88">
      <w:pPr>
        <w:pStyle w:val="normal0"/>
        <w:numPr>
          <w:ilvl w:val="0"/>
          <w:numId w:val="4"/>
        </w:numPr>
        <w:ind w:hanging="360"/>
        <w:contextualSpacing/>
      </w:pPr>
      <w:hyperlink w:anchor="h.lintn2c5mr2t">
        <w:r>
          <w:rPr>
            <w:color w:val="1155CC"/>
            <w:u w:val="single"/>
          </w:rPr>
          <w:t>FILE PRE-PROCESS</w:t>
        </w:r>
      </w:hyperlink>
    </w:p>
    <w:p w14:paraId="132E77B6" w14:textId="77777777" w:rsidR="001124D7" w:rsidRDefault="00CE7C88">
      <w:pPr>
        <w:pStyle w:val="normal0"/>
        <w:numPr>
          <w:ilvl w:val="0"/>
          <w:numId w:val="4"/>
        </w:numPr>
        <w:ind w:hanging="360"/>
        <w:contextualSpacing/>
      </w:pPr>
      <w:hyperlink w:anchor="h.9iaiu8velz75">
        <w:r>
          <w:rPr>
            <w:color w:val="1155CC"/>
            <w:u w:val="single"/>
          </w:rPr>
          <w:t>INDEXING</w:t>
        </w:r>
      </w:hyperlink>
    </w:p>
    <w:p w14:paraId="78B33770" w14:textId="77777777" w:rsidR="001124D7" w:rsidRDefault="00CE7C88">
      <w:pPr>
        <w:pStyle w:val="normal0"/>
        <w:numPr>
          <w:ilvl w:val="0"/>
          <w:numId w:val="4"/>
        </w:numPr>
        <w:ind w:hanging="360"/>
        <w:contextualSpacing/>
      </w:pPr>
      <w:hyperlink w:anchor="h.1xh1f7a1oxl8">
        <w:r>
          <w:rPr>
            <w:color w:val="1155CC"/>
            <w:u w:val="single"/>
          </w:rPr>
          <w:t>SIMILARITY SCORING &amp; RANKING</w:t>
        </w:r>
      </w:hyperlink>
    </w:p>
    <w:p w14:paraId="0E62B7FB" w14:textId="77777777" w:rsidR="001124D7" w:rsidRDefault="001124D7">
      <w:pPr>
        <w:pStyle w:val="normal0"/>
      </w:pPr>
    </w:p>
    <w:p w14:paraId="7C38C80F" w14:textId="77777777" w:rsidR="001124D7" w:rsidRDefault="001124D7">
      <w:pPr>
        <w:pStyle w:val="normal0"/>
      </w:pPr>
    </w:p>
    <w:p w14:paraId="295FEA47" w14:textId="77777777" w:rsidR="001124D7" w:rsidRDefault="00CE7C88">
      <w:pPr>
        <w:pStyle w:val="normal0"/>
      </w:pPr>
      <w:r>
        <w:rPr>
          <w:b/>
          <w:sz w:val="36"/>
        </w:rPr>
        <w:t>REPORT</w:t>
      </w:r>
    </w:p>
    <w:p w14:paraId="5FAB5EF6" w14:textId="77777777" w:rsidR="001124D7" w:rsidRDefault="00CE7C88">
      <w:pPr>
        <w:pStyle w:val="Heading1"/>
        <w:contextualSpacing w:val="0"/>
      </w:pPr>
      <w:bookmarkStart w:id="3" w:name="h.lbnlrne5g7y" w:colFirst="0" w:colLast="0"/>
      <w:bookmarkEnd w:id="3"/>
      <w:r>
        <w:t>INTRODUCTION</w:t>
      </w:r>
    </w:p>
    <w:p w14:paraId="4C66F3E9" w14:textId="77777777" w:rsidR="001124D7" w:rsidRDefault="00CE7C88">
      <w:pPr>
        <w:pStyle w:val="normal0"/>
      </w:pPr>
      <w:r>
        <w:t xml:space="preserve">We are given a single dataset file in text </w:t>
      </w:r>
      <w:proofErr w:type="gramStart"/>
      <w:r>
        <w:t>format which</w:t>
      </w:r>
      <w:proofErr w:type="gramEnd"/>
      <w:r>
        <w:t xml:space="preserve"> contains 11303 records. Out of these records, each believed to be a </w:t>
      </w:r>
      <w:r>
        <w:t xml:space="preserve">real web page crawled and saved with a unique document number. By given another set of queries in the similar format, we are able to calculate the similarity between each query and target document, </w:t>
      </w:r>
      <w:proofErr w:type="gramStart"/>
      <w:r>
        <w:t>and</w:t>
      </w:r>
      <w:proofErr w:type="gramEnd"/>
      <w:r>
        <w:t xml:space="preserve"> then rank the top 1000 most related documents by the s</w:t>
      </w:r>
      <w:r>
        <w:t>imilarity scores.</w:t>
      </w:r>
    </w:p>
    <w:p w14:paraId="24A804BE" w14:textId="77777777" w:rsidR="001124D7" w:rsidRDefault="001124D7">
      <w:pPr>
        <w:pStyle w:val="normal0"/>
      </w:pPr>
    </w:p>
    <w:p w14:paraId="5CCAB15B" w14:textId="77777777" w:rsidR="001124D7" w:rsidRDefault="00CE7C88">
      <w:pPr>
        <w:pStyle w:val="Heading1"/>
        <w:contextualSpacing w:val="0"/>
      </w:pPr>
      <w:bookmarkStart w:id="4" w:name="h.lintn2c5mr2t" w:colFirst="0" w:colLast="0"/>
      <w:bookmarkEnd w:id="4"/>
      <w:r>
        <w:t>FILE PRE-PROCESS</w:t>
      </w:r>
    </w:p>
    <w:p w14:paraId="6702E312" w14:textId="77777777" w:rsidR="001124D7" w:rsidRDefault="00CE7C88">
      <w:pPr>
        <w:pStyle w:val="normal0"/>
      </w:pPr>
      <w:r>
        <w:t xml:space="preserve">Initially, we need to index all the documents into a “bag of words”, and some “house clean” work must be done because the substantial file space is taken up by html tags, meaningless words, punctuations, URLs, number and scramble codes, etc. So we list up </w:t>
      </w:r>
      <w:r>
        <w:t>some items need to be processed:</w:t>
      </w:r>
    </w:p>
    <w:p w14:paraId="74CE22C5" w14:textId="77777777" w:rsidR="001124D7" w:rsidRDefault="00CE7C88">
      <w:pPr>
        <w:pStyle w:val="normal0"/>
        <w:numPr>
          <w:ilvl w:val="0"/>
          <w:numId w:val="1"/>
        </w:numPr>
        <w:ind w:hanging="360"/>
        <w:contextualSpacing/>
      </w:pPr>
      <w:r>
        <w:t>HTML tag striping</w:t>
      </w:r>
    </w:p>
    <w:p w14:paraId="2318DBBA" w14:textId="77777777" w:rsidR="001124D7" w:rsidRDefault="00CE7C88">
      <w:pPr>
        <w:pStyle w:val="normal0"/>
        <w:numPr>
          <w:ilvl w:val="0"/>
          <w:numId w:val="1"/>
        </w:numPr>
        <w:ind w:hanging="360"/>
        <w:contextualSpacing/>
      </w:pPr>
      <w:r>
        <w:t>Link removal</w:t>
      </w:r>
    </w:p>
    <w:p w14:paraId="0BB2214D" w14:textId="77777777" w:rsidR="001124D7" w:rsidRDefault="00CE7C88">
      <w:pPr>
        <w:pStyle w:val="normal0"/>
        <w:numPr>
          <w:ilvl w:val="0"/>
          <w:numId w:val="1"/>
        </w:numPr>
        <w:ind w:hanging="360"/>
        <w:contextualSpacing/>
      </w:pPr>
      <w:r>
        <w:t>Stop words removal</w:t>
      </w:r>
    </w:p>
    <w:p w14:paraId="4BB43953" w14:textId="77777777" w:rsidR="001124D7" w:rsidRDefault="00CE7C88">
      <w:pPr>
        <w:pStyle w:val="normal0"/>
        <w:numPr>
          <w:ilvl w:val="0"/>
          <w:numId w:val="1"/>
        </w:numPr>
        <w:ind w:hanging="360"/>
        <w:contextualSpacing/>
      </w:pPr>
      <w:r>
        <w:t>Number removal</w:t>
      </w:r>
    </w:p>
    <w:p w14:paraId="5C080163" w14:textId="77777777" w:rsidR="001124D7" w:rsidRDefault="00CE7C88">
      <w:pPr>
        <w:pStyle w:val="normal0"/>
        <w:numPr>
          <w:ilvl w:val="0"/>
          <w:numId w:val="1"/>
        </w:numPr>
        <w:ind w:hanging="360"/>
        <w:contextualSpacing/>
      </w:pPr>
      <w:r>
        <w:t>Stemming</w:t>
      </w:r>
    </w:p>
    <w:p w14:paraId="3A2A23CF" w14:textId="77777777" w:rsidR="001124D7" w:rsidRDefault="00CE7C88">
      <w:pPr>
        <w:pStyle w:val="normal0"/>
        <w:numPr>
          <w:ilvl w:val="0"/>
          <w:numId w:val="1"/>
        </w:numPr>
        <w:ind w:hanging="360"/>
        <w:contextualSpacing/>
      </w:pPr>
      <w:proofErr w:type="gramStart"/>
      <w:r>
        <w:t>special</w:t>
      </w:r>
      <w:proofErr w:type="gramEnd"/>
      <w:r>
        <w:t xml:space="preserve"> characters removal, mind the hyphens “-” (recommended) (i.e. @ $ ^)</w:t>
      </w:r>
    </w:p>
    <w:p w14:paraId="7DAC84CD" w14:textId="77777777" w:rsidR="001124D7" w:rsidRDefault="00CE7C88">
      <w:pPr>
        <w:pStyle w:val="normal0"/>
      </w:pPr>
      <w:r>
        <w:t>However We found it is quite a challenge to process the file due to the f</w:t>
      </w:r>
      <w:r>
        <w:t>ile size, because any single step of file process would take up to hours and yet to consume a lot of system resources. As result, when the file processing is running, we have to stop and wait till it finished. To avoid wasting time on program coding and ru</w:t>
      </w:r>
      <w:r>
        <w:t>nning, we decided to separate some processing work from Java programming as “pre pre-processing”. Simply with Notepad++, by implementing appropriate regular expression formulas we need to work on the html tags, numbers and special characters. Below are som</w:t>
      </w:r>
      <w:r>
        <w:t xml:space="preserve">e </w:t>
      </w:r>
      <w:proofErr w:type="gramStart"/>
      <w:r>
        <w:t>technique</w:t>
      </w:r>
      <w:proofErr w:type="gramEnd"/>
      <w:r>
        <w:t xml:space="preserve"> we use for the work:</w:t>
      </w:r>
    </w:p>
    <w:p w14:paraId="5E6FAD0C" w14:textId="77777777" w:rsidR="001124D7" w:rsidRDefault="00CE7C88">
      <w:pPr>
        <w:pStyle w:val="normal0"/>
        <w:numPr>
          <w:ilvl w:val="0"/>
          <w:numId w:val="5"/>
        </w:numPr>
        <w:ind w:hanging="360"/>
        <w:contextualSpacing/>
      </w:pPr>
      <w:r>
        <w:t>For html tags, we want to keep &lt;doc&gt;, &lt;</w:t>
      </w:r>
      <w:proofErr w:type="spellStart"/>
      <w:r>
        <w:t>docno</w:t>
      </w:r>
      <w:proofErr w:type="spellEnd"/>
      <w:r>
        <w:t>&gt; and &lt;html&gt; as they can be used for parsing in Java program.  This means we need to be cautioned that we are eliminating most but not all of the html tags, for example, if we wan</w:t>
      </w:r>
      <w:r>
        <w:t>t to remove &lt;</w:t>
      </w:r>
      <w:proofErr w:type="spellStart"/>
      <w:r>
        <w:t>br</w:t>
      </w:r>
      <w:proofErr w:type="spellEnd"/>
      <w:r>
        <w:t>&gt;&lt;p&gt;&lt;/p&gt;&lt;</w:t>
      </w:r>
      <w:proofErr w:type="spellStart"/>
      <w:r>
        <w:t>img</w:t>
      </w:r>
      <w:proofErr w:type="spellEnd"/>
      <w:r>
        <w:t xml:space="preserve">&gt;&lt;b&gt;&lt;/b&gt;&lt;div&gt;&lt;/div&gt;, then we wrote </w:t>
      </w:r>
      <w:r>
        <w:rPr>
          <w:rFonts w:ascii="Consolas" w:eastAsia="Consolas" w:hAnsi="Consolas" w:cs="Consolas"/>
          <w:b/>
          <w:sz w:val="20"/>
        </w:rPr>
        <w:t>&lt;\s*/</w:t>
      </w:r>
      <w:proofErr w:type="gramStart"/>
      <w:r>
        <w:rPr>
          <w:rFonts w:ascii="Consolas" w:eastAsia="Consolas" w:hAnsi="Consolas" w:cs="Consolas"/>
          <w:b/>
          <w:sz w:val="20"/>
        </w:rPr>
        <w:t>?\</w:t>
      </w:r>
      <w:proofErr w:type="gramEnd"/>
      <w:r>
        <w:rPr>
          <w:rFonts w:ascii="Consolas" w:eastAsia="Consolas" w:hAnsi="Consolas" w:cs="Consolas"/>
          <w:b/>
          <w:sz w:val="20"/>
        </w:rPr>
        <w:t>s*(</w:t>
      </w:r>
      <w:proofErr w:type="spellStart"/>
      <w:r>
        <w:rPr>
          <w:rFonts w:ascii="Consolas" w:eastAsia="Consolas" w:hAnsi="Consolas" w:cs="Consolas"/>
          <w:b/>
          <w:sz w:val="20"/>
        </w:rPr>
        <w:t>br|p|img|b|div</w:t>
      </w:r>
      <w:proofErr w:type="spellEnd"/>
      <w:r>
        <w:rPr>
          <w:rFonts w:ascii="Consolas" w:eastAsia="Consolas" w:hAnsi="Consolas" w:cs="Consolas"/>
          <w:b/>
          <w:sz w:val="20"/>
        </w:rPr>
        <w:t>)\b[^&gt;]*?&gt;</w:t>
      </w:r>
      <w:r>
        <w:rPr>
          <w:rFonts w:ascii="Consolas" w:eastAsia="Consolas" w:hAnsi="Consolas" w:cs="Consolas"/>
          <w:sz w:val="20"/>
        </w:rPr>
        <w:t xml:space="preserve"> </w:t>
      </w:r>
      <w:r>
        <w:t xml:space="preserve">this expression will find all the tags mentioned above and replace them with nothing (delete). </w:t>
      </w:r>
    </w:p>
    <w:p w14:paraId="7D4E99DF" w14:textId="77777777" w:rsidR="001124D7" w:rsidRDefault="00CE7C88">
      <w:pPr>
        <w:pStyle w:val="normal0"/>
        <w:numPr>
          <w:ilvl w:val="0"/>
          <w:numId w:val="5"/>
        </w:numPr>
        <w:ind w:hanging="360"/>
        <w:contextualSpacing/>
      </w:pPr>
      <w:r>
        <w:t>We realized all the contents within &lt;</w:t>
      </w:r>
      <w:proofErr w:type="spellStart"/>
      <w:r>
        <w:t>dochdr</w:t>
      </w:r>
      <w:proofErr w:type="spellEnd"/>
      <w:r>
        <w:t>&gt;&lt;/</w:t>
      </w:r>
      <w:proofErr w:type="spellStart"/>
      <w:r>
        <w:t>dochdr</w:t>
      </w:r>
      <w:proofErr w:type="spellEnd"/>
      <w:r>
        <w:t>&gt;are useles</w:t>
      </w:r>
      <w:r>
        <w:t xml:space="preserve">s, so we want to find the tags and delete everything within them. The regular expression for finding is </w:t>
      </w:r>
      <w:r>
        <w:rPr>
          <w:rFonts w:ascii="Consolas" w:eastAsia="Consolas" w:hAnsi="Consolas" w:cs="Consolas"/>
          <w:b/>
          <w:sz w:val="20"/>
        </w:rPr>
        <w:t>&lt;</w:t>
      </w:r>
      <w:proofErr w:type="spellStart"/>
      <w:proofErr w:type="gramStart"/>
      <w:r>
        <w:rPr>
          <w:rFonts w:ascii="Consolas" w:eastAsia="Consolas" w:hAnsi="Consolas" w:cs="Consolas"/>
          <w:b/>
          <w:sz w:val="20"/>
        </w:rPr>
        <w:t>dochdr</w:t>
      </w:r>
      <w:proofErr w:type="spellEnd"/>
      <w:r>
        <w:rPr>
          <w:rFonts w:ascii="Consolas" w:eastAsia="Consolas" w:hAnsi="Consolas" w:cs="Consolas"/>
          <w:b/>
          <w:sz w:val="20"/>
        </w:rPr>
        <w:t>[</w:t>
      </w:r>
      <w:proofErr w:type="gramEnd"/>
      <w:r>
        <w:rPr>
          <w:rFonts w:ascii="Consolas" w:eastAsia="Consolas" w:hAnsi="Consolas" w:cs="Consolas"/>
          <w:b/>
          <w:sz w:val="20"/>
        </w:rPr>
        <w:t>\s\S]+?&lt;\/</w:t>
      </w:r>
      <w:proofErr w:type="spellStart"/>
      <w:r>
        <w:rPr>
          <w:rFonts w:ascii="Consolas" w:eastAsia="Consolas" w:hAnsi="Consolas" w:cs="Consolas"/>
          <w:b/>
          <w:sz w:val="20"/>
        </w:rPr>
        <w:t>dochdr</w:t>
      </w:r>
      <w:proofErr w:type="spellEnd"/>
      <w:r>
        <w:rPr>
          <w:rFonts w:ascii="Consolas" w:eastAsia="Consolas" w:hAnsi="Consolas" w:cs="Consolas"/>
          <w:b/>
          <w:sz w:val="20"/>
        </w:rPr>
        <w:t xml:space="preserve">&gt; </w:t>
      </w:r>
    </w:p>
    <w:p w14:paraId="4B71EB29" w14:textId="77777777" w:rsidR="001124D7" w:rsidRDefault="00CE7C88">
      <w:pPr>
        <w:pStyle w:val="normal0"/>
        <w:numPr>
          <w:ilvl w:val="0"/>
          <w:numId w:val="5"/>
        </w:numPr>
        <w:ind w:hanging="360"/>
        <w:contextualSpacing/>
      </w:pPr>
      <w:r>
        <w:t xml:space="preserve">To find and remove all non ASCII code (special characters), the </w:t>
      </w:r>
      <w:proofErr w:type="spellStart"/>
      <w:r>
        <w:t>RegEX</w:t>
      </w:r>
      <w:proofErr w:type="spellEnd"/>
      <w:r>
        <w:t xml:space="preserve"> is</w:t>
      </w:r>
      <w:r>
        <w:rPr>
          <w:rFonts w:ascii="Consolas" w:eastAsia="Consolas" w:hAnsi="Consolas" w:cs="Consolas"/>
          <w:b/>
          <w:sz w:val="20"/>
        </w:rPr>
        <w:t xml:space="preserve"> [^\x00-\x7F]</w:t>
      </w:r>
    </w:p>
    <w:p w14:paraId="6C575424" w14:textId="77777777" w:rsidR="001124D7" w:rsidRDefault="00CE7C88">
      <w:pPr>
        <w:pStyle w:val="normal0"/>
        <w:numPr>
          <w:ilvl w:val="0"/>
          <w:numId w:val="5"/>
        </w:numPr>
        <w:ind w:hanging="360"/>
        <w:contextualSpacing/>
      </w:pPr>
      <w:r>
        <w:t xml:space="preserve">To final all URL, we use </w:t>
      </w:r>
      <w:r>
        <w:rPr>
          <w:rFonts w:ascii="Consolas" w:eastAsia="Consolas" w:hAnsi="Consolas" w:cs="Consolas"/>
          <w:b/>
          <w:sz w:val="20"/>
        </w:rPr>
        <w:t>(http</w:t>
      </w:r>
      <w:proofErr w:type="gramStart"/>
      <w:r>
        <w:rPr>
          <w:rFonts w:ascii="Consolas" w:eastAsia="Consolas" w:hAnsi="Consolas" w:cs="Consolas"/>
          <w:b/>
          <w:sz w:val="20"/>
        </w:rPr>
        <w:t>.*</w:t>
      </w:r>
      <w:proofErr w:type="gramEnd"/>
      <w:r>
        <w:rPr>
          <w:rFonts w:ascii="Consolas" w:eastAsia="Consolas" w:hAnsi="Consolas" w:cs="Consolas"/>
          <w:b/>
          <w:sz w:val="20"/>
        </w:rPr>
        <w:t>[a-</w:t>
      </w:r>
      <w:proofErr w:type="spellStart"/>
      <w:r>
        <w:rPr>
          <w:rFonts w:ascii="Consolas" w:eastAsia="Consolas" w:hAnsi="Consolas" w:cs="Consolas"/>
          <w:b/>
          <w:sz w:val="20"/>
        </w:rPr>
        <w:t>zA</w:t>
      </w:r>
      <w:proofErr w:type="spellEnd"/>
      <w:r>
        <w:rPr>
          <w:rFonts w:ascii="Consolas" w:eastAsia="Consolas" w:hAnsi="Consolas" w:cs="Consolas"/>
          <w:b/>
          <w:sz w:val="20"/>
        </w:rPr>
        <w:t>-Z</w:t>
      </w:r>
      <w:r>
        <w:rPr>
          <w:rFonts w:ascii="Consolas" w:eastAsia="Consolas" w:hAnsi="Consolas" w:cs="Consolas"/>
          <w:b/>
          <w:sz w:val="20"/>
        </w:rPr>
        <w:t>].*\.[a-</w:t>
      </w:r>
      <w:proofErr w:type="spellStart"/>
      <w:r>
        <w:rPr>
          <w:rFonts w:ascii="Consolas" w:eastAsia="Consolas" w:hAnsi="Consolas" w:cs="Consolas"/>
          <w:b/>
          <w:sz w:val="20"/>
        </w:rPr>
        <w:t>zA</w:t>
      </w:r>
      <w:proofErr w:type="spellEnd"/>
      <w:r>
        <w:rPr>
          <w:rFonts w:ascii="Consolas" w:eastAsia="Consolas" w:hAnsi="Consolas" w:cs="Consolas"/>
          <w:b/>
          <w:sz w:val="20"/>
        </w:rPr>
        <w:t>-Z]{2,4})t</w:t>
      </w:r>
    </w:p>
    <w:p w14:paraId="6D43D785" w14:textId="77777777" w:rsidR="001124D7" w:rsidRDefault="00CE7C88">
      <w:pPr>
        <w:pStyle w:val="normal0"/>
      </w:pPr>
      <w:r>
        <w:t xml:space="preserve">The main problem of applying regular expression is that there </w:t>
      </w:r>
      <w:proofErr w:type="gramStart"/>
      <w:r>
        <w:t>are</w:t>
      </w:r>
      <w:proofErr w:type="gramEnd"/>
      <w:r>
        <w:t xml:space="preserve"> always something out of your expression patterns, meaning with regular expression it is very difficult to find everything we want to remove. Another problem is time </w:t>
      </w:r>
      <w:proofErr w:type="gramStart"/>
      <w:r>
        <w:t>cons</w:t>
      </w:r>
      <w:r>
        <w:t>uming,</w:t>
      </w:r>
      <w:proofErr w:type="gramEnd"/>
      <w:r>
        <w:t xml:space="preserve"> each finding also can take long time to run due to the file size. We understand webpage can contain anything in the real world, and it is almost impossible to filter out all useless information. </w:t>
      </w:r>
      <w:r>
        <w:lastRenderedPageBreak/>
        <w:t>Nevertheless, we do not have to remove all the useless</w:t>
      </w:r>
      <w:r>
        <w:t xml:space="preserve"> information because with an extremely large volume of document, minor error won’t affect the final search result. </w:t>
      </w:r>
    </w:p>
    <w:p w14:paraId="5EAFFFA0" w14:textId="77777777" w:rsidR="001124D7" w:rsidRDefault="00CE7C88">
      <w:pPr>
        <w:pStyle w:val="normal0"/>
      </w:pPr>
      <w:r>
        <w:t xml:space="preserve">Moving on, we have our input for the real pre-processing in our search engine. Up to now, we have been taken care of html tags, links, numbers and special characters. The dataset file size shrinks from 416MB down to </w:t>
      </w:r>
      <w:proofErr w:type="gramStart"/>
      <w:r>
        <w:t>235MB which</w:t>
      </w:r>
      <w:proofErr w:type="gramEnd"/>
      <w:r>
        <w:t xml:space="preserve"> is almost half the size of o</w:t>
      </w:r>
      <w:r>
        <w:t xml:space="preserve">riginal file. Because of limited heap space when running such huge dataset on java, we have decided to use </w:t>
      </w:r>
      <w:proofErr w:type="spellStart"/>
      <w:r>
        <w:t>readline</w:t>
      </w:r>
      <w:proofErr w:type="spellEnd"/>
      <w:r>
        <w:t xml:space="preserve"> to chunk the dataset into smaller pieces. That way it is more efficient and you could notice errors (if any) at a much earlier stage rather </w:t>
      </w:r>
      <w:r>
        <w:t>than having to wait for a while and find out the program was at fault and incomplete. In our project, the file size for query topics in our case is smaller, we could parse it all at once, In contrast, it is best to have the same consistency on how we proce</w:t>
      </w:r>
      <w:r>
        <w:t xml:space="preserve">ss the documents for maximum efficiency.  </w:t>
      </w:r>
      <w:proofErr w:type="spellStart"/>
      <w:r>
        <w:rPr>
          <w:i/>
        </w:rPr>
        <w:t>Jsoup</w:t>
      </w:r>
      <w:proofErr w:type="spellEnd"/>
      <w:r>
        <w:t xml:space="preserve"> was used for data processing because documents can be parsed even if they include informal or improper tag. Moving forward, we loop through our parsed documents and load the dataset and query file, into our J</w:t>
      </w:r>
      <w:r>
        <w:t xml:space="preserve">ava program for stop words removal and stemming. To do that, we get the text of each document from the chunk files, </w:t>
      </w:r>
      <w:proofErr w:type="gramStart"/>
      <w:r>
        <w:t>then</w:t>
      </w:r>
      <w:proofErr w:type="gramEnd"/>
      <w:r>
        <w:t xml:space="preserve"> we split the texts in </w:t>
      </w:r>
      <w:r>
        <w:rPr>
          <w:i/>
        </w:rPr>
        <w:t>“string array”</w:t>
      </w:r>
      <w:r>
        <w:t xml:space="preserve"> with the removal of special characters and meaningless numbers. Next, we used </w:t>
      </w:r>
      <w:proofErr w:type="spellStart"/>
      <w:r>
        <w:rPr>
          <w:i/>
        </w:rPr>
        <w:t>Weka</w:t>
      </w:r>
      <w:proofErr w:type="spellEnd"/>
      <w:r>
        <w:rPr>
          <w:i/>
        </w:rPr>
        <w:t xml:space="preserve"> </w:t>
      </w:r>
      <w:proofErr w:type="spellStart"/>
      <w:proofErr w:type="gramStart"/>
      <w:r>
        <w:rPr>
          <w:i/>
        </w:rPr>
        <w:t>isStopword</w:t>
      </w:r>
      <w:proofErr w:type="spellEnd"/>
      <w:r>
        <w:rPr>
          <w:i/>
        </w:rPr>
        <w:t>(</w:t>
      </w:r>
      <w:proofErr w:type="gramEnd"/>
      <w:r>
        <w:rPr>
          <w:i/>
        </w:rPr>
        <w:t>)</w:t>
      </w:r>
      <w:r>
        <w:t xml:space="preserve"> to</w:t>
      </w:r>
      <w:r>
        <w:t xml:space="preserve"> look for words that are irrelevant. And lastly, </w:t>
      </w:r>
      <w:r>
        <w:rPr>
          <w:i/>
        </w:rPr>
        <w:t>Terrier Porter Stemmer</w:t>
      </w:r>
      <w:r>
        <w:t xml:space="preserve"> performs stemming process on the remaining text as the final step before indexing. The purpose of stop words removal is to eliminate all high frequency words with no significant meanin</w:t>
      </w:r>
      <w:r>
        <w:t>g and have no effect in information retrieval, such as “the”, “a”, “is” and so on. The purpose of stemming is to improve the recall and to reduce the size of the indexing structure by suffix removal or stripping of the word in English to set the words back</w:t>
      </w:r>
      <w:r>
        <w:t xml:space="preserve"> to the stem. For example, “teacher”, “teaching”, “teaches” and “teach” will all be reduced to “teach”.</w:t>
      </w:r>
    </w:p>
    <w:p w14:paraId="20EE9623" w14:textId="77777777" w:rsidR="001124D7" w:rsidRDefault="001124D7">
      <w:pPr>
        <w:pStyle w:val="Heading1"/>
        <w:contextualSpacing w:val="0"/>
      </w:pPr>
      <w:bookmarkStart w:id="5" w:name="h.hy6hkak5lmdb" w:colFirst="0" w:colLast="0"/>
      <w:bookmarkEnd w:id="5"/>
    </w:p>
    <w:p w14:paraId="7C027D99" w14:textId="77777777" w:rsidR="001124D7" w:rsidRDefault="00CE7C88">
      <w:pPr>
        <w:pStyle w:val="Heading1"/>
        <w:contextualSpacing w:val="0"/>
      </w:pPr>
      <w:bookmarkStart w:id="6" w:name="h.9iaiu8velz75" w:colFirst="0" w:colLast="0"/>
      <w:bookmarkEnd w:id="6"/>
      <w:r>
        <w:t>INDEXING</w:t>
      </w:r>
    </w:p>
    <w:p w14:paraId="06996254" w14:textId="77777777" w:rsidR="001124D7" w:rsidRDefault="00CE7C88">
      <w:pPr>
        <w:pStyle w:val="normal0"/>
      </w:pPr>
      <w:r>
        <w:t xml:space="preserve">After stop words removal and stemming, we output the dataset via </w:t>
      </w:r>
      <w:proofErr w:type="spellStart"/>
      <w:r>
        <w:t>hashmap</w:t>
      </w:r>
      <w:proofErr w:type="spellEnd"/>
      <w:r>
        <w:t xml:space="preserve"> to count frequency for each term. The following is the vector space m</w:t>
      </w:r>
      <w:r>
        <w:t>odel with calculated TF-IDF measures:</w:t>
      </w:r>
    </w:p>
    <w:p w14:paraId="455DDADA" w14:textId="77777777" w:rsidR="001124D7" w:rsidRDefault="00CE7C88">
      <w:pPr>
        <w:pStyle w:val="normal0"/>
      </w:pPr>
      <w:r>
        <w:t xml:space="preserve">  </w:t>
      </w:r>
      <w:r>
        <w:rPr>
          <w:noProof/>
          <w:lang w:val="en-US"/>
        </w:rPr>
        <w:drawing>
          <wp:inline distT="114300" distB="114300" distL="114300" distR="114300" wp14:anchorId="3FD6CD94" wp14:editId="2E997298">
            <wp:extent cx="6516688" cy="3582154"/>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6516688" cy="3582154"/>
                    </a:xfrm>
                    <a:prstGeom prst="rect">
                      <a:avLst/>
                    </a:prstGeom>
                    <a:ln/>
                  </pic:spPr>
                </pic:pic>
              </a:graphicData>
            </a:graphic>
          </wp:inline>
        </w:drawing>
      </w:r>
    </w:p>
    <w:p w14:paraId="3CA1A8B9" w14:textId="77777777" w:rsidR="001124D7" w:rsidRDefault="001124D7">
      <w:pPr>
        <w:pStyle w:val="normal0"/>
      </w:pPr>
    </w:p>
    <w:p w14:paraId="20D29EA5" w14:textId="77777777" w:rsidR="001124D7" w:rsidRDefault="00CE7C88">
      <w:pPr>
        <w:pStyle w:val="normal0"/>
      </w:pPr>
      <w:r>
        <w:lastRenderedPageBreak/>
        <w:t xml:space="preserve">To have TF-IDF, we have the equation </w:t>
      </w:r>
      <w:r>
        <w:rPr>
          <w:noProof/>
          <w:lang w:val="en-US"/>
        </w:rPr>
        <w:drawing>
          <wp:inline distT="114300" distB="114300" distL="114300" distR="114300" wp14:anchorId="4FCE042A" wp14:editId="2D829C05">
            <wp:extent cx="2024063" cy="64969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024063" cy="649699"/>
                    </a:xfrm>
                    <a:prstGeom prst="rect">
                      <a:avLst/>
                    </a:prstGeom>
                    <a:ln/>
                  </pic:spPr>
                </pic:pic>
              </a:graphicData>
            </a:graphic>
          </wp:inline>
        </w:drawing>
      </w:r>
      <w:r>
        <w:t>that</w:t>
      </w:r>
    </w:p>
    <w:p w14:paraId="4B1CE6D3" w14:textId="77777777" w:rsidR="001124D7" w:rsidRDefault="00CE7C88">
      <w:pPr>
        <w:pStyle w:val="normal0"/>
        <w:numPr>
          <w:ilvl w:val="0"/>
          <w:numId w:val="6"/>
        </w:numPr>
        <w:ind w:hanging="360"/>
        <w:contextualSpacing/>
      </w:pPr>
      <w:proofErr w:type="spellStart"/>
      <w:proofErr w:type="gramStart"/>
      <w:r>
        <w:t>tf</w:t>
      </w:r>
      <w:proofErr w:type="spellEnd"/>
      <w:proofErr w:type="gramEnd"/>
      <w:r>
        <w:t xml:space="preserve"> is the still term </w:t>
      </w:r>
      <w:proofErr w:type="spellStart"/>
      <w:r>
        <w:t>i</w:t>
      </w:r>
      <w:proofErr w:type="spellEnd"/>
      <w:r>
        <w:t xml:space="preserve"> frequency</w:t>
      </w:r>
    </w:p>
    <w:p w14:paraId="2ED0000D" w14:textId="77777777" w:rsidR="001124D7" w:rsidRDefault="00CE7C88">
      <w:pPr>
        <w:pStyle w:val="normal0"/>
        <w:numPr>
          <w:ilvl w:val="0"/>
          <w:numId w:val="6"/>
        </w:numPr>
        <w:ind w:hanging="360"/>
        <w:contextualSpacing/>
      </w:pPr>
      <w:r>
        <w:t xml:space="preserve">IDF is Inverse Document Frequency as </w:t>
      </w:r>
      <m:oMath>
        <m:sSub>
          <m:sSubPr>
            <m:ctrlPr>
              <w:rPr>
                <w:rFonts w:ascii="Cambria Math" w:hAnsi="Cambria Math"/>
              </w:rPr>
            </m:ctrlPr>
          </m:sSubPr>
          <m:e>
            <m:r>
              <w:rPr>
                <w:rFonts w:ascii="Cambria Math" w:hAnsi="Cambria Math"/>
              </w:rPr>
              <m:t>idf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i</m:t>
                </m:r>
              </m:sub>
            </m:sSub>
          </m:den>
        </m:f>
        <w:proofErr w:type="gramStart"/>
        <m:r>
          <w:rPr>
            <w:rFonts w:ascii="Cambria Math" w:hAnsi="Cambria Math"/>
          </w:rPr>
          <m:t>)</m:t>
        </m:r>
      </m:oMath>
      <w:r>
        <w:t>where</w:t>
      </w:r>
      <w:proofErr w:type="gramEnd"/>
      <w:r>
        <w:t xml:space="preserve"> N is the total number of documents in the dataset (11303) and </w:t>
      </w:r>
      <m:oMath>
        <m:sSub>
          <m:sSubPr>
            <m:ctrlPr>
              <w:rPr>
                <w:rFonts w:ascii="Cambria Math" w:hAnsi="Cambria Math"/>
              </w:rPr>
            </m:ctrlPr>
          </m:sSubPr>
          <m:e>
            <m:r>
              <w:rPr>
                <w:rFonts w:ascii="Cambria Math" w:hAnsi="Cambria Math"/>
              </w:rPr>
              <m:t>df</m:t>
            </m:r>
          </m:e>
          <m:sub>
            <m:r>
              <w:rPr>
                <w:rFonts w:ascii="Cambria Math" w:hAnsi="Cambria Math"/>
              </w:rPr>
              <m:t>i</m:t>
            </m:r>
          </m:sub>
        </m:sSub>
      </m:oMath>
      <w:r>
        <w:t>is the number of document containing term i in dataset</w:t>
      </w:r>
    </w:p>
    <w:p w14:paraId="7C9EAC90" w14:textId="77777777" w:rsidR="001124D7" w:rsidRDefault="00CE7C88">
      <w:pPr>
        <w:pStyle w:val="normal0"/>
      </w:pPr>
      <w:r>
        <w:t>With the above calculation, we then have document represented as follow example:</w:t>
      </w:r>
    </w:p>
    <w:p w14:paraId="6E4F1934" w14:textId="77777777" w:rsidR="001124D7" w:rsidRDefault="00CE7C88">
      <w:pPr>
        <w:pStyle w:val="normal0"/>
      </w:pPr>
      <w:r>
        <w:t>WTX013-B14-470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3</m:t>
            </m:r>
          </m:sub>
        </m:sSub>
      </m:oMath>
      <w:r>
        <w:t xml:space="preserve"> 2, </w:t>
      </w:r>
      <m:oMath>
        <m:sSub>
          <m:sSubPr>
            <m:ctrlPr>
              <w:rPr>
                <w:rFonts w:ascii="Cambria Math" w:hAnsi="Cambria Math"/>
              </w:rPr>
            </m:ctrlPr>
          </m:sSubPr>
          <m:e>
            <m:r>
              <w:rPr>
                <w:rFonts w:ascii="Cambria Math" w:hAnsi="Cambria Math"/>
              </w:rPr>
              <m:t>w</m:t>
            </m:r>
          </m:e>
          <m:sub>
            <m:r>
              <w:rPr>
                <w:rFonts w:ascii="Cambria Math" w:hAnsi="Cambria Math"/>
              </w:rPr>
              <m:t>4</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5</m:t>
            </m:r>
          </m:sub>
        </m:sSub>
      </m:oMath>
      <w:r>
        <w:t xml:space="preserve"> </w:t>
      </w:r>
      <w:proofErr w:type="gramStart"/>
      <w:r>
        <w:t>1  ...)</w:t>
      </w:r>
      <w:proofErr w:type="gramEnd"/>
    </w:p>
    <w:p w14:paraId="6B86DAB2" w14:textId="77777777" w:rsidR="001124D7" w:rsidRDefault="001124D7">
      <w:pPr>
        <w:pStyle w:val="normal0"/>
      </w:pPr>
    </w:p>
    <w:p w14:paraId="2F80D3C7" w14:textId="77777777" w:rsidR="001124D7" w:rsidRDefault="001124D7">
      <w:pPr>
        <w:pStyle w:val="normal0"/>
      </w:pPr>
    </w:p>
    <w:p w14:paraId="7C494F88" w14:textId="77777777" w:rsidR="001124D7" w:rsidRDefault="00CE7C88">
      <w:pPr>
        <w:pStyle w:val="Heading1"/>
        <w:contextualSpacing w:val="0"/>
      </w:pPr>
      <w:bookmarkStart w:id="7" w:name="h.1xh1f7a1oxl8" w:colFirst="0" w:colLast="0"/>
      <w:bookmarkEnd w:id="7"/>
      <w:r>
        <w:t>SIMILARITY SCORING &amp; RANKING</w:t>
      </w:r>
    </w:p>
    <w:p w14:paraId="237D173C" w14:textId="77777777" w:rsidR="001124D7" w:rsidRDefault="00CE7C88">
      <w:pPr>
        <w:pStyle w:val="normal0"/>
      </w:pPr>
      <w:r>
        <w:t>In order to calculate the cosine similarity, we focus on the TF-IDF weight in the document. As previously described, we have a number after every term representing the TF-IDF measure of the term and we call that weight. An example of how the program calcul</w:t>
      </w:r>
      <w:r>
        <w:t>ated the cosine similarity score is as follows:</w:t>
      </w:r>
    </w:p>
    <w:p w14:paraId="10F111F8" w14:textId="77777777" w:rsidR="001124D7" w:rsidRDefault="00CE7C88">
      <w:pPr>
        <w:pStyle w:val="normal0"/>
      </w:pPr>
      <w:r>
        <w:t xml:space="preserve"> </w:t>
      </w:r>
    </w:p>
    <w:p w14:paraId="0B4B2147" w14:textId="77777777" w:rsidR="001124D7" w:rsidRDefault="00CE7C88">
      <w:pPr>
        <w:pStyle w:val="normal0"/>
      </w:pPr>
      <w:r>
        <w:t xml:space="preserve">For example, we are comparing </w:t>
      </w:r>
      <w:proofErr w:type="spellStart"/>
      <w:r>
        <w:t>QueryX</w:t>
      </w:r>
      <w:proofErr w:type="spellEnd"/>
      <w:r>
        <w:t xml:space="preserve"> and </w:t>
      </w:r>
      <w:proofErr w:type="spellStart"/>
      <w:r>
        <w:t>DocY</w:t>
      </w:r>
      <w:proofErr w:type="spellEnd"/>
      <w:r>
        <w:t xml:space="preserve"> where</w:t>
      </w:r>
    </w:p>
    <w:p w14:paraId="5C484D86" w14:textId="77777777" w:rsidR="001124D7" w:rsidRDefault="00CE7C88">
      <w:pPr>
        <w:pStyle w:val="normal0"/>
        <w:ind w:left="720"/>
      </w:pPr>
      <w:proofErr w:type="spellStart"/>
      <w:r>
        <w:t>QueryX</w:t>
      </w:r>
      <w:proofErr w:type="spellEnd"/>
      <w:r>
        <w:t xml:space="preserve"> = {</w:t>
      </w:r>
      <w:proofErr w:type="spellStart"/>
      <w:r>
        <w:t>tokyo</w:t>
      </w:r>
      <w:proofErr w:type="spellEnd"/>
      <w:r>
        <w:t xml:space="preserve"> 1</w:t>
      </w:r>
      <w:proofErr w:type="gramStart"/>
      <w:r>
        <w:t>,  japan</w:t>
      </w:r>
      <w:proofErr w:type="gramEnd"/>
      <w:r>
        <w:t xml:space="preserve"> 2, earthquake 2, people 1, police 1, tsunami 2, rescue 1}</w:t>
      </w:r>
    </w:p>
    <w:p w14:paraId="5CD2F860" w14:textId="77777777" w:rsidR="001124D7" w:rsidRDefault="00CE7C88">
      <w:pPr>
        <w:pStyle w:val="normal0"/>
        <w:ind w:left="720"/>
      </w:pPr>
      <w:proofErr w:type="spellStart"/>
      <w:r>
        <w:t>DocY</w:t>
      </w:r>
      <w:proofErr w:type="spellEnd"/>
      <w:r>
        <w:t xml:space="preserve"> = {</w:t>
      </w:r>
      <w:proofErr w:type="spellStart"/>
      <w:proofErr w:type="gramStart"/>
      <w:r>
        <w:t>tokyo</w:t>
      </w:r>
      <w:proofErr w:type="spellEnd"/>
      <w:proofErr w:type="gramEnd"/>
      <w:r>
        <w:t xml:space="preserve"> 1, japan 2, earthquake 2, people 1, police 1, tsunami 1}</w:t>
      </w:r>
    </w:p>
    <w:p w14:paraId="248F6DE4" w14:textId="77777777" w:rsidR="001124D7" w:rsidRDefault="00CE7C88">
      <w:pPr>
        <w:pStyle w:val="normal0"/>
      </w:pPr>
      <w:r>
        <w:t xml:space="preserve">Please note that the </w:t>
      </w:r>
      <w:proofErr w:type="spellStart"/>
      <w:r>
        <w:t>DocY</w:t>
      </w:r>
      <w:proofErr w:type="spellEnd"/>
      <w:r>
        <w:t xml:space="preserve"> comes with TF-IDF measure, and for simplicity purpose we use integers in our demonstration.</w:t>
      </w:r>
    </w:p>
    <w:p w14:paraId="2D7796B3" w14:textId="77777777" w:rsidR="001124D7" w:rsidRDefault="00CE7C88">
      <w:pPr>
        <w:pStyle w:val="normal0"/>
      </w:pPr>
      <w:r>
        <w:t>We can easily get vector files by basically eliminating all words and characters and have all weight numbers instead as follow:</w:t>
      </w:r>
    </w:p>
    <w:p w14:paraId="5FDD26D2" w14:textId="77777777" w:rsidR="001124D7" w:rsidRDefault="00CE7C88">
      <w:pPr>
        <w:pStyle w:val="normal0"/>
        <w:ind w:left="720"/>
      </w:pPr>
      <w:proofErr w:type="spellStart"/>
      <w:r>
        <w:t>QueryX</w:t>
      </w:r>
      <w:proofErr w:type="spellEnd"/>
      <w:r>
        <w:tab/>
        <w:t>=</w:t>
      </w:r>
      <w:r>
        <w:tab/>
      </w:r>
      <w:r>
        <w:t>{</w:t>
      </w:r>
      <w:r>
        <w:rPr>
          <w:color w:val="111111"/>
        </w:rPr>
        <w:t>1, 2, 2, 1, 1, 2, 1</w:t>
      </w:r>
      <w:r>
        <w:t>}</w:t>
      </w:r>
    </w:p>
    <w:p w14:paraId="42271F4E" w14:textId="77777777" w:rsidR="001124D7" w:rsidRDefault="00CE7C88">
      <w:pPr>
        <w:pStyle w:val="normal0"/>
        <w:ind w:left="720"/>
      </w:pPr>
      <w:proofErr w:type="spellStart"/>
      <w:r>
        <w:t>DocY</w:t>
      </w:r>
      <w:proofErr w:type="spellEnd"/>
      <w:r>
        <w:tab/>
      </w:r>
      <w:r>
        <w:tab/>
        <w:t>=</w:t>
      </w:r>
      <w:r>
        <w:tab/>
        <w:t>{</w:t>
      </w:r>
      <w:r>
        <w:rPr>
          <w:color w:val="111111"/>
        </w:rPr>
        <w:t>1, 2, 2, 1, 1, 1, 0</w:t>
      </w:r>
      <w:r>
        <w:t>}</w:t>
      </w:r>
    </w:p>
    <w:p w14:paraId="71E8C514" w14:textId="77777777" w:rsidR="001124D7" w:rsidRDefault="00CE7C88">
      <w:pPr>
        <w:pStyle w:val="normal0"/>
      </w:pPr>
      <w:r>
        <w:t>The formula below is to calculate the cosine similarity between two objects:</w:t>
      </w:r>
    </w:p>
    <w:p w14:paraId="09DD96FE" w14:textId="77777777" w:rsidR="001124D7" w:rsidRDefault="00CE7C88">
      <w:pPr>
        <w:pStyle w:val="normal0"/>
      </w:pPr>
      <w:r>
        <w:rPr>
          <w:noProof/>
          <w:lang w:val="en-US"/>
        </w:rPr>
        <w:drawing>
          <wp:inline distT="114300" distB="114300" distL="114300" distR="114300" wp14:anchorId="06A840B7" wp14:editId="7FC7583C">
            <wp:extent cx="2305050" cy="971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305050" cy="971550"/>
                    </a:xfrm>
                    <a:prstGeom prst="rect">
                      <a:avLst/>
                    </a:prstGeom>
                    <a:ln/>
                  </pic:spPr>
                </pic:pic>
              </a:graphicData>
            </a:graphic>
          </wp:inline>
        </w:drawing>
      </w:r>
    </w:p>
    <w:p w14:paraId="14F6322B" w14:textId="77777777" w:rsidR="001124D7" w:rsidRDefault="00CE7C88">
      <w:pPr>
        <w:pStyle w:val="normal0"/>
      </w:pPr>
      <w:r>
        <w:t xml:space="preserve">After </w:t>
      </w:r>
      <w:proofErr w:type="spellStart"/>
      <w:r>
        <w:t>formular</w:t>
      </w:r>
      <w:proofErr w:type="spellEnd"/>
      <w:r>
        <w:t xml:space="preserve"> transition, we can calculate the cosine similarity between </w:t>
      </w:r>
      <w:proofErr w:type="spellStart"/>
      <w:r>
        <w:t>QueryX</w:t>
      </w:r>
      <w:proofErr w:type="spellEnd"/>
      <w:r>
        <w:t xml:space="preserve"> and Doc1 as follows:</w:t>
      </w:r>
    </w:p>
    <w:p w14:paraId="43EF4F52" w14:textId="77777777" w:rsidR="001124D7" w:rsidRDefault="00CE7C88">
      <w:pPr>
        <w:pStyle w:val="normal0"/>
      </w:pPr>
      <w:r>
        <w:rPr>
          <w:noProof/>
          <w:lang w:val="en-US"/>
        </w:rPr>
        <w:drawing>
          <wp:inline distT="114300" distB="114300" distL="114300" distR="114300" wp14:anchorId="1D90F900" wp14:editId="5DAD2A92">
            <wp:extent cx="4133850" cy="1247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4133850" cy="1247775"/>
                    </a:xfrm>
                    <a:prstGeom prst="rect">
                      <a:avLst/>
                    </a:prstGeom>
                    <a:ln/>
                  </pic:spPr>
                </pic:pic>
              </a:graphicData>
            </a:graphic>
          </wp:inline>
        </w:drawing>
      </w:r>
    </w:p>
    <w:p w14:paraId="4EC2E35E" w14:textId="77777777" w:rsidR="001124D7" w:rsidRDefault="001124D7">
      <w:pPr>
        <w:pStyle w:val="normal0"/>
      </w:pPr>
    </w:p>
    <w:p w14:paraId="25995A2D" w14:textId="77777777" w:rsidR="001124D7" w:rsidRDefault="001124D7">
      <w:pPr>
        <w:pStyle w:val="normal0"/>
      </w:pPr>
    </w:p>
    <w:p w14:paraId="07253FB3" w14:textId="77777777" w:rsidR="001124D7" w:rsidRDefault="001124D7">
      <w:pPr>
        <w:pStyle w:val="normal0"/>
      </w:pPr>
    </w:p>
    <w:p w14:paraId="3B097737" w14:textId="77777777" w:rsidR="001124D7" w:rsidRDefault="001124D7">
      <w:pPr>
        <w:pStyle w:val="normal0"/>
      </w:pPr>
    </w:p>
    <w:p w14:paraId="752F53DE" w14:textId="77777777" w:rsidR="001124D7" w:rsidRDefault="001124D7">
      <w:pPr>
        <w:pStyle w:val="normal0"/>
      </w:pPr>
    </w:p>
    <w:p w14:paraId="33B15227" w14:textId="77777777" w:rsidR="00CE7C88" w:rsidRDefault="00CE7C88">
      <w:pPr>
        <w:pStyle w:val="normal0"/>
      </w:pPr>
    </w:p>
    <w:p w14:paraId="34A9683A" w14:textId="77777777" w:rsidR="001124D7" w:rsidRDefault="001124D7">
      <w:pPr>
        <w:pStyle w:val="normal0"/>
      </w:pPr>
    </w:p>
    <w:p w14:paraId="62104C8A" w14:textId="77777777" w:rsidR="001124D7" w:rsidRDefault="00CE7C88">
      <w:pPr>
        <w:pStyle w:val="normal0"/>
      </w:pPr>
      <w:r>
        <w:lastRenderedPageBreak/>
        <w:t xml:space="preserve">The output of </w:t>
      </w:r>
      <w:r>
        <w:rPr>
          <w:u w:val="single"/>
        </w:rPr>
        <w:t>C</w:t>
      </w:r>
      <w:r>
        <w:rPr>
          <w:u w:val="single"/>
        </w:rPr>
        <w:t>alculation.java</w:t>
      </w:r>
      <w:r>
        <w:t xml:space="preserve"> is saved on a text document named </w:t>
      </w:r>
      <w:proofErr w:type="gramStart"/>
      <w:r>
        <w:t>Ranking.txt which</w:t>
      </w:r>
      <w:proofErr w:type="gramEnd"/>
      <w:r>
        <w:t xml:space="preserve"> is our final output with predefined format:</w:t>
      </w:r>
    </w:p>
    <w:p w14:paraId="26553150" w14:textId="77777777" w:rsidR="001124D7" w:rsidRDefault="00CE7C88">
      <w:pPr>
        <w:pStyle w:val="normal0"/>
      </w:pPr>
      <w:r>
        <w:rPr>
          <w:noProof/>
          <w:lang w:val="en-US"/>
        </w:rPr>
        <w:drawing>
          <wp:inline distT="114300" distB="114300" distL="114300" distR="114300" wp14:anchorId="57471E5F" wp14:editId="5E64FB9A">
            <wp:extent cx="6176963" cy="3824327"/>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6176963" cy="3824327"/>
                    </a:xfrm>
                    <a:prstGeom prst="rect">
                      <a:avLst/>
                    </a:prstGeom>
                    <a:ln/>
                  </pic:spPr>
                </pic:pic>
              </a:graphicData>
            </a:graphic>
          </wp:inline>
        </w:drawing>
      </w:r>
    </w:p>
    <w:p w14:paraId="2D51821C" w14:textId="77777777" w:rsidR="001124D7" w:rsidRDefault="001124D7">
      <w:pPr>
        <w:pStyle w:val="normal0"/>
      </w:pPr>
    </w:p>
    <w:p w14:paraId="2AF940EB" w14:textId="77777777" w:rsidR="001124D7" w:rsidRDefault="001124D7">
      <w:pPr>
        <w:pStyle w:val="normal0"/>
      </w:pPr>
    </w:p>
    <w:p w14:paraId="373C3B8F" w14:textId="77777777" w:rsidR="001124D7" w:rsidRDefault="001124D7">
      <w:pPr>
        <w:pStyle w:val="normal0"/>
      </w:pPr>
    </w:p>
    <w:p w14:paraId="1CC59BAB" w14:textId="77777777" w:rsidR="001124D7" w:rsidRDefault="001124D7">
      <w:pPr>
        <w:pStyle w:val="normal0"/>
      </w:pPr>
    </w:p>
    <w:p w14:paraId="63F1A3DE" w14:textId="77777777" w:rsidR="001124D7" w:rsidRDefault="001124D7">
      <w:pPr>
        <w:pStyle w:val="normal0"/>
      </w:pPr>
    </w:p>
    <w:p w14:paraId="4828770E" w14:textId="77777777" w:rsidR="001124D7" w:rsidRDefault="001124D7">
      <w:pPr>
        <w:pStyle w:val="normal0"/>
      </w:pPr>
    </w:p>
    <w:p w14:paraId="536C3425" w14:textId="77777777" w:rsidR="001124D7" w:rsidRDefault="001124D7">
      <w:pPr>
        <w:pStyle w:val="normal0"/>
      </w:pPr>
    </w:p>
    <w:p w14:paraId="79194408" w14:textId="77777777" w:rsidR="001124D7" w:rsidRDefault="001124D7">
      <w:pPr>
        <w:pStyle w:val="normal0"/>
      </w:pPr>
    </w:p>
    <w:p w14:paraId="5953E9E1" w14:textId="77777777" w:rsidR="001124D7" w:rsidRDefault="001124D7">
      <w:pPr>
        <w:pStyle w:val="normal0"/>
      </w:pPr>
    </w:p>
    <w:p w14:paraId="03404A10" w14:textId="77777777" w:rsidR="001124D7" w:rsidRDefault="001124D7">
      <w:pPr>
        <w:pStyle w:val="normal0"/>
      </w:pPr>
    </w:p>
    <w:p w14:paraId="5465FBD0" w14:textId="77777777" w:rsidR="001124D7" w:rsidRDefault="001124D7">
      <w:pPr>
        <w:pStyle w:val="normal0"/>
      </w:pPr>
    </w:p>
    <w:p w14:paraId="677A36A6" w14:textId="77777777" w:rsidR="001124D7" w:rsidRDefault="001124D7">
      <w:pPr>
        <w:pStyle w:val="normal0"/>
      </w:pPr>
    </w:p>
    <w:p w14:paraId="568F7836" w14:textId="77777777" w:rsidR="001124D7" w:rsidRDefault="001124D7">
      <w:pPr>
        <w:pStyle w:val="normal0"/>
      </w:pPr>
    </w:p>
    <w:p w14:paraId="59039DC3" w14:textId="77777777" w:rsidR="001124D7" w:rsidRDefault="001124D7">
      <w:pPr>
        <w:pStyle w:val="normal0"/>
      </w:pPr>
    </w:p>
    <w:p w14:paraId="7AC81C20" w14:textId="77777777" w:rsidR="001124D7" w:rsidRDefault="001124D7">
      <w:pPr>
        <w:pStyle w:val="normal0"/>
      </w:pPr>
    </w:p>
    <w:p w14:paraId="69EBF31B" w14:textId="77777777" w:rsidR="001124D7" w:rsidRDefault="001124D7">
      <w:pPr>
        <w:pStyle w:val="normal0"/>
      </w:pPr>
    </w:p>
    <w:p w14:paraId="1BDA39D6" w14:textId="77777777" w:rsidR="001124D7" w:rsidRDefault="001124D7">
      <w:pPr>
        <w:pStyle w:val="normal0"/>
      </w:pPr>
    </w:p>
    <w:p w14:paraId="1DE99738" w14:textId="77777777" w:rsidR="001124D7" w:rsidRDefault="001124D7">
      <w:pPr>
        <w:pStyle w:val="normal0"/>
      </w:pPr>
    </w:p>
    <w:p w14:paraId="255AF5F8" w14:textId="77777777" w:rsidR="001124D7" w:rsidRDefault="001124D7">
      <w:pPr>
        <w:pStyle w:val="normal0"/>
      </w:pPr>
    </w:p>
    <w:p w14:paraId="2D9AEE88" w14:textId="77777777" w:rsidR="001124D7" w:rsidRDefault="001124D7">
      <w:pPr>
        <w:pStyle w:val="normal0"/>
      </w:pPr>
    </w:p>
    <w:p w14:paraId="2BBD9D2B" w14:textId="77777777" w:rsidR="001124D7" w:rsidRDefault="001124D7">
      <w:pPr>
        <w:pStyle w:val="normal0"/>
      </w:pPr>
    </w:p>
    <w:p w14:paraId="24433238" w14:textId="77777777" w:rsidR="001124D7" w:rsidRDefault="001124D7">
      <w:pPr>
        <w:pStyle w:val="normal0"/>
      </w:pPr>
    </w:p>
    <w:p w14:paraId="40EA5FA4" w14:textId="77777777" w:rsidR="001124D7" w:rsidRDefault="001124D7">
      <w:pPr>
        <w:pStyle w:val="normal0"/>
      </w:pPr>
    </w:p>
    <w:p w14:paraId="7A63F37C" w14:textId="77777777" w:rsidR="001124D7" w:rsidRDefault="001124D7">
      <w:pPr>
        <w:pStyle w:val="normal0"/>
      </w:pPr>
    </w:p>
    <w:p w14:paraId="6780E53D" w14:textId="77777777" w:rsidR="001124D7" w:rsidRDefault="001124D7">
      <w:pPr>
        <w:pStyle w:val="normal0"/>
      </w:pPr>
    </w:p>
    <w:p w14:paraId="56E7457A" w14:textId="77777777" w:rsidR="00CE7C88" w:rsidRDefault="00CE7C88">
      <w:pPr>
        <w:pStyle w:val="normal0"/>
      </w:pPr>
      <w:bookmarkStart w:id="8" w:name="_GoBack"/>
      <w:bookmarkEnd w:id="8"/>
    </w:p>
    <w:p w14:paraId="01613DE1" w14:textId="77777777" w:rsidR="001124D7" w:rsidRDefault="00CE7C88">
      <w:pPr>
        <w:pStyle w:val="normal0"/>
      </w:pPr>
      <w:r>
        <w:lastRenderedPageBreak/>
        <w:t>README HERE</w:t>
      </w:r>
    </w:p>
    <w:p w14:paraId="0A8F8B14" w14:textId="77777777" w:rsidR="001124D7" w:rsidRDefault="001124D7">
      <w:pPr>
        <w:pStyle w:val="normal0"/>
      </w:pPr>
    </w:p>
    <w:p w14:paraId="3FD7236E" w14:textId="77777777" w:rsidR="001124D7" w:rsidRDefault="00CE7C88">
      <w:pPr>
        <w:pStyle w:val="normal0"/>
      </w:pPr>
      <w:r>
        <w:t>Technology Requirements:</w:t>
      </w:r>
    </w:p>
    <w:p w14:paraId="3B771BE6" w14:textId="77777777" w:rsidR="001124D7" w:rsidRDefault="00CE7C88">
      <w:pPr>
        <w:pStyle w:val="normal0"/>
        <w:numPr>
          <w:ilvl w:val="0"/>
          <w:numId w:val="2"/>
        </w:numPr>
        <w:ind w:hanging="360"/>
        <w:contextualSpacing/>
      </w:pPr>
      <w:r>
        <w:t>Eclipse Luna EE IDE</w:t>
      </w:r>
    </w:p>
    <w:p w14:paraId="63761C1F" w14:textId="77777777" w:rsidR="001124D7" w:rsidRDefault="00CE7C88">
      <w:pPr>
        <w:pStyle w:val="normal0"/>
        <w:numPr>
          <w:ilvl w:val="0"/>
          <w:numId w:val="2"/>
        </w:numPr>
        <w:ind w:hanging="360"/>
        <w:contextualSpacing/>
      </w:pPr>
      <w:r>
        <w:t>Dataset</w:t>
      </w:r>
    </w:p>
    <w:p w14:paraId="4521BBBC" w14:textId="77777777" w:rsidR="001124D7" w:rsidRDefault="00CE7C88">
      <w:pPr>
        <w:pStyle w:val="normal0"/>
        <w:numPr>
          <w:ilvl w:val="0"/>
          <w:numId w:val="2"/>
        </w:numPr>
        <w:ind w:hanging="360"/>
        <w:contextualSpacing/>
      </w:pPr>
      <w:proofErr w:type="spellStart"/>
      <w:r>
        <w:t>QueryTopics</w:t>
      </w:r>
      <w:proofErr w:type="spellEnd"/>
    </w:p>
    <w:p w14:paraId="3A2BF968" w14:textId="77777777" w:rsidR="001124D7" w:rsidRDefault="00CE7C88">
      <w:pPr>
        <w:pStyle w:val="normal0"/>
        <w:numPr>
          <w:ilvl w:val="0"/>
          <w:numId w:val="2"/>
        </w:numPr>
        <w:ind w:hanging="360"/>
        <w:contextualSpacing/>
      </w:pPr>
      <w:r>
        <w:t xml:space="preserve">Java APIs and Libraries: </w:t>
      </w:r>
      <w:proofErr w:type="spellStart"/>
      <w:r>
        <w:t>Jsoup</w:t>
      </w:r>
      <w:proofErr w:type="spellEnd"/>
      <w:r>
        <w:t xml:space="preserve">, </w:t>
      </w:r>
      <w:proofErr w:type="spellStart"/>
      <w:r>
        <w:t>Weka</w:t>
      </w:r>
      <w:proofErr w:type="spellEnd"/>
      <w:r>
        <w:t xml:space="preserve">, </w:t>
      </w:r>
      <w:r>
        <w:t>Terrier Porter Stemmer, Commons-IO</w:t>
      </w:r>
    </w:p>
    <w:p w14:paraId="440BEA04" w14:textId="77777777" w:rsidR="001124D7" w:rsidRDefault="001124D7">
      <w:pPr>
        <w:pStyle w:val="normal0"/>
      </w:pPr>
    </w:p>
    <w:p w14:paraId="181D7020" w14:textId="77777777" w:rsidR="001124D7" w:rsidRDefault="00CE7C88">
      <w:pPr>
        <w:pStyle w:val="normal0"/>
      </w:pPr>
      <w:r>
        <w:t>Please follow the following steps to run the program:</w:t>
      </w:r>
    </w:p>
    <w:p w14:paraId="3C6338D8" w14:textId="77777777" w:rsidR="001124D7" w:rsidRDefault="001124D7">
      <w:pPr>
        <w:pStyle w:val="normal0"/>
      </w:pPr>
    </w:p>
    <w:p w14:paraId="4588794E" w14:textId="77777777" w:rsidR="001124D7" w:rsidRDefault="00CE7C88">
      <w:pPr>
        <w:pStyle w:val="normal0"/>
        <w:numPr>
          <w:ilvl w:val="0"/>
          <w:numId w:val="3"/>
        </w:numPr>
        <w:ind w:hanging="360"/>
        <w:contextualSpacing/>
      </w:pPr>
      <w:r>
        <w:t xml:space="preserve">Create the following folders in the package directory (4020G3A3): chunk, </w:t>
      </w:r>
      <w:proofErr w:type="spellStart"/>
      <w:r>
        <w:t>data_index</w:t>
      </w:r>
      <w:proofErr w:type="spellEnd"/>
      <w:r>
        <w:t xml:space="preserve">, </w:t>
      </w:r>
      <w:proofErr w:type="spellStart"/>
      <w:r>
        <w:t>query_index</w:t>
      </w:r>
      <w:proofErr w:type="spellEnd"/>
    </w:p>
    <w:p w14:paraId="1FA28014" w14:textId="77777777" w:rsidR="001124D7" w:rsidRDefault="00CE7C88">
      <w:pPr>
        <w:pStyle w:val="normal0"/>
        <w:numPr>
          <w:ilvl w:val="0"/>
          <w:numId w:val="3"/>
        </w:numPr>
        <w:ind w:hanging="360"/>
        <w:contextualSpacing/>
      </w:pPr>
      <w:r>
        <w:t xml:space="preserve">Name dataset “Dataset.txt”, and queries “QueryTopics.txt” </w:t>
      </w:r>
    </w:p>
    <w:p w14:paraId="38183178" w14:textId="77777777" w:rsidR="001124D7" w:rsidRDefault="00CE7C88">
      <w:pPr>
        <w:pStyle w:val="normal0"/>
        <w:numPr>
          <w:ilvl w:val="0"/>
          <w:numId w:val="3"/>
        </w:numPr>
        <w:ind w:hanging="360"/>
        <w:contextualSpacing/>
      </w:pPr>
      <w:r>
        <w:t>Copy and Paste them in the home directory of your downloaded package folder (4020G3A3)</w:t>
      </w:r>
    </w:p>
    <w:p w14:paraId="132E96E6" w14:textId="77777777" w:rsidR="001124D7" w:rsidRDefault="00CE7C88">
      <w:pPr>
        <w:pStyle w:val="normal0"/>
        <w:numPr>
          <w:ilvl w:val="0"/>
          <w:numId w:val="3"/>
        </w:numPr>
        <w:ind w:hanging="360"/>
        <w:contextualSpacing/>
      </w:pPr>
      <w:r>
        <w:t>Import your package into Eclipse by clicking File at the left top corner, and select import from the menu, click import, select existing projects into workspace, and nex</w:t>
      </w:r>
      <w:r>
        <w:t>t, then select 4020G3A3.zip at select archive file and select the project contain within. Click finish to complete the import process.</w:t>
      </w:r>
    </w:p>
    <w:p w14:paraId="7D5FA1E9" w14:textId="77777777" w:rsidR="001124D7" w:rsidRDefault="00CE7C88">
      <w:pPr>
        <w:pStyle w:val="normal0"/>
        <w:numPr>
          <w:ilvl w:val="0"/>
          <w:numId w:val="3"/>
        </w:numPr>
        <w:ind w:hanging="360"/>
        <w:contextualSpacing/>
      </w:pPr>
      <w:r>
        <w:t>Right click on your project, and select Properties, click on Java Build Path, go to the libraries tab, add jars by refere</w:t>
      </w:r>
      <w:r>
        <w:t xml:space="preserve">ncing to our libraries included in the lib folder in our package, </w:t>
      </w:r>
      <w:proofErr w:type="gramStart"/>
      <w:r>
        <w:t>click apply</w:t>
      </w:r>
      <w:proofErr w:type="gramEnd"/>
      <w:r>
        <w:t xml:space="preserve"> and ok.</w:t>
      </w:r>
    </w:p>
    <w:p w14:paraId="58D355DD" w14:textId="77777777" w:rsidR="001124D7" w:rsidRDefault="00CE7C88">
      <w:pPr>
        <w:pStyle w:val="normal0"/>
        <w:numPr>
          <w:ilvl w:val="0"/>
          <w:numId w:val="3"/>
        </w:numPr>
        <w:ind w:hanging="360"/>
        <w:contextualSpacing/>
      </w:pPr>
      <w:r>
        <w:t xml:space="preserve">If your computer has low java heap memory space, add “-Xmx8G” to extend maximum memory by selecting the little arrow next to the run button -&gt; click on run configuration </w:t>
      </w:r>
      <w:r>
        <w:t>-&gt; click on the argument tab -&gt; copy and paste at the argument at the VM argument session -&gt; click apply -&gt; if you are already at the main class click run, otherwise click ok</w:t>
      </w:r>
    </w:p>
    <w:p w14:paraId="3E91E09E" w14:textId="77777777" w:rsidR="001124D7" w:rsidRDefault="00CE7C88">
      <w:pPr>
        <w:pStyle w:val="normal0"/>
        <w:numPr>
          <w:ilvl w:val="0"/>
          <w:numId w:val="3"/>
        </w:numPr>
        <w:ind w:hanging="360"/>
        <w:contextualSpacing/>
      </w:pPr>
      <w:r>
        <w:t>Run “main” class without any server as it is a static java application</w:t>
      </w:r>
    </w:p>
    <w:p w14:paraId="7D62E55C" w14:textId="77777777" w:rsidR="001124D7" w:rsidRDefault="00CE7C88">
      <w:pPr>
        <w:pStyle w:val="normal0"/>
        <w:numPr>
          <w:ilvl w:val="0"/>
          <w:numId w:val="3"/>
        </w:numPr>
        <w:ind w:hanging="360"/>
        <w:contextualSpacing/>
      </w:pPr>
      <w:r>
        <w:t>Result fil</w:t>
      </w:r>
      <w:r>
        <w:t>e will be outputted in the home directory named “Ranking.txt”</w:t>
      </w:r>
    </w:p>
    <w:p w14:paraId="56060410" w14:textId="77777777" w:rsidR="001124D7" w:rsidRDefault="00CE7C88">
      <w:pPr>
        <w:pStyle w:val="normal0"/>
        <w:numPr>
          <w:ilvl w:val="0"/>
          <w:numId w:val="3"/>
        </w:numPr>
        <w:ind w:hanging="360"/>
        <w:contextualSpacing/>
      </w:pPr>
      <w:r>
        <w:t>Have a happy summer vacation! And give us a good grade!</w:t>
      </w:r>
    </w:p>
    <w:sectPr w:rsidR="001124D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324"/>
    <w:multiLevelType w:val="multilevel"/>
    <w:tmpl w:val="3FF04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9E3DF9"/>
    <w:multiLevelType w:val="multilevel"/>
    <w:tmpl w:val="672A5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6FF1E37"/>
    <w:multiLevelType w:val="multilevel"/>
    <w:tmpl w:val="DBA626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CD0F39"/>
    <w:multiLevelType w:val="multilevel"/>
    <w:tmpl w:val="4AAC27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4A5D2853"/>
    <w:multiLevelType w:val="multilevel"/>
    <w:tmpl w:val="44223C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D3D6BEC"/>
    <w:multiLevelType w:val="multilevel"/>
    <w:tmpl w:val="2F4E3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isplayBackgroundShape/>
  <w:proofState w:spelling="clean" w:grammar="clean"/>
  <w:defaultTabStop w:val="720"/>
  <w:characterSpacingControl w:val="doNotCompress"/>
  <w:compat>
    <w:compatSetting w:name="compatibilityMode" w:uri="http://schemas.microsoft.com/office/word" w:val="14"/>
  </w:compat>
  <w:rsids>
    <w:rsidRoot w:val="001124D7"/>
    <w:rsid w:val="001124D7"/>
    <w:rsid w:val="00CE7C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D2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E7C8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C8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E7C8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C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1261</Words>
  <Characters>7188</Characters>
  <Application>Microsoft Macintosh Word</Application>
  <DocSecurity>0</DocSecurity>
  <Lines>59</Lines>
  <Paragraphs>16</Paragraphs>
  <ScaleCrop>false</ScaleCrop>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 Lam</cp:lastModifiedBy>
  <cp:revision>2</cp:revision>
  <dcterms:created xsi:type="dcterms:W3CDTF">2015-04-27T01:05:00Z</dcterms:created>
  <dcterms:modified xsi:type="dcterms:W3CDTF">2015-04-27T01:07:00Z</dcterms:modified>
</cp:coreProperties>
</file>