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FB2B" w14:textId="7DDAC432" w:rsidR="00363051" w:rsidRPr="00132CC8" w:rsidRDefault="00CA10F4" w:rsidP="00363051">
      <w:pPr>
        <w:rPr>
          <w:sz w:val="14"/>
          <w:szCs w:val="16"/>
          <w:lang w:val="en-GB"/>
        </w:rPr>
      </w:pPr>
      <w:r>
        <w:rPr>
          <w:b/>
          <w:color w:val="000000"/>
          <w:sz w:val="22"/>
        </w:rPr>
        <w:t>Using</w:t>
      </w:r>
      <w:r w:rsidR="00363051" w:rsidRPr="00132CC8">
        <w:rPr>
          <w:b/>
          <w:color w:val="000000"/>
          <w:sz w:val="22"/>
        </w:rPr>
        <w:t xml:space="preserve"> </w:t>
      </w:r>
      <w:r w:rsidR="00A57C36">
        <w:rPr>
          <w:b/>
          <w:color w:val="000000"/>
          <w:sz w:val="22"/>
        </w:rPr>
        <w:t xml:space="preserve">the Solow model </w:t>
      </w:r>
      <w:r>
        <w:rPr>
          <w:b/>
          <w:color w:val="000000"/>
          <w:sz w:val="22"/>
        </w:rPr>
        <w:t>to study Climate Change</w:t>
      </w:r>
      <w:r w:rsidR="002F1428">
        <w:rPr>
          <w:b/>
          <w:color w:val="000000"/>
          <w:sz w:val="22"/>
        </w:rPr>
        <w:t xml:space="preserve"> </w:t>
      </w:r>
      <w:r w:rsidR="002F1428">
        <w:rPr>
          <w:b/>
          <w:color w:val="000000"/>
          <w:sz w:val="22"/>
        </w:rPr>
        <w:tab/>
      </w:r>
      <w:r w:rsidR="002F1428">
        <w:rPr>
          <w:b/>
          <w:color w:val="000000"/>
          <w:sz w:val="22"/>
        </w:rPr>
        <w:tab/>
      </w:r>
      <w:r w:rsidR="002F1428">
        <w:rPr>
          <w:b/>
          <w:color w:val="000000"/>
          <w:sz w:val="22"/>
        </w:rPr>
        <w:tab/>
      </w:r>
      <w:r w:rsidR="002F1428">
        <w:rPr>
          <w:b/>
          <w:color w:val="000000"/>
          <w:sz w:val="22"/>
        </w:rPr>
        <w:tab/>
      </w:r>
    </w:p>
    <w:p w14:paraId="28D4F4B1" w14:textId="00ABD8FB" w:rsidR="00F45095" w:rsidRDefault="00F45095" w:rsidP="00363051">
      <w:pPr>
        <w:rPr>
          <w:lang w:val="en-GB"/>
        </w:rPr>
      </w:pPr>
    </w:p>
    <w:p w14:paraId="26095ED7" w14:textId="5C4FD8B7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Deadline:</w:t>
      </w:r>
      <w:r w:rsidRPr="00363051">
        <w:rPr>
          <w:b/>
          <w:color w:val="E36C0A" w:themeColor="accent6" w:themeShade="BF"/>
        </w:rPr>
        <w:t xml:space="preserve"> </w:t>
      </w:r>
    </w:p>
    <w:p w14:paraId="10C39F89" w14:textId="31C52583" w:rsidR="00F45095" w:rsidRDefault="0008578E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  <w:highlight w:val="yellow"/>
        </w:rPr>
        <w:t>15</w:t>
      </w:r>
      <w:r w:rsidR="00BE4ECB" w:rsidRPr="00694E43">
        <w:rPr>
          <w:b/>
          <w:color w:val="E36C0A" w:themeColor="accent6" w:themeShade="BF"/>
          <w:highlight w:val="yellow"/>
        </w:rPr>
        <w:t xml:space="preserve"> March</w:t>
      </w:r>
      <w:r w:rsidR="00F45095" w:rsidRPr="00694E43">
        <w:rPr>
          <w:b/>
          <w:color w:val="E36C0A" w:themeColor="accent6" w:themeShade="BF"/>
          <w:highlight w:val="yellow"/>
        </w:rPr>
        <w:t>, 08:30</w:t>
      </w:r>
      <w:r>
        <w:rPr>
          <w:b/>
          <w:color w:val="E36C0A" w:themeColor="accent6" w:themeShade="BF"/>
        </w:rPr>
        <w:t xml:space="preserve"> (.pdf report and spreadsheet)</w:t>
      </w:r>
    </w:p>
    <w:p w14:paraId="3BCBFD92" w14:textId="0CAF5B9C" w:rsidR="00F45095" w:rsidRPr="00135515" w:rsidRDefault="0008578E" w:rsidP="00F45095">
      <w:pPr>
        <w:rPr>
          <w:b/>
          <w:color w:val="E36C0A" w:themeColor="accent6" w:themeShade="BF"/>
          <w:u w:val="single"/>
        </w:rPr>
      </w:pPr>
      <w:r w:rsidRPr="00135515">
        <w:rPr>
          <w:b/>
          <w:color w:val="E36C0A" w:themeColor="accent6" w:themeShade="BF"/>
          <w:u w:val="single"/>
        </w:rPr>
        <w:t>M</w:t>
      </w:r>
      <w:r w:rsidR="00CA10F4" w:rsidRPr="00135515">
        <w:rPr>
          <w:b/>
          <w:color w:val="E36C0A" w:themeColor="accent6" w:themeShade="BF"/>
          <w:u w:val="single"/>
        </w:rPr>
        <w:t>ust be submitted via Canvas</w:t>
      </w:r>
    </w:p>
    <w:p w14:paraId="03DF3BE4" w14:textId="77777777" w:rsidR="00F45095" w:rsidRPr="00BE4ECB" w:rsidRDefault="00F45095" w:rsidP="00363051"/>
    <w:p w14:paraId="20A84E54" w14:textId="77777777" w:rsidR="00A57C36" w:rsidRPr="00F45095" w:rsidRDefault="00A57C36" w:rsidP="00363051"/>
    <w:p w14:paraId="498B12D1" w14:textId="6067008D" w:rsidR="00363051" w:rsidRDefault="00363051" w:rsidP="00363051">
      <w:pPr>
        <w:ind w:left="706" w:hanging="706"/>
        <w:rPr>
          <w:lang w:val="en-GB" w:eastAsia="zh-CN"/>
        </w:rPr>
      </w:pPr>
    </w:p>
    <w:p w14:paraId="775DABCC" w14:textId="1F302C0B" w:rsidR="00363051" w:rsidRDefault="00135515" w:rsidP="00363051">
      <w:pPr>
        <w:ind w:left="706" w:hanging="706"/>
        <w:rPr>
          <w:lang w:val="en-GB" w:eastAsia="zh-CN"/>
        </w:rPr>
      </w:pPr>
      <w:r>
        <w:rPr>
          <w:lang w:val="en-GB" w:eastAsia="zh-CN"/>
        </w:rPr>
        <w:t>Group</w:t>
      </w:r>
      <w:r w:rsidR="00363051">
        <w:rPr>
          <w:lang w:val="en-GB" w:eastAsia="zh-CN"/>
        </w:rPr>
        <w:t xml:space="preserve"> information</w:t>
      </w:r>
    </w:p>
    <w:p w14:paraId="735263AF" w14:textId="6D0CC058" w:rsidR="00135515" w:rsidRDefault="00135515" w:rsidP="00363051">
      <w:pPr>
        <w:ind w:left="706" w:hanging="706"/>
        <w:rPr>
          <w:lang w:val="en-GB" w:eastAsia="zh-CN"/>
        </w:rPr>
      </w:pPr>
      <w:r>
        <w:rPr>
          <w:lang w:val="en-GB" w:eastAsia="zh-CN"/>
        </w:rPr>
        <w:t xml:space="preserve">Group #: </w:t>
      </w:r>
    </w:p>
    <w:p w14:paraId="1B71A816" w14:textId="77777777" w:rsidR="00135515" w:rsidRDefault="00135515" w:rsidP="00363051">
      <w:pPr>
        <w:ind w:left="706" w:hanging="706"/>
        <w:rPr>
          <w:lang w:val="en-GB" w:eastAsia="zh-CN"/>
        </w:rPr>
      </w:pPr>
    </w:p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1170"/>
        <w:gridCol w:w="1288"/>
        <w:gridCol w:w="1772"/>
        <w:gridCol w:w="1440"/>
        <w:gridCol w:w="3510"/>
      </w:tblGrid>
      <w:tr w:rsidR="00363051" w:rsidRPr="008F0C13" w14:paraId="2B560B37" w14:textId="77777777" w:rsidTr="00363051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94A313" w14:textId="77777777" w:rsidR="00363051" w:rsidRPr="00135515" w:rsidRDefault="00363051" w:rsidP="00363051">
            <w:pPr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40F461" w14:textId="77777777" w:rsidR="00363051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ANR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EC1D55" w14:textId="143F85A4" w:rsidR="00363051" w:rsidRDefault="003D37E6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E</w:t>
            </w:r>
            <w:r w:rsidR="00363051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mail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2E1587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First 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FCB91A" w14:textId="77777777" w:rsidR="00363051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Family name</w:t>
            </w:r>
          </w:p>
        </w:tc>
      </w:tr>
      <w:tr w:rsidR="00363051" w:rsidRPr="008F0C13" w14:paraId="726DE2A3" w14:textId="77777777" w:rsidTr="00363051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FE9F" w14:textId="77777777" w:rsidR="00363051" w:rsidRPr="00135515" w:rsidRDefault="00363051" w:rsidP="00A861FE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135515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Student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4CD1BC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16E713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B8C36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2EB1F5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63051" w:rsidRPr="008F0C13" w14:paraId="53C33B2A" w14:textId="77777777" w:rsidTr="00363051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70DC" w14:textId="77777777" w:rsidR="00363051" w:rsidRPr="00135515" w:rsidRDefault="00363051" w:rsidP="00A861FE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135515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Student 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2AC9F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51D9D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DF50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CBA49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63051" w:rsidRPr="008F0C13" w14:paraId="63D548E1" w14:textId="77777777" w:rsidTr="00363051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BE11" w14:textId="77777777" w:rsidR="00363051" w:rsidRPr="00135515" w:rsidRDefault="00363051" w:rsidP="00A861FE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135515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Student 3</w:t>
            </w:r>
          </w:p>
          <w:p w14:paraId="03C1A064" w14:textId="651419F6" w:rsidR="00135515" w:rsidRPr="00135515" w:rsidRDefault="00135515" w:rsidP="00A861FE">
            <w:pPr>
              <w:spacing w:line="276" w:lineRule="auto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135515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Student 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32BF8C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B1F92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270957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9E3EA0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0859C7E4" w14:textId="77777777" w:rsidR="00363051" w:rsidRDefault="00363051" w:rsidP="00363051">
      <w:pPr>
        <w:ind w:left="706" w:hanging="706"/>
        <w:rPr>
          <w:lang w:val="en-GB" w:eastAsia="zh-CN"/>
        </w:rPr>
      </w:pPr>
    </w:p>
    <w:p w14:paraId="5DB7ACE0" w14:textId="0349642A" w:rsidR="00132CC8" w:rsidRDefault="00132CC8" w:rsidP="000624FC">
      <w:pPr>
        <w:rPr>
          <w:i/>
          <w:color w:val="000000"/>
        </w:rPr>
      </w:pPr>
    </w:p>
    <w:p w14:paraId="319442DA" w14:textId="77777777" w:rsidR="00132CC8" w:rsidRDefault="00132CC8" w:rsidP="000624FC">
      <w:pPr>
        <w:rPr>
          <w:i/>
          <w:color w:val="000000"/>
        </w:rPr>
      </w:pPr>
    </w:p>
    <w:p w14:paraId="07696E4C" w14:textId="28CECABD" w:rsidR="00363051" w:rsidRDefault="00FE056C" w:rsidP="000624FC">
      <w:pPr>
        <w:rPr>
          <w:color w:val="000000"/>
        </w:rPr>
      </w:pPr>
      <w:r w:rsidRPr="00FE056C">
        <w:rPr>
          <w:i/>
          <w:color w:val="000000"/>
        </w:rPr>
        <w:t>Instructions</w:t>
      </w:r>
      <w:r>
        <w:rPr>
          <w:color w:val="000000"/>
        </w:rPr>
        <w:t xml:space="preserve">: </w:t>
      </w:r>
      <w:r w:rsidR="0008578E">
        <w:rPr>
          <w:color w:val="000000"/>
        </w:rPr>
        <w:t>For this assignment you</w:t>
      </w:r>
      <w:r>
        <w:rPr>
          <w:color w:val="000000"/>
        </w:rPr>
        <w:t xml:space="preserve"> are asked to numerically simulate the extended Solow model in </w:t>
      </w:r>
      <w:r w:rsidR="00990BFD">
        <w:rPr>
          <w:color w:val="000000"/>
        </w:rPr>
        <w:t>a</w:t>
      </w:r>
      <w:r>
        <w:rPr>
          <w:color w:val="000000"/>
        </w:rPr>
        <w:t xml:space="preserve"> spreadsheet. </w:t>
      </w:r>
      <w:r w:rsidR="0008578E">
        <w:rPr>
          <w:color w:val="000000"/>
        </w:rPr>
        <w:t xml:space="preserve">Then, </w:t>
      </w:r>
      <w:r>
        <w:rPr>
          <w:color w:val="000000"/>
        </w:rPr>
        <w:t xml:space="preserve">you are asked to submit </w:t>
      </w:r>
      <w:r w:rsidR="00990BFD">
        <w:rPr>
          <w:color w:val="000000"/>
        </w:rPr>
        <w:t xml:space="preserve">a </w:t>
      </w:r>
      <w:r>
        <w:rPr>
          <w:color w:val="000000"/>
        </w:rPr>
        <w:t xml:space="preserve">report </w:t>
      </w:r>
      <w:r w:rsidR="0072279D">
        <w:rPr>
          <w:color w:val="000000"/>
        </w:rPr>
        <w:t xml:space="preserve">with </w:t>
      </w:r>
      <w:r>
        <w:rPr>
          <w:color w:val="000000"/>
        </w:rPr>
        <w:t>the</w:t>
      </w:r>
      <w:r w:rsidR="0008578E">
        <w:rPr>
          <w:color w:val="000000"/>
        </w:rPr>
        <w:t xml:space="preserve"> main numerical results and their </w:t>
      </w:r>
      <w:r>
        <w:rPr>
          <w:color w:val="000000"/>
        </w:rPr>
        <w:t xml:space="preserve">interpretation. </w:t>
      </w:r>
      <w:r w:rsidR="0008578E">
        <w:rPr>
          <w:color w:val="000000"/>
        </w:rPr>
        <w:t xml:space="preserve">The </w:t>
      </w:r>
      <w:r w:rsidR="0072279D">
        <w:rPr>
          <w:color w:val="000000"/>
        </w:rPr>
        <w:t xml:space="preserve">report consists of the questions marked with </w:t>
      </w:r>
      <w:r w:rsidR="00583038" w:rsidRPr="00583038">
        <w:rPr>
          <w:b/>
          <w:color w:val="000000"/>
        </w:rPr>
        <w:t>[R]</w:t>
      </w:r>
      <w:r w:rsidR="002A76AB">
        <w:rPr>
          <w:color w:val="000000"/>
        </w:rPr>
        <w:t xml:space="preserve"> in this file, </w:t>
      </w:r>
      <w:r w:rsidR="00DE2023">
        <w:rPr>
          <w:color w:val="000000"/>
        </w:rPr>
        <w:t xml:space="preserve">they </w:t>
      </w:r>
      <w:r w:rsidR="002A76AB">
        <w:rPr>
          <w:color w:val="000000"/>
        </w:rPr>
        <w:t>should be answered here</w:t>
      </w:r>
      <w:r w:rsidR="00DE2023">
        <w:rPr>
          <w:color w:val="000000"/>
        </w:rPr>
        <w:t xml:space="preserve"> </w:t>
      </w:r>
      <w:r w:rsidR="0072279D">
        <w:rPr>
          <w:color w:val="000000"/>
        </w:rPr>
        <w:t>[as indicated below]</w:t>
      </w:r>
      <w:r w:rsidR="00703E55">
        <w:rPr>
          <w:color w:val="000000"/>
        </w:rPr>
        <w:t xml:space="preserve"> </w:t>
      </w:r>
      <w:r w:rsidR="00DE2023">
        <w:rPr>
          <w:color w:val="000000"/>
        </w:rPr>
        <w:t>and should be submitted as a .pdf.</w:t>
      </w:r>
      <w:r w:rsidR="0072279D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3A8C4974" w14:textId="4C661D94" w:rsidR="00FE056C" w:rsidRDefault="00FE056C" w:rsidP="000624FC">
      <w:pPr>
        <w:rPr>
          <w:color w:val="000000"/>
        </w:rPr>
      </w:pPr>
    </w:p>
    <w:p w14:paraId="048982F9" w14:textId="63156062" w:rsidR="0072279D" w:rsidRDefault="0072279D" w:rsidP="000624FC">
      <w:pPr>
        <w:rPr>
          <w:color w:val="000000"/>
        </w:rPr>
      </w:pPr>
      <w:r>
        <w:rPr>
          <w:color w:val="000000"/>
        </w:rPr>
        <w:t>The points for each question are provided in</w:t>
      </w:r>
      <w:r w:rsidR="00D34F4F">
        <w:rPr>
          <w:color w:val="000000"/>
        </w:rPr>
        <w:t xml:space="preserve"> the rubric of </w:t>
      </w:r>
      <w:r w:rsidR="0008578E">
        <w:rPr>
          <w:color w:val="000000"/>
        </w:rPr>
        <w:t>report</w:t>
      </w:r>
      <w:r w:rsidR="00D34F4F">
        <w:rPr>
          <w:color w:val="000000"/>
        </w:rPr>
        <w:t xml:space="preserve"> in Canvas.</w:t>
      </w:r>
    </w:p>
    <w:p w14:paraId="1890903E" w14:textId="37267BB2" w:rsidR="00132CC8" w:rsidRPr="0098328A" w:rsidRDefault="0072279D" w:rsidP="000624FC">
      <w:pPr>
        <w:rPr>
          <w:b/>
          <w:bCs/>
          <w:iCs/>
          <w:color w:val="000000"/>
        </w:rPr>
      </w:pPr>
      <w:r>
        <w:rPr>
          <w:iCs/>
          <w:color w:val="000000"/>
        </w:rPr>
        <w:t xml:space="preserve">The </w:t>
      </w:r>
      <w:r w:rsidR="009B7E47">
        <w:rPr>
          <w:iCs/>
          <w:color w:val="000000"/>
        </w:rPr>
        <w:t>spreadsheet is not graded, but</w:t>
      </w:r>
      <w:r w:rsidR="0008578E">
        <w:rPr>
          <w:iCs/>
          <w:color w:val="000000"/>
        </w:rPr>
        <w:t xml:space="preserve"> you must submitted as a separate file. </w:t>
      </w:r>
      <w:r w:rsidR="009B7E47" w:rsidRPr="0098328A">
        <w:rPr>
          <w:b/>
          <w:bCs/>
          <w:iCs/>
          <w:color w:val="000000"/>
        </w:rPr>
        <w:t xml:space="preserve">If you do not </w:t>
      </w:r>
      <w:r w:rsidR="009B7E47" w:rsidRPr="00E72374">
        <w:rPr>
          <w:b/>
          <w:bCs/>
          <w:iCs/>
          <w:color w:val="000000"/>
          <w:u w:val="single"/>
        </w:rPr>
        <w:t xml:space="preserve">submit </w:t>
      </w:r>
      <w:r w:rsidR="00E72374" w:rsidRPr="00E72374">
        <w:rPr>
          <w:b/>
          <w:bCs/>
          <w:iCs/>
          <w:color w:val="000000"/>
          <w:u w:val="single"/>
        </w:rPr>
        <w:t>a s</w:t>
      </w:r>
      <w:r w:rsidR="009B7E47" w:rsidRPr="00E72374">
        <w:rPr>
          <w:b/>
          <w:bCs/>
          <w:iCs/>
          <w:color w:val="000000"/>
          <w:u w:val="single"/>
        </w:rPr>
        <w:t xml:space="preserve">preadsheet </w:t>
      </w:r>
      <w:r w:rsidR="00152E4C" w:rsidRPr="00E72374">
        <w:rPr>
          <w:b/>
          <w:bCs/>
          <w:iCs/>
          <w:color w:val="000000"/>
          <w:u w:val="single"/>
        </w:rPr>
        <w:t xml:space="preserve">with </w:t>
      </w:r>
      <w:r w:rsidR="00E72374" w:rsidRPr="00E72374">
        <w:rPr>
          <w:b/>
          <w:bCs/>
          <w:iCs/>
          <w:color w:val="000000"/>
          <w:u w:val="single"/>
        </w:rPr>
        <w:t xml:space="preserve">all the </w:t>
      </w:r>
      <w:r w:rsidR="00152E4C" w:rsidRPr="00E72374">
        <w:rPr>
          <w:b/>
          <w:bCs/>
          <w:iCs/>
          <w:color w:val="000000"/>
          <w:u w:val="single"/>
        </w:rPr>
        <w:t>calculations</w:t>
      </w:r>
      <w:r w:rsidR="00152E4C" w:rsidRPr="00E72374">
        <w:rPr>
          <w:b/>
          <w:bCs/>
          <w:iCs/>
          <w:color w:val="000000"/>
        </w:rPr>
        <w:t xml:space="preserve"> </w:t>
      </w:r>
      <w:r w:rsidR="00E72374">
        <w:rPr>
          <w:b/>
          <w:bCs/>
          <w:iCs/>
          <w:color w:val="000000"/>
        </w:rPr>
        <w:t xml:space="preserve">required for the report </w:t>
      </w:r>
      <w:r w:rsidR="009B7E47" w:rsidRPr="0098328A">
        <w:rPr>
          <w:b/>
          <w:bCs/>
          <w:iCs/>
          <w:color w:val="000000"/>
        </w:rPr>
        <w:t xml:space="preserve">by </w:t>
      </w:r>
      <w:r w:rsidR="0008578E">
        <w:rPr>
          <w:b/>
          <w:bCs/>
          <w:iCs/>
          <w:color w:val="000000"/>
        </w:rPr>
        <w:t>assignment’s</w:t>
      </w:r>
      <w:r w:rsidR="009B7E47" w:rsidRPr="0098328A">
        <w:rPr>
          <w:b/>
          <w:bCs/>
          <w:iCs/>
          <w:color w:val="000000"/>
        </w:rPr>
        <w:t xml:space="preserve"> deadline, your </w:t>
      </w:r>
      <w:r w:rsidR="0008578E">
        <w:rPr>
          <w:b/>
          <w:bCs/>
          <w:iCs/>
          <w:color w:val="000000"/>
        </w:rPr>
        <w:t>r</w:t>
      </w:r>
      <w:r w:rsidR="009B7E47" w:rsidRPr="0098328A">
        <w:rPr>
          <w:b/>
          <w:bCs/>
          <w:iCs/>
          <w:color w:val="000000"/>
        </w:rPr>
        <w:t>eport will not be graded</w:t>
      </w:r>
      <w:r w:rsidRPr="0098328A">
        <w:rPr>
          <w:b/>
          <w:bCs/>
          <w:iCs/>
          <w:color w:val="000000"/>
        </w:rPr>
        <w:t>.</w:t>
      </w:r>
    </w:p>
    <w:p w14:paraId="08C0F6CF" w14:textId="77777777" w:rsidR="00A8117C" w:rsidRDefault="00A8117C" w:rsidP="000624FC">
      <w:pPr>
        <w:rPr>
          <w:color w:val="000000"/>
        </w:rPr>
      </w:pPr>
    </w:p>
    <w:p w14:paraId="5881105E" w14:textId="294D8213" w:rsidR="009E68C3" w:rsidRPr="009E68C3" w:rsidRDefault="00132CC8" w:rsidP="009E68C3">
      <w:pPr>
        <w:rPr>
          <w:color w:val="000000"/>
        </w:rPr>
      </w:pPr>
      <w:r>
        <w:rPr>
          <w:color w:val="000000"/>
        </w:rPr>
        <w:br w:type="page"/>
      </w:r>
    </w:p>
    <w:p w14:paraId="6A5DBDF6" w14:textId="49C48B6E" w:rsidR="009E68C3" w:rsidRDefault="009E68C3" w:rsidP="009E68C3">
      <w:pPr>
        <w:rPr>
          <w:color w:val="000000"/>
        </w:rPr>
      </w:pPr>
      <w:r>
        <w:rPr>
          <w:b/>
          <w:color w:val="000000"/>
        </w:rPr>
        <w:lastRenderedPageBreak/>
        <w:t>Model setup</w:t>
      </w:r>
    </w:p>
    <w:p w14:paraId="1860E6C0" w14:textId="77777777" w:rsidR="009E68C3" w:rsidRDefault="009E68C3" w:rsidP="000624FC">
      <w:pPr>
        <w:spacing w:line="276" w:lineRule="auto"/>
        <w:rPr>
          <w:color w:val="000000"/>
        </w:rPr>
      </w:pPr>
    </w:p>
    <w:p w14:paraId="72FE874E" w14:textId="4B5509AC" w:rsidR="000624FC" w:rsidRPr="007C1E08" w:rsidRDefault="000624FC" w:rsidP="000624FC">
      <w:pPr>
        <w:spacing w:line="276" w:lineRule="auto"/>
        <w:rPr>
          <w:color w:val="000000"/>
        </w:rPr>
      </w:pPr>
      <w:r w:rsidRPr="007C1E08">
        <w:rPr>
          <w:color w:val="000000"/>
        </w:rPr>
        <w:t xml:space="preserve">The Solow model </w:t>
      </w:r>
      <w:r w:rsidR="00A57C36">
        <w:rPr>
          <w:color w:val="000000"/>
        </w:rPr>
        <w:t xml:space="preserve">with technological progress </w:t>
      </w:r>
      <w:r w:rsidRPr="007C1E08">
        <w:rPr>
          <w:color w:val="000000"/>
        </w:rPr>
        <w:t>is given by:</w:t>
      </w:r>
    </w:p>
    <w:p w14:paraId="2999A942" w14:textId="77777777" w:rsidR="000624FC" w:rsidRPr="007C1E08" w:rsidRDefault="000624FC" w:rsidP="000624FC">
      <w:pPr>
        <w:spacing w:line="276" w:lineRule="auto"/>
        <w:rPr>
          <w:color w:val="000000"/>
        </w:rPr>
      </w:pPr>
    </w:p>
    <w:p w14:paraId="06FF0E70" w14:textId="78E40F32" w:rsidR="000624FC" w:rsidRPr="007C1E08" w:rsidRDefault="00CA10F4" w:rsidP="00044A07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=K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</w:rPr>
              <m:t>1-α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 w:rsidR="00142A1C">
        <w:rPr>
          <w:color w:val="000000"/>
        </w:rPr>
        <w:tab/>
      </w:r>
      <w:r w:rsidR="00B62B65">
        <w:rPr>
          <w:color w:val="000000"/>
        </w:rPr>
        <w:t>Aggregate output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(1)</w:t>
      </w:r>
    </w:p>
    <w:p w14:paraId="01D9A0C7" w14:textId="0EEA0B2A" w:rsidR="000624FC" w:rsidRPr="007C1E08" w:rsidRDefault="00A57C36" w:rsidP="00044A07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=A(t)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40834">
        <w:rPr>
          <w:color w:val="000000"/>
        </w:rPr>
        <w:t>Productivity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(2)</w:t>
      </w:r>
    </w:p>
    <w:p w14:paraId="3EF4B6F6" w14:textId="43BB06BA" w:rsidR="00044A07" w:rsidRDefault="00A57C36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L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=L(t)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E4D21">
        <w:rPr>
          <w:color w:val="000000"/>
        </w:rPr>
        <w:t>Population</w:t>
      </w:r>
      <w:r>
        <w:rPr>
          <w:color w:val="000000"/>
        </w:rPr>
        <w:tab/>
      </w:r>
      <w:r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</w:t>
      </w:r>
      <w:r w:rsidR="00142A1C">
        <w:rPr>
          <w:color w:val="000000"/>
        </w:rPr>
        <w:t>3</w:t>
      </w:r>
      <w:r w:rsidR="00044A07">
        <w:rPr>
          <w:color w:val="000000"/>
        </w:rPr>
        <w:t>)</w:t>
      </w:r>
    </w:p>
    <w:p w14:paraId="4989FA88" w14:textId="78FDD772" w:rsidR="000624FC" w:rsidRPr="007C1E08" w:rsidRDefault="000624FC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1-s</m:t>
            </m:r>
          </m:e>
        </m:d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="00A57C36">
        <w:rPr>
          <w:color w:val="000000"/>
        </w:rPr>
        <w:tab/>
      </w:r>
      <w:r w:rsidR="00A57C36">
        <w:rPr>
          <w:color w:val="000000"/>
        </w:rPr>
        <w:tab/>
      </w:r>
      <w:r w:rsidRPr="007C1E08">
        <w:rPr>
          <w:color w:val="000000"/>
        </w:rPr>
        <w:t>Consumption</w:t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="00044A07">
        <w:rPr>
          <w:color w:val="000000"/>
        </w:rPr>
        <w:tab/>
      </w:r>
      <w:r w:rsidRPr="007C1E08">
        <w:rPr>
          <w:color w:val="000000"/>
        </w:rPr>
        <w:t>(</w:t>
      </w:r>
      <w:r w:rsidR="00142A1C">
        <w:rPr>
          <w:color w:val="000000"/>
        </w:rPr>
        <w:t>4</w:t>
      </w:r>
      <w:r w:rsidRPr="007C1E08">
        <w:rPr>
          <w:color w:val="000000"/>
        </w:rPr>
        <w:t>)</w:t>
      </w:r>
    </w:p>
    <w:p w14:paraId="4D5D14F6" w14:textId="50B053DC" w:rsidR="000624FC" w:rsidRPr="007C1E08" w:rsidRDefault="000624FC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-K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=sY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-δK(t) </m:t>
        </m:r>
      </m:oMath>
      <w:r w:rsidRPr="007C1E08">
        <w:rPr>
          <w:color w:val="000000"/>
        </w:rPr>
        <w:tab/>
      </w:r>
      <w:r w:rsidRPr="007C1E08">
        <w:rPr>
          <w:color w:val="000000"/>
        </w:rPr>
        <w:tab/>
        <w:t>Physical capital accumulation</w:t>
      </w:r>
      <w:r w:rsidRPr="007C1E08">
        <w:rPr>
          <w:color w:val="000000"/>
        </w:rPr>
        <w:tab/>
      </w:r>
      <w:r w:rsidR="00044A07">
        <w:rPr>
          <w:color w:val="000000"/>
        </w:rPr>
        <w:tab/>
      </w:r>
      <w:r w:rsidRPr="007C1E08">
        <w:rPr>
          <w:color w:val="000000"/>
        </w:rPr>
        <w:t>(</w:t>
      </w:r>
      <w:r w:rsidR="00142A1C">
        <w:rPr>
          <w:color w:val="000000"/>
        </w:rPr>
        <w:t>5</w:t>
      </w:r>
      <w:r w:rsidRPr="007C1E08">
        <w:rPr>
          <w:color w:val="000000"/>
        </w:rPr>
        <w:t>)</w:t>
      </w:r>
    </w:p>
    <w:p w14:paraId="3A2855FD" w14:textId="77777777" w:rsidR="002A76AB" w:rsidRDefault="002A76AB" w:rsidP="009212FE">
      <w:pPr>
        <w:rPr>
          <w:color w:val="000000"/>
        </w:rPr>
      </w:pPr>
    </w:p>
    <w:p w14:paraId="524E8DD5" w14:textId="5DF925B4" w:rsidR="009212FE" w:rsidRDefault="009212FE" w:rsidP="009212FE">
      <w:pPr>
        <w:rPr>
          <w:color w:val="000000"/>
        </w:rPr>
      </w:pPr>
      <w:r>
        <w:rPr>
          <w:color w:val="000000"/>
        </w:rPr>
        <w:t>Where:</w:t>
      </w:r>
    </w:p>
    <w:p w14:paraId="19B65F57" w14:textId="77777777" w:rsidR="009212FE" w:rsidRPr="009212FE" w:rsidRDefault="009212FE" w:rsidP="009212FE">
      <w:pPr>
        <w:rPr>
          <w:color w:val="000000"/>
        </w:rPr>
      </w:pPr>
    </w:p>
    <w:p w14:paraId="52A8BE99" w14:textId="77777777" w:rsidR="00846C9F" w:rsidRPr="007C1E08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s</m:t>
        </m:r>
      </m:oMath>
      <w:r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 xml:space="preserve">investment </w:t>
      </w:r>
      <w:r w:rsidRPr="007C1E08">
        <w:rPr>
          <w:color w:val="000000"/>
        </w:rPr>
        <w:t>rate</w:t>
      </w:r>
    </w:p>
    <w:p w14:paraId="7506F3F8" w14:textId="158A1A57" w:rsidR="009212FE" w:rsidRPr="007C1E08" w:rsidRDefault="00306303" w:rsidP="009212FE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n</m:t>
        </m:r>
      </m:oMath>
      <w:r w:rsidR="009212FE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CE4D21">
        <w:rPr>
          <w:color w:val="000000"/>
        </w:rPr>
        <w:t>population growth rate</w:t>
      </w:r>
    </w:p>
    <w:p w14:paraId="3EE7E840" w14:textId="1B06FBE3" w:rsidR="009212FE" w:rsidRPr="007C1E08" w:rsidRDefault="00000000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>
        <w:rPr>
          <w:color w:val="000000"/>
        </w:rPr>
        <w:tab/>
      </w:r>
      <w:r w:rsidR="009212FE" w:rsidRPr="007C1E08">
        <w:rPr>
          <w:color w:val="000000"/>
        </w:rPr>
        <w:tab/>
        <w:t xml:space="preserve">initial </w:t>
      </w:r>
      <w:r w:rsidR="004575C7">
        <w:rPr>
          <w:color w:val="000000"/>
        </w:rPr>
        <w:t>po</w:t>
      </w:r>
      <w:r w:rsidR="00A21CFC">
        <w:rPr>
          <w:color w:val="000000"/>
        </w:rPr>
        <w:t>p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</w:t>
      </w:r>
      <w:r w:rsidR="001F12D7">
        <w:rPr>
          <w:color w:val="000000"/>
        </w:rPr>
        <w:t>2</w:t>
      </w:r>
      <w:r w:rsidR="009212FE">
        <w:rPr>
          <w:color w:val="000000"/>
        </w:rPr>
        <w:t xml:space="preserve"> (m</w:t>
      </w:r>
      <w:r w:rsidR="0078779B">
        <w:rPr>
          <w:color w:val="000000"/>
        </w:rPr>
        <w:t>ill.</w:t>
      </w:r>
      <w:r w:rsidR="009212FE">
        <w:rPr>
          <w:color w:val="000000"/>
        </w:rPr>
        <w:t>)</w:t>
      </w:r>
    </w:p>
    <w:p w14:paraId="61C5C035" w14:textId="31F35759" w:rsidR="009212FE" w:rsidRPr="007C1E08" w:rsidRDefault="00000000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  <w:t>initial physical capital stock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F12D7">
        <w:rPr>
          <w:color w:val="000000"/>
        </w:rPr>
        <w:t>22</w:t>
      </w:r>
      <w:r w:rsidR="00596B0A">
        <w:rPr>
          <w:color w:val="000000"/>
        </w:rPr>
        <w:t xml:space="preserve"> </w:t>
      </w:r>
      <w:r w:rsidR="009212FE">
        <w:rPr>
          <w:color w:val="000000"/>
        </w:rPr>
        <w:t>(</w:t>
      </w:r>
      <w:r w:rsidR="0078779B">
        <w:rPr>
          <w:color w:val="000000"/>
        </w:rPr>
        <w:t>mill.</w:t>
      </w:r>
      <w:r w:rsidR="009212FE">
        <w:rPr>
          <w:color w:val="000000"/>
        </w:rPr>
        <w:t xml:space="preserve"> 201</w:t>
      </w:r>
      <w:r w:rsidR="004575C7">
        <w:rPr>
          <w:color w:val="000000"/>
        </w:rPr>
        <w:t>7</w:t>
      </w:r>
      <w:r w:rsidR="0078779B">
        <w:rPr>
          <w:color w:val="000000"/>
        </w:rPr>
        <w:t xml:space="preserve"> USD</w:t>
      </w:r>
      <w:r w:rsidR="00A57C36">
        <w:rPr>
          <w:color w:val="000000"/>
        </w:rPr>
        <w:t>, PPP</w:t>
      </w:r>
      <w:r w:rsidR="009212FE">
        <w:rPr>
          <w:color w:val="000000"/>
        </w:rPr>
        <w:t>)</w:t>
      </w:r>
    </w:p>
    <w:p w14:paraId="7A6B8CBD" w14:textId="1B0A7650" w:rsidR="009212FE" w:rsidRDefault="00000000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  <w:t xml:space="preserve">initial </w:t>
      </w:r>
      <w:r w:rsidR="00F40834">
        <w:rPr>
          <w:color w:val="000000"/>
        </w:rPr>
        <w:t>productivity</w:t>
      </w:r>
      <w:r w:rsidR="009212FE" w:rsidRPr="007C1E08">
        <w:rPr>
          <w:color w:val="000000"/>
        </w:rPr>
        <w:t xml:space="preserve"> index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</w:t>
      </w:r>
      <w:r w:rsidR="001F12D7">
        <w:rPr>
          <w:color w:val="000000"/>
        </w:rPr>
        <w:t>2</w:t>
      </w:r>
    </w:p>
    <w:p w14:paraId="745D7D08" w14:textId="77777777" w:rsidR="009212FE" w:rsidRDefault="009212FE" w:rsidP="000624FC">
      <w:pPr>
        <w:rPr>
          <w:color w:val="000000"/>
        </w:rPr>
      </w:pPr>
    </w:p>
    <w:p w14:paraId="42011114" w14:textId="091FB75E" w:rsidR="000624FC" w:rsidRPr="007C1E08" w:rsidRDefault="00A57C36" w:rsidP="000624FC">
      <w:pPr>
        <w:rPr>
          <w:color w:val="000000"/>
        </w:rPr>
      </w:pPr>
      <w:r>
        <w:rPr>
          <w:color w:val="000000"/>
        </w:rPr>
        <w:t xml:space="preserve">Throughout this assignment </w:t>
      </w:r>
      <w:r w:rsidR="00951399">
        <w:rPr>
          <w:color w:val="000000"/>
        </w:rPr>
        <w:t>we</w:t>
      </w:r>
      <w:r>
        <w:rPr>
          <w:color w:val="000000"/>
        </w:rPr>
        <w:t xml:space="preserve"> assume </w:t>
      </w:r>
      <w:r w:rsidR="000624FC" w:rsidRPr="007C1E08">
        <w:rPr>
          <w:color w:val="000000"/>
        </w:rPr>
        <w:t>the following paramete</w:t>
      </w:r>
      <w:r w:rsidR="00171532">
        <w:rPr>
          <w:color w:val="000000"/>
        </w:rPr>
        <w:t>r</w:t>
      </w:r>
      <w:r w:rsidR="00846C9F">
        <w:rPr>
          <w:color w:val="000000"/>
        </w:rPr>
        <w:t xml:space="preserve"> values</w:t>
      </w:r>
      <w:r w:rsidR="00171532">
        <w:rPr>
          <w:color w:val="000000"/>
        </w:rPr>
        <w:t>:</w:t>
      </w:r>
    </w:p>
    <w:p w14:paraId="3DF8FAB7" w14:textId="77777777" w:rsidR="000624FC" w:rsidRPr="007C1E08" w:rsidRDefault="000624FC" w:rsidP="000624FC">
      <w:pPr>
        <w:rPr>
          <w:color w:val="000000"/>
        </w:rPr>
      </w:pPr>
    </w:p>
    <w:p w14:paraId="131C729E" w14:textId="620948CB" w:rsidR="00846C9F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s</m:t>
        </m:r>
      </m:oMath>
      <w:r>
        <w:rPr>
          <w:color w:val="000000"/>
        </w:rPr>
        <w:tab/>
        <w:t>0.</w:t>
      </w:r>
      <w:r w:rsidR="00CD2370">
        <w:rPr>
          <w:color w:val="000000"/>
        </w:rPr>
        <w:t>25</w:t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>investment</w:t>
      </w:r>
      <w:r w:rsidRPr="007C1E08">
        <w:rPr>
          <w:color w:val="000000"/>
        </w:rPr>
        <w:t xml:space="preserve"> rate</w:t>
      </w:r>
    </w:p>
    <w:p w14:paraId="4565E147" w14:textId="4CEE7279" w:rsidR="00846C9F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ab/>
        <w:t>0.0</w:t>
      </w:r>
      <w:r w:rsidR="001243A4"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</w:r>
      <w:r w:rsidR="00CE4D21">
        <w:rPr>
          <w:color w:val="000000"/>
        </w:rPr>
        <w:t xml:space="preserve">population </w:t>
      </w:r>
      <w:r>
        <w:rPr>
          <w:color w:val="000000"/>
        </w:rPr>
        <w:t>growth rate</w:t>
      </w:r>
    </w:p>
    <w:p w14:paraId="13B71F24" w14:textId="7930D025" w:rsidR="000624FC" w:rsidRPr="007C1E08" w:rsidRDefault="009C7291" w:rsidP="000624FC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α</m:t>
        </m:r>
      </m:oMath>
      <w:r w:rsidR="000624FC" w:rsidRPr="007C1E08">
        <w:rPr>
          <w:color w:val="000000"/>
        </w:rPr>
        <w:tab/>
        <w:t>0.</w:t>
      </w:r>
      <w:r w:rsidR="002B083F">
        <w:rPr>
          <w:color w:val="000000"/>
        </w:rPr>
        <w:t>3</w:t>
      </w:r>
      <w:r w:rsidR="00A57C36">
        <w:rPr>
          <w:color w:val="000000"/>
        </w:rPr>
        <w:t>3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Pr="007C1E08">
        <w:rPr>
          <w:color w:val="000000"/>
        </w:rPr>
        <w:t xml:space="preserve">elasticity </w:t>
      </w:r>
      <w:r>
        <w:rPr>
          <w:color w:val="000000"/>
        </w:rPr>
        <w:t xml:space="preserve">of </w:t>
      </w:r>
      <w:r w:rsidR="000624FC" w:rsidRPr="007C1E08">
        <w:rPr>
          <w:color w:val="000000"/>
        </w:rPr>
        <w:t xml:space="preserve">output </w:t>
      </w:r>
      <w:r>
        <w:rPr>
          <w:color w:val="000000"/>
        </w:rPr>
        <w:t xml:space="preserve">to </w:t>
      </w:r>
      <w:r w:rsidR="000624FC" w:rsidRPr="007C1E08">
        <w:rPr>
          <w:color w:val="000000"/>
        </w:rPr>
        <w:t>physical capital</w:t>
      </w:r>
    </w:p>
    <w:p w14:paraId="7D990CC8" w14:textId="0C864681" w:rsidR="00070004" w:rsidRPr="007C1E08" w:rsidRDefault="009C7291" w:rsidP="00070004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δ</m:t>
        </m:r>
      </m:oMath>
      <w:r w:rsidR="00070004" w:rsidRPr="007C1E08">
        <w:rPr>
          <w:color w:val="000000"/>
        </w:rPr>
        <w:tab/>
        <w:t>0.0</w:t>
      </w:r>
      <w:r w:rsidR="001243A4">
        <w:rPr>
          <w:color w:val="000000"/>
        </w:rPr>
        <w:t>3</w:t>
      </w:r>
      <w:r w:rsidR="00070004" w:rsidRPr="007C1E08">
        <w:rPr>
          <w:color w:val="000000"/>
        </w:rPr>
        <w:tab/>
      </w:r>
      <w:r w:rsidR="00070004" w:rsidRPr="007C1E08">
        <w:rPr>
          <w:color w:val="000000"/>
        </w:rPr>
        <w:tab/>
        <w:t>depreciation rate of physical capital</w:t>
      </w:r>
    </w:p>
    <w:p w14:paraId="7E6B4EFB" w14:textId="40223047" w:rsidR="009C7291" w:rsidRDefault="00C4225E" w:rsidP="009212FE">
      <w:pPr>
        <w:rPr>
          <w:color w:val="000000"/>
        </w:rPr>
      </w:pPr>
      <w:r>
        <w:rPr>
          <w:color w:val="000000"/>
        </w:rPr>
        <w:t>g</w:t>
      </w:r>
      <w:r w:rsidR="009C7291">
        <w:rPr>
          <w:color w:val="000000"/>
        </w:rPr>
        <w:tab/>
        <w:t>0.</w:t>
      </w:r>
      <w:r>
        <w:rPr>
          <w:color w:val="000000"/>
        </w:rPr>
        <w:t>02</w:t>
      </w:r>
      <w:r w:rsidR="000D643B">
        <w:rPr>
          <w:color w:val="000000"/>
        </w:rPr>
        <w:t>3</w:t>
      </w:r>
      <w:r w:rsidR="009C7291">
        <w:rPr>
          <w:color w:val="000000"/>
        </w:rPr>
        <w:tab/>
      </w:r>
      <w:r w:rsidR="009C7291">
        <w:rPr>
          <w:color w:val="000000"/>
        </w:rPr>
        <w:tab/>
      </w:r>
      <w:r>
        <w:rPr>
          <w:color w:val="000000"/>
        </w:rPr>
        <w:t>rate of technological progress</w:t>
      </w:r>
    </w:p>
    <w:p w14:paraId="48BD252B" w14:textId="1B47ABFA" w:rsidR="00846C9F" w:rsidRDefault="00846C9F" w:rsidP="009212FE">
      <w:pPr>
        <w:rPr>
          <w:color w:val="000000"/>
        </w:rPr>
      </w:pPr>
    </w:p>
    <w:p w14:paraId="279D68FE" w14:textId="0197A94A" w:rsidR="00846C9F" w:rsidRPr="007C1E08" w:rsidRDefault="00846C9F" w:rsidP="009212FE">
      <w:pPr>
        <w:rPr>
          <w:color w:val="000000"/>
        </w:rPr>
      </w:pPr>
      <w:r>
        <w:rPr>
          <w:color w:val="000000"/>
        </w:rPr>
        <w:t>and the following initial values</w:t>
      </w:r>
    </w:p>
    <w:p w14:paraId="0720EF1A" w14:textId="63B2E888" w:rsidR="00846C9F" w:rsidRDefault="00846C9F" w:rsidP="000624FC">
      <w:pPr>
        <w:rPr>
          <w:iCs/>
          <w:color w:val="000000"/>
        </w:rPr>
      </w:pPr>
    </w:p>
    <w:p w14:paraId="039C2414" w14:textId="58AA71E7" w:rsidR="00A415AD" w:rsidRPr="00D33B05" w:rsidRDefault="00000000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A415AD" w:rsidRPr="00D33B05">
        <w:rPr>
          <w:iCs/>
          <w:color w:val="000000"/>
        </w:rPr>
        <w:tab/>
      </w:r>
      <w:r w:rsidR="001243A4">
        <w:rPr>
          <w:color w:val="000000"/>
        </w:rPr>
        <w:t>45</w:t>
      </w:r>
    </w:p>
    <w:p w14:paraId="618F8352" w14:textId="657A5511" w:rsidR="00A415AD" w:rsidRPr="00D33B05" w:rsidRDefault="00000000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A415AD" w:rsidRPr="00D33B05">
        <w:rPr>
          <w:iCs/>
          <w:color w:val="000000"/>
        </w:rPr>
        <w:tab/>
      </w:r>
      <w:r w:rsidR="001243A4">
        <w:rPr>
          <w:color w:val="000000"/>
        </w:rPr>
        <w:t>1035000</w:t>
      </w:r>
    </w:p>
    <w:p w14:paraId="527DEB17" w14:textId="583CCE82" w:rsidR="00D33B05" w:rsidRPr="00D33B05" w:rsidRDefault="00000000" w:rsidP="00D33B05">
      <w:pPr>
        <w:rPr>
          <w:rFonts w:eastAsia="Times New Roman"/>
          <w:color w:val="000000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703E55" w:rsidRPr="00D33B05">
        <w:rPr>
          <w:iCs/>
          <w:color w:val="000000"/>
        </w:rPr>
        <w:tab/>
      </w:r>
      <w:r w:rsidR="001243A4" w:rsidRPr="00036163">
        <w:rPr>
          <w:rFonts w:eastAsia="Times New Roman"/>
          <w:color w:val="000000"/>
          <w:lang w:eastAsia="en-US"/>
        </w:rPr>
        <w:t>9900</w:t>
      </w:r>
    </w:p>
    <w:p w14:paraId="4A316315" w14:textId="56820D6A" w:rsidR="00A415AD" w:rsidRPr="009E68C3" w:rsidRDefault="00A415AD" w:rsidP="000624FC">
      <w:pPr>
        <w:rPr>
          <w:iCs/>
          <w:color w:val="000000"/>
        </w:rPr>
      </w:pPr>
      <w:r>
        <w:rPr>
          <w:iCs/>
          <w:color w:val="000000"/>
        </w:rPr>
        <w:tab/>
      </w:r>
    </w:p>
    <w:p w14:paraId="7341C2C3" w14:textId="77777777" w:rsidR="00604ABF" w:rsidRDefault="00604ABF" w:rsidP="000624FC">
      <w:pPr>
        <w:pBdr>
          <w:bottom w:val="single" w:sz="12" w:space="1" w:color="auto"/>
        </w:pBdr>
        <w:rPr>
          <w:color w:val="000000"/>
        </w:rPr>
      </w:pPr>
    </w:p>
    <w:p w14:paraId="11BCD933" w14:textId="74586DA2" w:rsidR="00B50366" w:rsidRDefault="009861C8" w:rsidP="000624FC">
      <w:pPr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 xml:space="preserve">You </w:t>
      </w:r>
      <w:r w:rsidR="009C7291">
        <w:rPr>
          <w:color w:val="000000"/>
        </w:rPr>
        <w:t xml:space="preserve">have access to </w:t>
      </w:r>
      <w:r>
        <w:rPr>
          <w:color w:val="000000"/>
        </w:rPr>
        <w:t>a</w:t>
      </w:r>
      <w:r w:rsidR="00951399">
        <w:rPr>
          <w:color w:val="000000"/>
        </w:rPr>
        <w:t xml:space="preserve"> spreadsheet</w:t>
      </w:r>
      <w:r>
        <w:rPr>
          <w:color w:val="000000"/>
        </w:rPr>
        <w:t xml:space="preserve"> </w:t>
      </w:r>
      <w:r w:rsidR="0006107A">
        <w:rPr>
          <w:color w:val="000000"/>
        </w:rPr>
        <w:t xml:space="preserve">with </w:t>
      </w:r>
      <w:r w:rsidR="00A415AD">
        <w:rPr>
          <w:color w:val="000000"/>
        </w:rPr>
        <w:t>the parameter and initial values presented above</w:t>
      </w:r>
      <w:r w:rsidR="00BE2DEC">
        <w:rPr>
          <w:color w:val="000000"/>
        </w:rPr>
        <w:t>.</w:t>
      </w:r>
      <w:r>
        <w:rPr>
          <w:color w:val="000000"/>
        </w:rPr>
        <w:t xml:space="preserve"> </w:t>
      </w:r>
      <w:r w:rsidR="0006107A">
        <w:rPr>
          <w:color w:val="000000"/>
        </w:rPr>
        <w:t xml:space="preserve">These correspond to a hypothetical Upper Middle Income Country. </w:t>
      </w:r>
      <w:r w:rsidR="00BB401D">
        <w:rPr>
          <w:color w:val="000000"/>
        </w:rPr>
        <w:t xml:space="preserve">It </w:t>
      </w:r>
      <w:r w:rsidR="00951399">
        <w:rPr>
          <w:color w:val="000000"/>
        </w:rPr>
        <w:t xml:space="preserve">is </w:t>
      </w:r>
      <w:r w:rsidR="00BB401D">
        <w:rPr>
          <w:color w:val="000000"/>
        </w:rPr>
        <w:t xml:space="preserve">your task to </w:t>
      </w:r>
      <w:r w:rsidR="0006107A">
        <w:rPr>
          <w:color w:val="000000"/>
        </w:rPr>
        <w:t xml:space="preserve">perform different simulations of the </w:t>
      </w:r>
      <w:r w:rsidR="000624FC" w:rsidRPr="007C1E08">
        <w:rPr>
          <w:color w:val="000000"/>
        </w:rPr>
        <w:t>Solow</w:t>
      </w:r>
      <w:r>
        <w:rPr>
          <w:color w:val="000000"/>
        </w:rPr>
        <w:t xml:space="preserve"> model </w:t>
      </w:r>
      <w:r w:rsidR="00951399">
        <w:rPr>
          <w:color w:val="000000"/>
        </w:rPr>
        <w:t>in the</w:t>
      </w:r>
      <w:r w:rsidR="009C7291">
        <w:rPr>
          <w:color w:val="000000"/>
        </w:rPr>
        <w:t xml:space="preserve"> </w:t>
      </w:r>
      <w:r>
        <w:rPr>
          <w:color w:val="000000"/>
        </w:rPr>
        <w:t>spreadsheet</w:t>
      </w:r>
      <w:r w:rsidR="0006107A">
        <w:rPr>
          <w:color w:val="000000"/>
        </w:rPr>
        <w:t>.</w:t>
      </w:r>
      <w:r>
        <w:rPr>
          <w:color w:val="000000"/>
        </w:rPr>
        <w:t xml:space="preserve"> </w:t>
      </w:r>
      <w:r w:rsidR="00951399">
        <w:rPr>
          <w:color w:val="000000"/>
        </w:rPr>
        <w:t>Based on these simulations you will</w:t>
      </w:r>
      <w:r>
        <w:rPr>
          <w:color w:val="000000"/>
        </w:rPr>
        <w:t xml:space="preserve"> analyze </w:t>
      </w:r>
      <w:r w:rsidR="0006107A">
        <w:rPr>
          <w:color w:val="000000"/>
        </w:rPr>
        <w:t xml:space="preserve">the economic implications of </w:t>
      </w:r>
      <w:r w:rsidR="00596B0A">
        <w:rPr>
          <w:color w:val="000000"/>
        </w:rPr>
        <w:t>climate change and climate policy scenarios</w:t>
      </w:r>
      <w:r w:rsidR="00604ABF">
        <w:rPr>
          <w:color w:val="000000"/>
        </w:rPr>
        <w:t xml:space="preserve"> </w:t>
      </w:r>
      <w:r w:rsidR="007D1729">
        <w:rPr>
          <w:color w:val="000000"/>
        </w:rPr>
        <w:t>the</w:t>
      </w:r>
      <w:r w:rsidR="0008578E">
        <w:rPr>
          <w:color w:val="000000"/>
        </w:rPr>
        <w:t xml:space="preserve"> report</w:t>
      </w:r>
      <w:r>
        <w:rPr>
          <w:color w:val="000000"/>
        </w:rPr>
        <w:t>.</w:t>
      </w:r>
    </w:p>
    <w:p w14:paraId="0D0ACF7F" w14:textId="660B31CA" w:rsidR="009E68C3" w:rsidRDefault="009E68C3" w:rsidP="000624FC">
      <w:pPr>
        <w:pBdr>
          <w:bottom w:val="single" w:sz="12" w:space="1" w:color="auto"/>
        </w:pBdr>
        <w:rPr>
          <w:color w:val="000000"/>
        </w:rPr>
      </w:pPr>
    </w:p>
    <w:p w14:paraId="21FDE958" w14:textId="7777777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1913BB39" w14:textId="3E9C66A7" w:rsidR="00143842" w:rsidRPr="00143842" w:rsidRDefault="00143842" w:rsidP="00143842">
      <w:pPr>
        <w:pBdr>
          <w:bottom w:val="single" w:sz="12" w:space="1" w:color="auto"/>
        </w:pBdr>
        <w:rPr>
          <w:i/>
          <w:iCs/>
          <w:color w:val="000000"/>
        </w:rPr>
      </w:pPr>
      <w:r w:rsidRPr="00143842">
        <w:rPr>
          <w:i/>
          <w:iCs/>
          <w:color w:val="000000"/>
        </w:rPr>
        <w:t xml:space="preserve">*Note: For the simulation of the evolution of variables and the computations of their growth rates use the exponential formulation. For </w:t>
      </w:r>
      <w:r w:rsidR="00694E43">
        <w:rPr>
          <w:i/>
          <w:iCs/>
          <w:color w:val="000000"/>
        </w:rPr>
        <w:t>any</w:t>
      </w:r>
      <w:r w:rsidRPr="00143842">
        <w:rPr>
          <w:i/>
          <w:iCs/>
          <w:color w:val="000000"/>
        </w:rPr>
        <w:t xml:space="preserve"> variable </w:t>
      </w:r>
      <m:oMath>
        <m:r>
          <w:rPr>
            <w:rFonts w:ascii="Cambria Math" w:hAnsi="Cambria Math"/>
            <w:color w:val="000000"/>
          </w:rPr>
          <m:t>X</m:t>
        </m:r>
      </m:oMath>
      <w:r w:rsidRPr="00143842">
        <w:rPr>
          <w:i/>
          <w:iCs/>
          <w:color w:val="000000"/>
        </w:rPr>
        <w:t xml:space="preserve"> this is:</w:t>
      </w:r>
    </w:p>
    <w:p w14:paraId="25023055" w14:textId="5BFDF983" w:rsidR="00143842" w:rsidRPr="00143842" w:rsidRDefault="00143842" w:rsidP="00143842">
      <w:pPr>
        <w:pBdr>
          <w:bottom w:val="single" w:sz="12" w:space="1" w:color="auto"/>
        </w:pBdr>
        <w:rPr>
          <w:i/>
          <w:iCs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t+1</m:t>
              </m:r>
            </m:e>
          </m:d>
          <m:r>
            <w:rPr>
              <w:rFonts w:ascii="Cambria Math" w:hAnsi="Cambria Math"/>
              <w:color w:val="000000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(t+1)</m:t>
              </m:r>
            </m:sup>
          </m:sSup>
          <m:r>
            <w:rPr>
              <w:rFonts w:ascii="Cambria Math" w:hAnsi="Cambria Math"/>
              <w:color w:val="000000"/>
            </w:rPr>
            <m:t>,</m:t>
          </m:r>
        </m:oMath>
      </m:oMathPara>
    </w:p>
    <w:p w14:paraId="54248BCB" w14:textId="3884192F" w:rsidR="00143842" w:rsidRPr="00143842" w:rsidRDefault="00143842" w:rsidP="000624FC">
      <w:pPr>
        <w:pBdr>
          <w:bottom w:val="single" w:sz="12" w:space="1" w:color="auto"/>
        </w:pBdr>
        <w:rPr>
          <w:i/>
          <w:iCs/>
          <w:color w:val="000000"/>
        </w:rPr>
      </w:pPr>
      <w:r w:rsidRPr="00143842">
        <w:rPr>
          <w:i/>
          <w:iCs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X</m:t>
            </m:r>
          </m:sub>
        </m:sSub>
        <m:r>
          <w:rPr>
            <w:rFonts w:ascii="Cambria Math" w:hAnsi="Cambria Math"/>
            <w:color w:val="000000"/>
          </w:rPr>
          <m:t>(t+1)</m:t>
        </m:r>
      </m:oMath>
      <w:r w:rsidRPr="00143842">
        <w:rPr>
          <w:i/>
          <w:iCs/>
          <w:color w:val="000000"/>
        </w:rPr>
        <w:t xml:space="preserve"> is the growth rate of variable </w:t>
      </w:r>
      <m:oMath>
        <m:r>
          <w:rPr>
            <w:rFonts w:ascii="Cambria Math" w:hAnsi="Cambria Math"/>
            <w:color w:val="000000"/>
          </w:rPr>
          <m:t>X</m:t>
        </m:r>
      </m:oMath>
      <w:r w:rsidRPr="00143842">
        <w:rPr>
          <w:i/>
          <w:iCs/>
          <w:color w:val="000000"/>
        </w:rPr>
        <w:t xml:space="preserve"> between year </w:t>
      </w:r>
      <m:oMath>
        <m:r>
          <w:rPr>
            <w:rFonts w:ascii="Cambria Math" w:hAnsi="Cambria Math"/>
            <w:color w:val="000000"/>
          </w:rPr>
          <m:t>t</m:t>
        </m:r>
      </m:oMath>
      <w:r w:rsidRPr="00143842">
        <w:rPr>
          <w:i/>
          <w:iCs/>
          <w:color w:val="000000"/>
        </w:rPr>
        <w:t xml:space="preserve"> and year </w:t>
      </w:r>
      <m:oMath>
        <m:r>
          <w:rPr>
            <w:rFonts w:ascii="Cambria Math" w:hAnsi="Cambria Math"/>
            <w:color w:val="000000"/>
          </w:rPr>
          <m:t>t+1</m:t>
        </m:r>
      </m:oMath>
      <w:r w:rsidRPr="00143842">
        <w:rPr>
          <w:i/>
          <w:iCs/>
          <w:color w:val="000000"/>
        </w:rPr>
        <w:t xml:space="preserve">. </w:t>
      </w:r>
    </w:p>
    <w:p w14:paraId="1966E7EC" w14:textId="0986453A" w:rsidR="00132CC8" w:rsidRDefault="00132CC8" w:rsidP="000624FC">
      <w:pPr>
        <w:pBdr>
          <w:bottom w:val="single" w:sz="12" w:space="1" w:color="auto"/>
        </w:pBdr>
        <w:rPr>
          <w:color w:val="000000"/>
        </w:rPr>
      </w:pPr>
    </w:p>
    <w:p w14:paraId="7F1A7E62" w14:textId="7777777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5716482F" w14:textId="77777777" w:rsidR="0006107A" w:rsidRDefault="0006107A">
      <w:pPr>
        <w:rPr>
          <w:color w:val="000000"/>
        </w:rPr>
      </w:pPr>
      <w:r>
        <w:rPr>
          <w:color w:val="000000"/>
        </w:rPr>
        <w:br w:type="page"/>
      </w:r>
    </w:p>
    <w:p w14:paraId="550C8847" w14:textId="28DAE859" w:rsidR="00E64620" w:rsidRPr="002457C8" w:rsidRDefault="00E64620" w:rsidP="002457C8">
      <w:pPr>
        <w:pStyle w:val="ListParagraph"/>
        <w:numPr>
          <w:ilvl w:val="0"/>
          <w:numId w:val="15"/>
        </w:numPr>
        <w:rPr>
          <w:color w:val="000000"/>
        </w:rPr>
      </w:pPr>
      <w:r w:rsidRPr="002457C8">
        <w:rPr>
          <w:color w:val="000000"/>
        </w:rPr>
        <w:lastRenderedPageBreak/>
        <w:t xml:space="preserve">Use the information above to </w:t>
      </w:r>
      <w:r w:rsidR="00596B0A" w:rsidRPr="002457C8">
        <w:rPr>
          <w:color w:val="000000"/>
        </w:rPr>
        <w:t xml:space="preserve">simulate the </w:t>
      </w:r>
      <w:r w:rsidR="004575C7" w:rsidRPr="002457C8">
        <w:rPr>
          <w:color w:val="000000"/>
        </w:rPr>
        <w:t xml:space="preserve">population up to </w:t>
      </w:r>
      <w:r w:rsidR="00596B0A" w:rsidRPr="002457C8">
        <w:rPr>
          <w:color w:val="000000"/>
        </w:rPr>
        <w:t>210</w:t>
      </w:r>
      <w:r w:rsidR="001F12D7">
        <w:rPr>
          <w:color w:val="000000"/>
        </w:rPr>
        <w:t>2</w:t>
      </w:r>
      <w:r w:rsidR="00596B0A" w:rsidRPr="002457C8">
        <w:rPr>
          <w:color w:val="000000"/>
        </w:rPr>
        <w:t xml:space="preserve"> </w:t>
      </w:r>
      <w:r w:rsidRPr="002457C8">
        <w:rPr>
          <w:color w:val="000000"/>
        </w:rPr>
        <w:t>(</w:t>
      </w:r>
      <w:r w:rsidRPr="002457C8">
        <w:rPr>
          <w:i/>
          <w:iCs/>
          <w:color w:val="000000"/>
        </w:rPr>
        <w:t>column</w:t>
      </w:r>
      <w:r w:rsidR="00C4225E" w:rsidRPr="002457C8">
        <w:rPr>
          <w:i/>
          <w:iCs/>
          <w:color w:val="000000"/>
        </w:rPr>
        <w:t xml:space="preserve"> </w:t>
      </w:r>
      <w:r w:rsidR="0006107A" w:rsidRPr="002457C8">
        <w:rPr>
          <w:i/>
          <w:iCs/>
          <w:color w:val="000000"/>
        </w:rPr>
        <w:t>B</w:t>
      </w:r>
      <w:r w:rsidRPr="002457C8">
        <w:rPr>
          <w:color w:val="000000"/>
        </w:rPr>
        <w:t>).</w:t>
      </w:r>
      <w:r w:rsidR="00D5346A" w:rsidRPr="002457C8">
        <w:rPr>
          <w:color w:val="000000"/>
        </w:rPr>
        <w:t xml:space="preserve"> Take as given the initial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4575C7" w:rsidRPr="002457C8">
        <w:rPr>
          <w:color w:val="000000"/>
        </w:rPr>
        <w:t>.</w:t>
      </w:r>
      <w:r w:rsidR="000E43BC">
        <w:rPr>
          <w:color w:val="000000"/>
        </w:rPr>
        <w:t xml:space="preserve"> You will use this population series in </w:t>
      </w:r>
      <w:r w:rsidR="007D1729">
        <w:rPr>
          <w:color w:val="000000"/>
        </w:rPr>
        <w:t>all the scenarios</w:t>
      </w:r>
      <w:r w:rsidR="000E43BC">
        <w:rPr>
          <w:color w:val="000000"/>
        </w:rPr>
        <w:t xml:space="preserve"> of this assignment.</w:t>
      </w:r>
    </w:p>
    <w:p w14:paraId="5CD4E39C" w14:textId="77777777" w:rsidR="00E64620" w:rsidRDefault="00E64620" w:rsidP="00E64620">
      <w:pPr>
        <w:ind w:left="762"/>
        <w:rPr>
          <w:color w:val="000000"/>
        </w:rPr>
      </w:pPr>
    </w:p>
    <w:p w14:paraId="37C23387" w14:textId="77777777" w:rsidR="00545C1A" w:rsidRDefault="00545C1A" w:rsidP="008B4C15">
      <w:pPr>
        <w:rPr>
          <w:bCs/>
          <w:color w:val="000000"/>
        </w:rPr>
      </w:pPr>
    </w:p>
    <w:p w14:paraId="5A2F900B" w14:textId="2D938A52" w:rsidR="00545C1A" w:rsidRDefault="00545C1A" w:rsidP="00545C1A">
      <w:pPr>
        <w:rPr>
          <w:bCs/>
          <w:color w:val="000000"/>
        </w:rPr>
      </w:pPr>
      <w:r>
        <w:rPr>
          <w:bCs/>
          <w:color w:val="000000"/>
        </w:rPr>
        <w:t>Now we will perform a simulation exercise to obtain a baseline scenario without the effects of climate change.</w:t>
      </w:r>
    </w:p>
    <w:p w14:paraId="1024431E" w14:textId="77777777" w:rsidR="00545C1A" w:rsidRDefault="00545C1A" w:rsidP="008B4C15">
      <w:pPr>
        <w:rPr>
          <w:bCs/>
          <w:color w:val="000000"/>
        </w:rPr>
      </w:pPr>
    </w:p>
    <w:p w14:paraId="6A03F770" w14:textId="77777777" w:rsidR="00E64620" w:rsidRPr="00E64620" w:rsidRDefault="00E64620" w:rsidP="008B4C15">
      <w:pPr>
        <w:rPr>
          <w:bCs/>
          <w:color w:val="000000"/>
        </w:rPr>
      </w:pPr>
    </w:p>
    <w:p w14:paraId="2E2F1F91" w14:textId="16BE4EE8" w:rsidR="008B4C15" w:rsidRDefault="00E62BA4" w:rsidP="008B4C15">
      <w:pPr>
        <w:rPr>
          <w:color w:val="000000"/>
        </w:rPr>
      </w:pPr>
      <w:r>
        <w:rPr>
          <w:b/>
          <w:color w:val="000000"/>
        </w:rPr>
        <w:t>S</w:t>
      </w:r>
      <w:r w:rsidR="007D1729">
        <w:rPr>
          <w:b/>
          <w:color w:val="000000"/>
        </w:rPr>
        <w:t>cenario</w:t>
      </w:r>
      <w:r>
        <w:rPr>
          <w:b/>
          <w:color w:val="000000"/>
        </w:rPr>
        <w:t xml:space="preserve"> 1 - </w:t>
      </w:r>
      <w:r w:rsidR="00545C1A">
        <w:rPr>
          <w:b/>
          <w:color w:val="000000"/>
        </w:rPr>
        <w:t>Baseline scenario</w:t>
      </w:r>
    </w:p>
    <w:p w14:paraId="7CD7DFC8" w14:textId="77777777" w:rsidR="00A415AD" w:rsidRDefault="00A415AD" w:rsidP="00A415AD">
      <w:pPr>
        <w:pStyle w:val="ListParagraph"/>
        <w:rPr>
          <w:color w:val="000000"/>
        </w:rPr>
      </w:pPr>
    </w:p>
    <w:p w14:paraId="742234B2" w14:textId="1126F123" w:rsidR="00CE4D21" w:rsidRPr="002457C8" w:rsidRDefault="002457C8" w:rsidP="002457C8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Levels (</w:t>
      </w:r>
      <w:r w:rsidRPr="002457C8">
        <w:rPr>
          <w:i/>
          <w:iCs/>
          <w:color w:val="000000"/>
        </w:rPr>
        <w:t>columns E-</w:t>
      </w:r>
      <w:r>
        <w:rPr>
          <w:i/>
          <w:iCs/>
          <w:color w:val="000000"/>
        </w:rPr>
        <w:t>G</w:t>
      </w:r>
      <w:r>
        <w:rPr>
          <w:color w:val="000000"/>
        </w:rPr>
        <w:t xml:space="preserve">): </w:t>
      </w:r>
      <w:r w:rsidR="00CE4D21" w:rsidRPr="002457C8">
        <w:rPr>
          <w:color w:val="000000"/>
        </w:rPr>
        <w:t xml:space="preserve">Simulate the GDP per </w:t>
      </w:r>
      <w:r w:rsidR="00E62BA4" w:rsidRPr="002457C8">
        <w:rPr>
          <w:color w:val="000000"/>
        </w:rPr>
        <w:t>capita</w:t>
      </w:r>
      <w:r w:rsidR="00CE4D21" w:rsidRPr="002457C8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y</m:t>
        </m:r>
      </m:oMath>
      <w:r w:rsidR="004575C7" w:rsidRPr="002457C8">
        <w:rPr>
          <w:color w:val="000000"/>
        </w:rPr>
        <w:t>),</w:t>
      </w:r>
      <w:r w:rsidR="00CE4D21" w:rsidRPr="002457C8">
        <w:rPr>
          <w:color w:val="000000"/>
        </w:rPr>
        <w:t xml:space="preserve"> </w:t>
      </w:r>
      <w:r>
        <w:rPr>
          <w:color w:val="000000"/>
        </w:rPr>
        <w:t>aggregate</w:t>
      </w:r>
      <w:r w:rsidR="00142A1C" w:rsidRPr="002457C8">
        <w:rPr>
          <w:color w:val="000000"/>
        </w:rPr>
        <w:t xml:space="preserve"> </w:t>
      </w:r>
      <w:r w:rsidR="00CE4D21" w:rsidRPr="002457C8">
        <w:rPr>
          <w:color w:val="000000"/>
        </w:rPr>
        <w:t>capital (</w:t>
      </w:r>
      <m:oMath>
        <m:r>
          <w:rPr>
            <w:rFonts w:ascii="Cambria Math" w:hAnsi="Cambria Math"/>
            <w:color w:val="000000"/>
          </w:rPr>
          <m:t>K</m:t>
        </m:r>
      </m:oMath>
      <w:r w:rsidR="00CE4D21" w:rsidRPr="002457C8">
        <w:rPr>
          <w:color w:val="000000"/>
        </w:rPr>
        <w:t>)</w:t>
      </w:r>
      <w:r w:rsidR="004575C7" w:rsidRPr="002457C8">
        <w:rPr>
          <w:color w:val="000000"/>
        </w:rPr>
        <w:t>, and the productivity index (</w:t>
      </w:r>
      <m:oMath>
        <m:r>
          <w:rPr>
            <w:rFonts w:ascii="Cambria Math" w:hAnsi="Cambria Math"/>
            <w:color w:val="000000"/>
          </w:rPr>
          <m:t>A</m:t>
        </m:r>
      </m:oMath>
      <w:r w:rsidR="004575C7" w:rsidRPr="002457C8">
        <w:rPr>
          <w:color w:val="000000"/>
        </w:rPr>
        <w:t>)</w:t>
      </w:r>
      <w:r w:rsidR="00D5346A" w:rsidRPr="002457C8">
        <w:rPr>
          <w:color w:val="000000"/>
        </w:rPr>
        <w:t xml:space="preserve"> </w:t>
      </w:r>
      <w:r w:rsidR="004575C7" w:rsidRPr="002457C8">
        <w:rPr>
          <w:color w:val="000000"/>
        </w:rPr>
        <w:t xml:space="preserve">up to </w:t>
      </w:r>
      <w:r w:rsidR="00607F3E">
        <w:rPr>
          <w:color w:val="000000"/>
        </w:rPr>
        <w:t>2102</w:t>
      </w:r>
      <w:r w:rsidR="00D5346A" w:rsidRPr="002457C8">
        <w:rPr>
          <w:color w:val="000000"/>
        </w:rPr>
        <w:t>. Take as</w:t>
      </w:r>
      <w:r w:rsidR="00CE4D21" w:rsidRPr="002457C8">
        <w:rPr>
          <w:color w:val="000000"/>
        </w:rPr>
        <w:t xml:space="preserve">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CE4D21" w:rsidRPr="002457C8">
        <w:rPr>
          <w:color w:val="000000"/>
        </w:rPr>
        <w:t xml:space="preserve">, </w:t>
      </w:r>
      <w:r w:rsidR="004575C7" w:rsidRPr="002457C8">
        <w:rPr>
          <w:color w:val="000000"/>
        </w:rPr>
        <w:t xml:space="preserve">the initial productivity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4575C7" w:rsidRPr="002457C8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CE4D21" w:rsidRPr="002457C8">
        <w:rPr>
          <w:color w:val="000000"/>
        </w:rPr>
        <w:t xml:space="preserve"> (</w:t>
      </w:r>
      <w:r w:rsidR="0006107A" w:rsidRPr="002457C8">
        <w:rPr>
          <w:i/>
          <w:iCs/>
          <w:color w:val="000000"/>
        </w:rPr>
        <w:t>column B</w:t>
      </w:r>
      <w:r w:rsidR="00CE4D21" w:rsidRPr="002457C8">
        <w:rPr>
          <w:color w:val="000000"/>
        </w:rPr>
        <w:t xml:space="preserve">), </w:t>
      </w:r>
      <w:r w:rsidR="00D5346A" w:rsidRPr="002457C8">
        <w:rPr>
          <w:color w:val="000000"/>
        </w:rPr>
        <w:t xml:space="preserve">and use equations </w:t>
      </w:r>
      <w:r w:rsidR="00CE4D21" w:rsidRPr="002457C8">
        <w:rPr>
          <w:color w:val="000000"/>
        </w:rPr>
        <w:t>(1)</w:t>
      </w:r>
      <w:r w:rsidR="004575C7" w:rsidRPr="002457C8">
        <w:rPr>
          <w:color w:val="000000"/>
        </w:rPr>
        <w:t>, (2)</w:t>
      </w:r>
      <w:r w:rsidR="00D5346A" w:rsidRPr="002457C8">
        <w:rPr>
          <w:color w:val="000000"/>
        </w:rPr>
        <w:t xml:space="preserve"> and </w:t>
      </w:r>
      <w:r w:rsidR="00CE4D21" w:rsidRPr="002457C8">
        <w:rPr>
          <w:color w:val="000000"/>
        </w:rPr>
        <w:t>(</w:t>
      </w:r>
      <w:r w:rsidR="00142A1C" w:rsidRPr="002457C8">
        <w:rPr>
          <w:color w:val="000000"/>
        </w:rPr>
        <w:t>5</w:t>
      </w:r>
      <w:r w:rsidR="00CE4D21" w:rsidRPr="002457C8">
        <w:rPr>
          <w:color w:val="000000"/>
        </w:rPr>
        <w:t>). (Present your answers with 3 decimals)</w:t>
      </w:r>
    </w:p>
    <w:p w14:paraId="5F4C7571" w14:textId="77777777" w:rsidR="00CE4D21" w:rsidRDefault="00CE4D21" w:rsidP="00CE4D21">
      <w:pPr>
        <w:ind w:left="762"/>
        <w:rPr>
          <w:color w:val="000000"/>
        </w:rPr>
      </w:pPr>
    </w:p>
    <w:p w14:paraId="17E263BA" w14:textId="36434628" w:rsidR="00E62BA4" w:rsidRPr="002457C8" w:rsidRDefault="00E62BA4" w:rsidP="002457C8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457C8">
        <w:rPr>
          <w:color w:val="000000"/>
        </w:rPr>
        <w:t xml:space="preserve">Compute the </w:t>
      </w:r>
      <w:r w:rsidR="009E68C3">
        <w:rPr>
          <w:color w:val="000000"/>
        </w:rPr>
        <w:t>annual</w:t>
      </w:r>
      <w:r w:rsidRPr="002457C8">
        <w:rPr>
          <w:color w:val="000000"/>
        </w:rPr>
        <w:t xml:space="preserve"> growth rate of GDP per capita that you obtain </w:t>
      </w:r>
      <w:r w:rsidR="001F12D7">
        <w:rPr>
          <w:color w:val="000000"/>
        </w:rPr>
        <w:t>in</w:t>
      </w:r>
      <w:r w:rsidRPr="002457C8">
        <w:rPr>
          <w:color w:val="000000"/>
        </w:rPr>
        <w:t xml:space="preserve"> this simulation </w:t>
      </w:r>
      <w:r w:rsidR="009E68C3">
        <w:rPr>
          <w:color w:val="000000"/>
        </w:rPr>
        <w:t xml:space="preserve">for each year between 2023 and 2102 </w:t>
      </w:r>
      <w:r w:rsidRPr="002457C8">
        <w:rPr>
          <w:color w:val="000000"/>
        </w:rPr>
        <w:t>(</w:t>
      </w:r>
      <w:r w:rsidRPr="002457C8">
        <w:rPr>
          <w:i/>
          <w:iCs/>
          <w:color w:val="000000"/>
        </w:rPr>
        <w:t xml:space="preserve">column </w:t>
      </w:r>
      <w:r w:rsidR="0006107A" w:rsidRPr="002457C8">
        <w:rPr>
          <w:i/>
          <w:iCs/>
          <w:color w:val="000000"/>
        </w:rPr>
        <w:t>H</w:t>
      </w:r>
      <w:r w:rsidRPr="002457C8">
        <w:rPr>
          <w:color w:val="000000"/>
        </w:rPr>
        <w:t>).</w:t>
      </w:r>
    </w:p>
    <w:p w14:paraId="63188879" w14:textId="77777777" w:rsidR="00E62BA4" w:rsidRDefault="00E62BA4" w:rsidP="00E62BA4">
      <w:pPr>
        <w:pStyle w:val="ListParagraph"/>
        <w:rPr>
          <w:color w:val="000000"/>
        </w:rPr>
      </w:pPr>
    </w:p>
    <w:p w14:paraId="425C3C53" w14:textId="322B4E7D" w:rsidR="001058D1" w:rsidRDefault="00E62BA4" w:rsidP="00BC673F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[R]</w:t>
      </w:r>
      <w:r w:rsidRPr="00E62BA4">
        <w:rPr>
          <w:color w:val="000000"/>
        </w:rPr>
        <w:t xml:space="preserve"> </w:t>
      </w:r>
      <w:r w:rsidR="001058D1">
        <w:rPr>
          <w:color w:val="000000"/>
        </w:rPr>
        <w:t>Based on the results of the previous steps, p</w:t>
      </w:r>
      <w:r w:rsidRPr="00E62BA4">
        <w:rPr>
          <w:color w:val="000000"/>
        </w:rPr>
        <w:t xml:space="preserve">resent </w:t>
      </w:r>
      <w:r w:rsidR="001058D1">
        <w:rPr>
          <w:color w:val="000000"/>
        </w:rPr>
        <w:t xml:space="preserve">two separate line charts of the following variables </w:t>
      </w:r>
      <w:r w:rsidR="001058D1" w:rsidRPr="00E62BA4">
        <w:rPr>
          <w:color w:val="000000"/>
        </w:rPr>
        <w:t xml:space="preserve">as a function of time for the </w:t>
      </w:r>
      <w:r w:rsidR="00607F3E">
        <w:rPr>
          <w:color w:val="000000"/>
        </w:rPr>
        <w:t>2022</w:t>
      </w:r>
      <w:r w:rsidR="001058D1" w:rsidRPr="00E62BA4">
        <w:rPr>
          <w:color w:val="000000"/>
        </w:rPr>
        <w:t>-</w:t>
      </w:r>
      <w:r w:rsidR="00607F3E">
        <w:rPr>
          <w:color w:val="000000"/>
        </w:rPr>
        <w:t>2102</w:t>
      </w:r>
      <w:r w:rsidR="001058D1">
        <w:rPr>
          <w:color w:val="000000"/>
        </w:rPr>
        <w:t xml:space="preserve"> period:</w:t>
      </w:r>
      <w:r w:rsidRPr="00E62BA4">
        <w:rPr>
          <w:color w:val="000000"/>
        </w:rPr>
        <w:t xml:space="preserve"> </w:t>
      </w:r>
    </w:p>
    <w:p w14:paraId="59455BE2" w14:textId="779CF25A" w:rsidR="001058D1" w:rsidRDefault="001058D1" w:rsidP="001058D1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>level of GDP per capita (use a log scale)</w:t>
      </w:r>
    </w:p>
    <w:p w14:paraId="078DF588" w14:textId="74E0B0E3" w:rsidR="00AE0C58" w:rsidRDefault="00E62BA4" w:rsidP="001058D1">
      <w:pPr>
        <w:numPr>
          <w:ilvl w:val="1"/>
          <w:numId w:val="2"/>
        </w:numPr>
        <w:rPr>
          <w:color w:val="000000"/>
        </w:rPr>
      </w:pPr>
      <w:r w:rsidRPr="00E62BA4">
        <w:rPr>
          <w:color w:val="000000"/>
        </w:rPr>
        <w:t>growth rate of GDP per capita</w:t>
      </w:r>
    </w:p>
    <w:p w14:paraId="06AA1EE3" w14:textId="77777777" w:rsidR="008F1F7B" w:rsidRDefault="008F1F7B" w:rsidP="008F1F7B">
      <w:pPr>
        <w:pStyle w:val="ListParagraph"/>
        <w:ind w:left="762"/>
        <w:rPr>
          <w:color w:val="000000"/>
        </w:rPr>
      </w:pPr>
    </w:p>
    <w:p w14:paraId="37D354EE" w14:textId="6E61CEF6" w:rsidR="001058D1" w:rsidRPr="00585452" w:rsidRDefault="008F1F7B" w:rsidP="00585452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</w:t>
      </w:r>
      <w:r w:rsidR="001058D1">
        <w:rPr>
          <w:color w:val="000000"/>
        </w:rPr>
        <w:t>s</w:t>
      </w:r>
      <w:r w:rsidRPr="006752C7">
        <w:rPr>
          <w:color w:val="000000"/>
        </w:rPr>
        <w:t xml:space="preserve"> here]</w:t>
      </w:r>
    </w:p>
    <w:p w14:paraId="3968D02F" w14:textId="261BAAE5" w:rsidR="002F1428" w:rsidRDefault="002F1428" w:rsidP="008F1F7B">
      <w:pPr>
        <w:pStyle w:val="ListParagraph"/>
        <w:ind w:left="762"/>
        <w:rPr>
          <w:color w:val="000000"/>
        </w:rPr>
      </w:pPr>
    </w:p>
    <w:p w14:paraId="61D80FF8" w14:textId="77777777" w:rsidR="00E62BA4" w:rsidRPr="00E62BA4" w:rsidRDefault="00E62BA4" w:rsidP="00E62BA4">
      <w:pPr>
        <w:ind w:left="762"/>
        <w:rPr>
          <w:color w:val="000000"/>
        </w:rPr>
      </w:pPr>
    </w:p>
    <w:p w14:paraId="2F260D46" w14:textId="62787D3D" w:rsidR="00E62BA4" w:rsidRPr="00E62BA4" w:rsidRDefault="00E62BA4" w:rsidP="00E62BA4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[R]</w:t>
      </w:r>
      <w:r w:rsidRPr="00E62BA4">
        <w:rPr>
          <w:color w:val="000000"/>
        </w:rPr>
        <w:t xml:space="preserve"> </w:t>
      </w:r>
      <w:r w:rsidR="008F1F7B">
        <w:rPr>
          <w:color w:val="000000"/>
        </w:rPr>
        <w:t xml:space="preserve">Based on the figure, is GDP per capita in </w:t>
      </w:r>
      <w:r w:rsidR="00607F3E">
        <w:rPr>
          <w:color w:val="000000"/>
        </w:rPr>
        <w:t>2022</w:t>
      </w:r>
      <w:r w:rsidR="008F1F7B">
        <w:rPr>
          <w:color w:val="000000"/>
        </w:rPr>
        <w:t xml:space="preserve"> below or above its steady state level. Justify your answer by explicitly referring to </w:t>
      </w:r>
      <w:r w:rsidR="00951399">
        <w:rPr>
          <w:color w:val="000000"/>
        </w:rPr>
        <w:t>how the</w:t>
      </w:r>
      <w:r w:rsidR="008F1F7B">
        <w:rPr>
          <w:color w:val="000000"/>
        </w:rPr>
        <w:t xml:space="preserve"> growth rate GDP per capita </w:t>
      </w:r>
      <w:r w:rsidR="00951399">
        <w:rPr>
          <w:color w:val="000000"/>
        </w:rPr>
        <w:t xml:space="preserve">evolves </w:t>
      </w:r>
      <w:r w:rsidR="008F1F7B">
        <w:rPr>
          <w:color w:val="000000"/>
        </w:rPr>
        <w:t>over time.</w:t>
      </w:r>
      <w:r w:rsidRPr="00E62BA4">
        <w:rPr>
          <w:color w:val="000000"/>
        </w:rPr>
        <w:t xml:space="preserve"> </w:t>
      </w:r>
      <w:r w:rsidR="0033633B">
        <w:rPr>
          <w:color w:val="000000"/>
        </w:rPr>
        <w:t>Approximately, i</w:t>
      </w:r>
      <w:r w:rsidR="00E26B24">
        <w:rPr>
          <w:color w:val="000000"/>
        </w:rPr>
        <w:t>n which year does the economy reach the steady state</w:t>
      </w:r>
      <w:r w:rsidR="00B50366">
        <w:rPr>
          <w:color w:val="000000"/>
        </w:rPr>
        <w:t>?</w:t>
      </w:r>
    </w:p>
    <w:p w14:paraId="1F30820E" w14:textId="77777777" w:rsidR="008F1F7B" w:rsidRDefault="008F1F7B" w:rsidP="008F1F7B">
      <w:pPr>
        <w:pStyle w:val="ListParagraph"/>
        <w:ind w:left="762"/>
        <w:rPr>
          <w:color w:val="000000"/>
        </w:rPr>
      </w:pPr>
    </w:p>
    <w:p w14:paraId="476F983F" w14:textId="31E04769" w:rsidR="008F1F7B" w:rsidRDefault="008F1F7B" w:rsidP="008F1F7B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55167603" w14:textId="71311C97" w:rsidR="00AE0C58" w:rsidRPr="00CE4D21" w:rsidRDefault="00AE0C58" w:rsidP="00E62BA4">
      <w:pPr>
        <w:rPr>
          <w:color w:val="000000"/>
        </w:rPr>
      </w:pPr>
    </w:p>
    <w:p w14:paraId="49D93E12" w14:textId="77777777" w:rsidR="008B4C15" w:rsidRDefault="008B4C15" w:rsidP="008B4C15">
      <w:pPr>
        <w:rPr>
          <w:b/>
          <w:color w:val="000000"/>
        </w:rPr>
      </w:pPr>
    </w:p>
    <w:p w14:paraId="7553F8EE" w14:textId="3673804C" w:rsidR="00694E43" w:rsidRPr="00694E43" w:rsidRDefault="00694E43" w:rsidP="00694E43">
      <w:pPr>
        <w:pStyle w:val="ListParagraph"/>
        <w:numPr>
          <w:ilvl w:val="0"/>
          <w:numId w:val="2"/>
        </w:numPr>
        <w:rPr>
          <w:b/>
          <w:color w:val="000000"/>
        </w:rPr>
      </w:pPr>
      <w:r>
        <w:rPr>
          <w:b/>
          <w:color w:val="000000"/>
        </w:rPr>
        <w:t>[</w:t>
      </w:r>
      <w:r w:rsidRPr="00694E43">
        <w:rPr>
          <w:b/>
          <w:color w:val="000000"/>
        </w:rPr>
        <w:t>R]</w:t>
      </w:r>
      <w:r w:rsidRPr="00694E43">
        <w:rPr>
          <w:color w:val="000000"/>
        </w:rPr>
        <w:t xml:space="preserve"> </w:t>
      </w:r>
      <w:r>
        <w:rPr>
          <w:color w:val="000000"/>
        </w:rPr>
        <w:t xml:space="preserve">Is the growth rate that you find in the </w:t>
      </w:r>
      <w:r w:rsidR="00294604">
        <w:rPr>
          <w:color w:val="000000"/>
        </w:rPr>
        <w:t>long run</w:t>
      </w:r>
      <w:r>
        <w:rPr>
          <w:color w:val="000000"/>
        </w:rPr>
        <w:t xml:space="preserve"> in this model in line with the theoretical prescription of the Solow model? Explain</w:t>
      </w:r>
    </w:p>
    <w:p w14:paraId="530AC196" w14:textId="77777777" w:rsidR="00585452" w:rsidRDefault="00585452" w:rsidP="00694E43">
      <w:pPr>
        <w:pStyle w:val="ListParagraph"/>
        <w:ind w:left="762"/>
        <w:rPr>
          <w:color w:val="000000"/>
        </w:rPr>
      </w:pPr>
    </w:p>
    <w:p w14:paraId="72B21941" w14:textId="1290AB5D" w:rsidR="00694E43" w:rsidRDefault="00694E43" w:rsidP="00694E43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0962DCAE" w14:textId="77777777" w:rsidR="00694E43" w:rsidRDefault="00694E43" w:rsidP="00694E43">
      <w:pPr>
        <w:pStyle w:val="ListParagraph"/>
        <w:ind w:left="762"/>
        <w:rPr>
          <w:color w:val="FF0000"/>
        </w:rPr>
      </w:pPr>
    </w:p>
    <w:p w14:paraId="6790C152" w14:textId="24914D6C" w:rsidR="007F76F0" w:rsidRPr="00694E43" w:rsidRDefault="007F76F0" w:rsidP="00694E43">
      <w:pPr>
        <w:rPr>
          <w:b/>
          <w:color w:val="000000"/>
        </w:rPr>
      </w:pPr>
      <w:r w:rsidRPr="00694E43">
        <w:rPr>
          <w:b/>
          <w:color w:val="000000"/>
        </w:rPr>
        <w:br w:type="page"/>
      </w:r>
    </w:p>
    <w:p w14:paraId="7CFE0B56" w14:textId="6CB10398" w:rsidR="000E6BE9" w:rsidRPr="007F40AB" w:rsidRDefault="000E6BE9" w:rsidP="007F40AB">
      <w:pPr>
        <w:jc w:val="both"/>
        <w:rPr>
          <w:color w:val="000000"/>
        </w:rPr>
      </w:pPr>
      <w:r w:rsidRPr="007F40AB">
        <w:rPr>
          <w:b/>
          <w:color w:val="000000"/>
        </w:rPr>
        <w:lastRenderedPageBreak/>
        <w:t>S</w:t>
      </w:r>
      <w:r w:rsidR="007D1729">
        <w:rPr>
          <w:b/>
          <w:color w:val="000000"/>
        </w:rPr>
        <w:t>cenario</w:t>
      </w:r>
      <w:r w:rsidRPr="007F40AB">
        <w:rPr>
          <w:b/>
          <w:color w:val="000000"/>
        </w:rPr>
        <w:t xml:space="preserve"> </w:t>
      </w:r>
      <w:r w:rsidR="00A72E59">
        <w:rPr>
          <w:b/>
          <w:color w:val="000000"/>
        </w:rPr>
        <w:t>2</w:t>
      </w:r>
      <w:r w:rsidRPr="007F40AB">
        <w:rPr>
          <w:b/>
          <w:color w:val="000000"/>
        </w:rPr>
        <w:t xml:space="preserve"> – Extreme weather events in the Solow model</w:t>
      </w:r>
    </w:p>
    <w:p w14:paraId="1868868A" w14:textId="77777777" w:rsidR="000E6BE9" w:rsidRDefault="000E6BE9" w:rsidP="002F7B92">
      <w:pPr>
        <w:rPr>
          <w:b/>
          <w:color w:val="000000"/>
        </w:rPr>
      </w:pPr>
    </w:p>
    <w:p w14:paraId="7B822F0F" w14:textId="77777777" w:rsidR="008276A6" w:rsidRDefault="008276A6" w:rsidP="008276A6">
      <w:pPr>
        <w:rPr>
          <w:bCs/>
          <w:color w:val="000000"/>
        </w:rPr>
      </w:pPr>
    </w:p>
    <w:p w14:paraId="2C9DA55F" w14:textId="5206A987" w:rsidR="005D2088" w:rsidRDefault="005D2088" w:rsidP="005D2088">
      <w:pPr>
        <w:rPr>
          <w:bCs/>
          <w:color w:val="000000"/>
        </w:rPr>
      </w:pPr>
      <w:r>
        <w:rPr>
          <w:bCs/>
          <w:color w:val="000000"/>
        </w:rPr>
        <w:t xml:space="preserve">Every year different economies around the world are hit by extreme weather events. </w:t>
      </w:r>
      <w:r w:rsidR="00A82025">
        <w:rPr>
          <w:bCs/>
          <w:color w:val="000000"/>
        </w:rPr>
        <w:t>For instance, i</w:t>
      </w:r>
      <w:r>
        <w:rPr>
          <w:bCs/>
          <w:color w:val="000000"/>
        </w:rPr>
        <w:t xml:space="preserve">n 2023 </w:t>
      </w:r>
      <w:r w:rsidR="00A82025">
        <w:rPr>
          <w:bCs/>
          <w:color w:val="000000"/>
        </w:rPr>
        <w:t>the US registered 28 weather/climate disasters with damages exceeding $1 billion including, for instance, the Hawaii firestorm of August 8</w:t>
      </w:r>
      <w:r>
        <w:rPr>
          <w:bCs/>
          <w:color w:val="000000"/>
        </w:rPr>
        <w:t>.</w:t>
      </w:r>
      <w:r w:rsidR="007337BB">
        <w:rPr>
          <w:rStyle w:val="FootnoteReference"/>
          <w:bCs/>
          <w:color w:val="000000"/>
        </w:rPr>
        <w:footnoteReference w:id="1"/>
      </w:r>
      <w:r>
        <w:rPr>
          <w:bCs/>
          <w:color w:val="000000"/>
        </w:rPr>
        <w:t xml:space="preserve"> </w:t>
      </w:r>
    </w:p>
    <w:p w14:paraId="7C3A96FB" w14:textId="77777777" w:rsidR="005D2088" w:rsidRDefault="005D2088" w:rsidP="008276A6">
      <w:pPr>
        <w:rPr>
          <w:bCs/>
          <w:color w:val="000000"/>
        </w:rPr>
      </w:pPr>
    </w:p>
    <w:p w14:paraId="4C54405E" w14:textId="49D6E16B" w:rsidR="008276A6" w:rsidRDefault="00607F3E" w:rsidP="008276A6">
      <w:pPr>
        <w:rPr>
          <w:bCs/>
          <w:color w:val="000000"/>
        </w:rPr>
      </w:pPr>
      <w:r>
        <w:rPr>
          <w:bCs/>
          <w:color w:val="000000"/>
        </w:rPr>
        <w:t xml:space="preserve">One channel to incorporate </w:t>
      </w:r>
      <w:r w:rsidR="008276A6">
        <w:rPr>
          <w:bCs/>
          <w:color w:val="000000"/>
        </w:rPr>
        <w:t xml:space="preserve">extreme weather events in the </w:t>
      </w:r>
      <w:r w:rsidR="007337BB">
        <w:rPr>
          <w:bCs/>
          <w:color w:val="000000"/>
        </w:rPr>
        <w:t xml:space="preserve">Solow </w:t>
      </w:r>
      <w:r w:rsidR="008276A6">
        <w:rPr>
          <w:bCs/>
          <w:color w:val="000000"/>
        </w:rPr>
        <w:t>model</w:t>
      </w:r>
      <w:r>
        <w:rPr>
          <w:bCs/>
          <w:color w:val="000000"/>
        </w:rPr>
        <w:t xml:space="preserve"> is</w:t>
      </w:r>
      <w:r w:rsidR="008276A6">
        <w:rPr>
          <w:bCs/>
          <w:color w:val="000000"/>
        </w:rPr>
        <w:t xml:space="preserve"> as negative productivity shocks. </w:t>
      </w:r>
      <w:r w:rsidR="007337BB">
        <w:rPr>
          <w:bCs/>
          <w:color w:val="000000"/>
        </w:rPr>
        <w:t>To do this, a</w:t>
      </w:r>
      <w:r w:rsidR="008276A6">
        <w:rPr>
          <w:bCs/>
          <w:color w:val="000000"/>
        </w:rPr>
        <w:t xml:space="preserve">ssume that </w:t>
      </w:r>
      <w:r>
        <w:rPr>
          <w:bCs/>
          <w:color w:val="000000"/>
        </w:rPr>
        <w:t>one</w:t>
      </w:r>
      <w:r w:rsidR="00A95BC9">
        <w:rPr>
          <w:bCs/>
          <w:color w:val="000000"/>
        </w:rPr>
        <w:t xml:space="preserve"> </w:t>
      </w:r>
      <w:r w:rsidR="008276A6">
        <w:rPr>
          <w:bCs/>
          <w:color w:val="000000"/>
        </w:rPr>
        <w:t xml:space="preserve">extreme weather event </w:t>
      </w:r>
      <w:r w:rsidR="00A95BC9">
        <w:rPr>
          <w:bCs/>
          <w:color w:val="000000"/>
        </w:rPr>
        <w:t xml:space="preserve">causes a productivity loss of rate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>∈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0, 1</m:t>
            </m:r>
          </m:e>
        </m:d>
      </m:oMath>
      <w:r w:rsidR="00A95BC9">
        <w:rPr>
          <w:color w:val="000000"/>
        </w:rPr>
        <w:t>,</w:t>
      </w:r>
      <w:r>
        <w:rPr>
          <w:color w:val="000000"/>
        </w:rPr>
        <w:t xml:space="preserve"> and that multiple</w:t>
      </w:r>
      <w:r w:rsidR="000021D9">
        <w:rPr>
          <w:color w:val="000000"/>
        </w:rPr>
        <w:t xml:space="preserve"> extreme</w:t>
      </w:r>
      <w:r>
        <w:rPr>
          <w:color w:val="000000"/>
        </w:rPr>
        <w:t xml:space="preserve"> weather events can occur per year</w:t>
      </w:r>
      <w:r w:rsidR="00A95BC9">
        <w:rPr>
          <w:color w:val="000000"/>
        </w:rPr>
        <w:t xml:space="preserve"> (i.e.,</w:t>
      </w:r>
      <w:r w:rsidR="008276A6">
        <w:rPr>
          <w:bCs/>
          <w:color w:val="000000"/>
        </w:rPr>
        <w:t xml:space="preserve"> productivity decreases by </w:t>
      </w:r>
      <m:oMath>
        <m:r>
          <w:rPr>
            <w:rFonts w:ascii="Cambria Math" w:hAnsi="Cambria Math"/>
            <w:color w:val="000000"/>
          </w:rPr>
          <m:t>100*W*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="00A95BC9">
        <w:rPr>
          <w:color w:val="000000"/>
        </w:rPr>
        <w:t xml:space="preserve"> percent</w:t>
      </w:r>
      <w:r w:rsidR="000021D9">
        <w:rPr>
          <w:color w:val="000000"/>
        </w:rPr>
        <w:t xml:space="preserve"> in a year where</w:t>
      </w:r>
      <w:r>
        <w:rPr>
          <w:color w:val="000000"/>
        </w:rPr>
        <w:t xml:space="preserve"> </w:t>
      </w:r>
      <w:r w:rsidR="000021D9">
        <w:rPr>
          <w:color w:val="000000"/>
        </w:rPr>
        <w:t>‘</w:t>
      </w:r>
      <w:r>
        <w:rPr>
          <w:color w:val="000000"/>
        </w:rPr>
        <w:t>W</w:t>
      </w:r>
      <w:r w:rsidR="000021D9">
        <w:rPr>
          <w:color w:val="000000"/>
        </w:rPr>
        <w:t>’</w:t>
      </w:r>
      <w:r>
        <w:rPr>
          <w:color w:val="000000"/>
        </w:rPr>
        <w:t xml:space="preserve"> </w:t>
      </w:r>
      <w:r w:rsidR="000021D9">
        <w:rPr>
          <w:color w:val="000000"/>
        </w:rPr>
        <w:t>e</w:t>
      </w:r>
      <w:r>
        <w:rPr>
          <w:color w:val="000000"/>
        </w:rPr>
        <w:t>xtrem</w:t>
      </w:r>
      <w:r w:rsidR="000021D9">
        <w:rPr>
          <w:color w:val="000000"/>
        </w:rPr>
        <w:t>e</w:t>
      </w:r>
      <w:r>
        <w:rPr>
          <w:color w:val="000000"/>
        </w:rPr>
        <w:t xml:space="preserve"> </w:t>
      </w:r>
      <w:r w:rsidRPr="00607F3E">
        <w:rPr>
          <w:b/>
          <w:bCs/>
          <w:color w:val="000000"/>
        </w:rPr>
        <w:t>W</w:t>
      </w:r>
      <w:r>
        <w:rPr>
          <w:color w:val="000000"/>
        </w:rPr>
        <w:t>eather events</w:t>
      </w:r>
      <w:r w:rsidR="000021D9">
        <w:rPr>
          <w:color w:val="000000"/>
        </w:rPr>
        <w:t xml:space="preserve"> occur</w:t>
      </w:r>
      <w:r w:rsidR="00A95BC9">
        <w:rPr>
          <w:color w:val="000000"/>
        </w:rPr>
        <w:t>).</w:t>
      </w:r>
    </w:p>
    <w:p w14:paraId="573641F8" w14:textId="77777777" w:rsidR="008276A6" w:rsidRDefault="008276A6" w:rsidP="008276A6">
      <w:pPr>
        <w:rPr>
          <w:bCs/>
          <w:color w:val="000000"/>
        </w:rPr>
      </w:pPr>
    </w:p>
    <w:p w14:paraId="578DAF8B" w14:textId="1D2C9123" w:rsidR="008276A6" w:rsidRDefault="008276A6" w:rsidP="008276A6">
      <w:pPr>
        <w:rPr>
          <w:bCs/>
          <w:color w:val="000000"/>
        </w:rPr>
      </w:pPr>
      <w:r>
        <w:rPr>
          <w:bCs/>
          <w:color w:val="000000"/>
        </w:rPr>
        <w:t>In this case, the (</w:t>
      </w:r>
      <w:r w:rsidRPr="009871BF">
        <w:rPr>
          <w:bCs/>
          <w:i/>
          <w:color w:val="000000"/>
        </w:rPr>
        <w:t>ex</w:t>
      </w:r>
      <w:r>
        <w:rPr>
          <w:bCs/>
          <w:i/>
          <w:color w:val="000000"/>
        </w:rPr>
        <w:t xml:space="preserve"> </w:t>
      </w:r>
      <w:r w:rsidRPr="009871BF">
        <w:rPr>
          <w:bCs/>
          <w:i/>
          <w:color w:val="000000"/>
        </w:rPr>
        <w:t>post</w:t>
      </w:r>
      <w:r>
        <w:rPr>
          <w:bCs/>
          <w:color w:val="000000"/>
        </w:rPr>
        <w:t xml:space="preserve">) realizations of the evolution of productivity </w:t>
      </w:r>
      <w:r w:rsidR="00471978">
        <w:rPr>
          <w:bCs/>
          <w:color w:val="000000"/>
        </w:rPr>
        <w:t>is</w:t>
      </w:r>
      <w:r>
        <w:rPr>
          <w:bCs/>
          <w:color w:val="000000"/>
        </w:rPr>
        <w:t xml:space="preserve"> described by</w:t>
      </w:r>
      <w:r w:rsidR="00471978">
        <w:rPr>
          <w:bCs/>
          <w:color w:val="000000"/>
        </w:rPr>
        <w:t xml:space="preserve"> an</w:t>
      </w:r>
      <w:r>
        <w:rPr>
          <w:bCs/>
          <w:color w:val="000000"/>
        </w:rPr>
        <w:t xml:space="preserve"> </w:t>
      </w:r>
      <w:r w:rsidRPr="009871BF">
        <w:rPr>
          <w:bCs/>
          <w:color w:val="FF0000"/>
        </w:rPr>
        <w:t>adjusted</w:t>
      </w:r>
      <w:r>
        <w:rPr>
          <w:bCs/>
          <w:color w:val="000000"/>
        </w:rPr>
        <w:t xml:space="preserve"> version of (2):</w:t>
      </w:r>
    </w:p>
    <w:p w14:paraId="60CC0434" w14:textId="77777777" w:rsidR="008276A6" w:rsidRDefault="008276A6" w:rsidP="008276A6">
      <w:pPr>
        <w:rPr>
          <w:color w:val="000000"/>
        </w:rPr>
      </w:pPr>
    </w:p>
    <w:p w14:paraId="0DCA2FD0" w14:textId="1DEBDE75" w:rsidR="008276A6" w:rsidRDefault="008276A6" w:rsidP="008276A6">
      <w:pPr>
        <w:rPr>
          <w:bCs/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  <m:r>
              <w:rPr>
                <w:rFonts w:ascii="Cambria Math" w:hAnsi="Cambria Math"/>
                <w:color w:val="FF0000"/>
              </w:rPr>
              <m:t>*W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t+1</m:t>
                </m:r>
              </m:e>
            </m:d>
          </m:sup>
        </m:sSup>
      </m:oMath>
      <w:r>
        <w:rPr>
          <w:bCs/>
          <w:color w:val="000000"/>
        </w:rPr>
        <w:t>,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(2’)</w:t>
      </w:r>
    </w:p>
    <w:p w14:paraId="28A8DA05" w14:textId="77777777" w:rsidR="008276A6" w:rsidRDefault="008276A6" w:rsidP="008276A6">
      <w:pPr>
        <w:tabs>
          <w:tab w:val="left" w:pos="2673"/>
        </w:tabs>
        <w:rPr>
          <w:bCs/>
          <w:color w:val="000000"/>
        </w:rPr>
      </w:pPr>
      <w:r>
        <w:rPr>
          <w:bCs/>
          <w:color w:val="000000"/>
        </w:rPr>
        <w:tab/>
      </w:r>
    </w:p>
    <w:p w14:paraId="70C0AD4F" w14:textId="3CE5EECB" w:rsidR="008276A6" w:rsidRDefault="008276A6" w:rsidP="008276A6">
      <w:pPr>
        <w:rPr>
          <w:bCs/>
          <w:color w:val="000000"/>
        </w:rPr>
      </w:pPr>
      <w:r>
        <w:rPr>
          <w:bCs/>
          <w:color w:val="000000"/>
        </w:rPr>
        <w:t xml:space="preserve">where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</m:oMath>
      <w:r w:rsidR="007337BB">
        <w:rPr>
          <w:bCs/>
          <w:color w:val="000000"/>
        </w:rPr>
        <w:t xml:space="preserve"> is</w:t>
      </w:r>
      <w:r w:rsidR="00A95BC9">
        <w:rPr>
          <w:bCs/>
          <w:color w:val="000000"/>
        </w:rPr>
        <w:t xml:space="preserve"> the number of </w:t>
      </w:r>
      <w:r w:rsidR="007337BB">
        <w:rPr>
          <w:bCs/>
          <w:color w:val="000000"/>
        </w:rPr>
        <w:t xml:space="preserve">extreme </w:t>
      </w:r>
      <w:r w:rsidR="000021D9">
        <w:rPr>
          <w:bCs/>
          <w:color w:val="000000"/>
        </w:rPr>
        <w:t>we</w:t>
      </w:r>
      <w:r w:rsidR="007337BB">
        <w:rPr>
          <w:bCs/>
          <w:color w:val="000000"/>
        </w:rPr>
        <w:t>ather event</w:t>
      </w:r>
      <w:r w:rsidR="00A95BC9">
        <w:rPr>
          <w:bCs/>
          <w:color w:val="000000"/>
        </w:rPr>
        <w:t>s that</w:t>
      </w:r>
      <w:r w:rsidR="007337BB">
        <w:rPr>
          <w:bCs/>
          <w:color w:val="000000"/>
        </w:rPr>
        <w:t xml:space="preserve"> occur in year </w:t>
      </w:r>
      <m:oMath>
        <m:r>
          <w:rPr>
            <w:rFonts w:ascii="Cambria Math" w:hAnsi="Cambria Math"/>
            <w:color w:val="000000"/>
          </w:rPr>
          <m:t>t+1</m:t>
        </m:r>
      </m:oMath>
      <w:r w:rsidR="007337BB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2AC59215" w14:textId="77777777" w:rsidR="008276A6" w:rsidRDefault="008276A6" w:rsidP="008276A6">
      <w:pPr>
        <w:rPr>
          <w:color w:val="000000"/>
        </w:rPr>
      </w:pPr>
    </w:p>
    <w:p w14:paraId="088587D0" w14:textId="77777777" w:rsidR="002111FF" w:rsidRDefault="002111FF" w:rsidP="002111FF">
      <w:pPr>
        <w:rPr>
          <w:color w:val="000000"/>
        </w:rPr>
      </w:pPr>
    </w:p>
    <w:p w14:paraId="05B7DCB4" w14:textId="353CB801" w:rsidR="002111FF" w:rsidRDefault="002111FF" w:rsidP="002111FF">
      <w:pPr>
        <w:pStyle w:val="ListParagraph"/>
        <w:numPr>
          <w:ilvl w:val="0"/>
          <w:numId w:val="2"/>
        </w:numPr>
        <w:rPr>
          <w:color w:val="000000"/>
        </w:rPr>
      </w:pPr>
      <w:r w:rsidRPr="002D4974">
        <w:rPr>
          <w:b/>
          <w:color w:val="000000"/>
        </w:rPr>
        <w:t>[R]</w:t>
      </w:r>
      <w:r w:rsidRPr="002D4974">
        <w:rPr>
          <w:color w:val="000000"/>
        </w:rPr>
        <w:t xml:space="preserve"> Explain why an extreme weather event can affect the level of </w:t>
      </w:r>
      <w:r w:rsidR="00702231">
        <w:rPr>
          <w:color w:val="000000"/>
        </w:rPr>
        <w:t>productivity</w:t>
      </w:r>
      <w:r w:rsidRPr="002D4974">
        <w:rPr>
          <w:color w:val="000000"/>
        </w:rPr>
        <w:t xml:space="preserve"> in the economy? </w:t>
      </w:r>
      <w:r>
        <w:rPr>
          <w:color w:val="000000"/>
        </w:rPr>
        <w:t>Provide concrete examples.</w:t>
      </w:r>
    </w:p>
    <w:p w14:paraId="799AAA52" w14:textId="77777777" w:rsidR="002111FF" w:rsidRDefault="002111FF" w:rsidP="002111FF">
      <w:pPr>
        <w:pStyle w:val="ListParagraph"/>
        <w:ind w:left="762"/>
        <w:rPr>
          <w:b/>
          <w:color w:val="000000"/>
        </w:rPr>
      </w:pPr>
    </w:p>
    <w:p w14:paraId="3D851030" w14:textId="77777777" w:rsidR="002111FF" w:rsidRDefault="002111FF" w:rsidP="002111FF">
      <w:pPr>
        <w:pStyle w:val="ListParagraph"/>
        <w:ind w:left="762"/>
        <w:rPr>
          <w:color w:val="000000"/>
        </w:rPr>
      </w:pPr>
      <w:r w:rsidRPr="002D4974">
        <w:rPr>
          <w:color w:val="000000"/>
        </w:rPr>
        <w:t>[Answer here]</w:t>
      </w:r>
    </w:p>
    <w:p w14:paraId="34CAD9C7" w14:textId="77777777" w:rsidR="002111FF" w:rsidRDefault="002111FF" w:rsidP="002111FF">
      <w:pPr>
        <w:pStyle w:val="ListParagraph"/>
        <w:ind w:left="762"/>
        <w:rPr>
          <w:color w:val="000000"/>
        </w:rPr>
      </w:pPr>
    </w:p>
    <w:p w14:paraId="700D14EE" w14:textId="77777777" w:rsidR="00585452" w:rsidRDefault="00585452" w:rsidP="002111FF">
      <w:pPr>
        <w:pStyle w:val="ListParagraph"/>
        <w:ind w:left="762"/>
        <w:rPr>
          <w:color w:val="000000"/>
        </w:rPr>
      </w:pPr>
    </w:p>
    <w:p w14:paraId="4FAB625B" w14:textId="6DB082E4" w:rsidR="00702231" w:rsidRDefault="00A95BC9" w:rsidP="00702231">
      <w:pPr>
        <w:rPr>
          <w:color w:val="000000"/>
        </w:rPr>
      </w:pPr>
      <w:r>
        <w:rPr>
          <w:bCs/>
          <w:color w:val="000000"/>
        </w:rPr>
        <w:t>Assume</w:t>
      </w:r>
      <w:r w:rsidR="00702231">
        <w:rPr>
          <w:bCs/>
          <w:color w:val="000000"/>
        </w:rPr>
        <w:t xml:space="preserve"> that the </w:t>
      </w:r>
      <w:r>
        <w:rPr>
          <w:bCs/>
          <w:color w:val="000000"/>
        </w:rPr>
        <w:t>number of</w:t>
      </w:r>
      <w:r w:rsidR="00702231">
        <w:rPr>
          <w:bCs/>
          <w:color w:val="000000"/>
        </w:rPr>
        <w:t xml:space="preserve"> extreme weather event</w:t>
      </w:r>
      <w:r>
        <w:rPr>
          <w:bCs/>
          <w:color w:val="000000"/>
        </w:rPr>
        <w:t>s</w:t>
      </w:r>
      <w:r w:rsidR="00702231">
        <w:rPr>
          <w:bCs/>
          <w:color w:val="000000"/>
        </w:rPr>
        <w:t xml:space="preserve"> occurring in any given year is independent of the </w:t>
      </w:r>
      <w:r>
        <w:rPr>
          <w:bCs/>
          <w:color w:val="000000"/>
        </w:rPr>
        <w:t xml:space="preserve">number of </w:t>
      </w:r>
      <w:r w:rsidR="00702231">
        <w:rPr>
          <w:bCs/>
          <w:color w:val="000000"/>
        </w:rPr>
        <w:t>occurrences in other years</w:t>
      </w:r>
      <w:r>
        <w:rPr>
          <w:bCs/>
          <w:color w:val="000000"/>
        </w:rPr>
        <w:t>. Furthermore, assume that</w:t>
      </w:r>
      <w:r w:rsidR="00702231">
        <w:rPr>
          <w:bCs/>
          <w:color w:val="000000"/>
        </w:rPr>
        <w:t xml:space="preserve"> </w:t>
      </w:r>
      <w:r>
        <w:rPr>
          <w:bCs/>
          <w:color w:val="000000"/>
        </w:rPr>
        <w:t>the number of events is a random variable following a</w:t>
      </w:r>
      <w:r w:rsidR="00702231">
        <w:rPr>
          <w:bCs/>
          <w:color w:val="000000"/>
        </w:rPr>
        <w:t xml:space="preserve"> </w:t>
      </w:r>
      <w:r>
        <w:rPr>
          <w:bCs/>
          <w:color w:val="000000"/>
        </w:rPr>
        <w:t>Poisson</w:t>
      </w:r>
      <w:r w:rsidR="00702231">
        <w:rPr>
          <w:bCs/>
          <w:color w:val="000000"/>
        </w:rPr>
        <w:t xml:space="preserve"> distribution, with the </w:t>
      </w:r>
      <w:r>
        <w:rPr>
          <w:bCs/>
          <w:color w:val="000000"/>
        </w:rPr>
        <w:t>expected number of</w:t>
      </w:r>
      <w:r w:rsidR="00702231">
        <w:rPr>
          <w:bCs/>
          <w:color w:val="000000"/>
        </w:rPr>
        <w:t xml:space="preserve"> extreme event</w:t>
      </w:r>
      <w:r w:rsidR="001F12D7">
        <w:rPr>
          <w:bCs/>
          <w:color w:val="000000"/>
        </w:rPr>
        <w:t>s</w:t>
      </w:r>
      <w:r w:rsidR="00702231">
        <w:rPr>
          <w:bCs/>
          <w:color w:val="000000"/>
        </w:rPr>
        <w:t xml:space="preserve"> occurring </w:t>
      </w:r>
      <w:r w:rsidR="0052586D">
        <w:rPr>
          <w:bCs/>
          <w:color w:val="000000"/>
        </w:rPr>
        <w:t>per</w:t>
      </w:r>
      <w:r>
        <w:rPr>
          <w:bCs/>
          <w:color w:val="000000"/>
        </w:rPr>
        <w:t xml:space="preserve"> </w:t>
      </w:r>
      <w:r w:rsidR="00702231">
        <w:rPr>
          <w:bCs/>
          <w:color w:val="000000"/>
        </w:rPr>
        <w:t xml:space="preserve">year being </w:t>
      </w:r>
      <w:r w:rsidR="00702231" w:rsidRPr="00BF0272">
        <w:rPr>
          <w:bCs/>
          <w:i/>
          <w:iCs/>
          <w:color w:val="000000"/>
        </w:rPr>
        <w:t>ex</w:t>
      </w:r>
      <w:r w:rsidR="000021D9">
        <w:rPr>
          <w:bCs/>
          <w:i/>
          <w:iCs/>
          <w:color w:val="000000"/>
        </w:rPr>
        <w:t xml:space="preserve"> </w:t>
      </w:r>
      <w:r w:rsidR="00702231" w:rsidRPr="00BF0272">
        <w:rPr>
          <w:bCs/>
          <w:i/>
          <w:iCs/>
          <w:color w:val="000000"/>
        </w:rPr>
        <w:t>ante</w:t>
      </w:r>
      <w:r w:rsidR="00702231">
        <w:rPr>
          <w:bCs/>
          <w:color w:val="000000"/>
        </w:rPr>
        <w:t xml:space="preserve"> known and equal to</w:t>
      </w:r>
      <w:r w:rsidR="0052586D">
        <w:rPr>
          <w:bCs/>
          <w:color w:val="000000"/>
        </w:rPr>
        <w:t xml:space="preserve"> the constant parameter</w:t>
      </w:r>
      <w:r w:rsidR="00702231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ω&gt;0</m:t>
        </m:r>
      </m:oMath>
      <w:r w:rsidR="0052586D">
        <w:rPr>
          <w:color w:val="000000"/>
        </w:rPr>
        <w:t>;</w:t>
      </w:r>
      <w:r w:rsidR="0052586D">
        <w:rPr>
          <w:bCs/>
          <w:color w:val="000000"/>
        </w:rPr>
        <w:t xml:space="preserve"> </w:t>
      </w:r>
      <w:r w:rsidR="00702231">
        <w:rPr>
          <w:bCs/>
          <w:color w:val="000000"/>
        </w:rPr>
        <w:t xml:space="preserve"> i.e., from the perspective of the initial year </w:t>
      </w:r>
      <w:r w:rsidR="00607F3E">
        <w:rPr>
          <w:bCs/>
          <w:color w:val="000000"/>
        </w:rPr>
        <w:t>2022</w:t>
      </w:r>
      <w:r w:rsidR="000021D9">
        <w:rPr>
          <w:bCs/>
          <w:color w:val="000000"/>
        </w:rPr>
        <w:t>,</w:t>
      </w:r>
      <w:r w:rsidR="00702231">
        <w:rPr>
          <w:bCs/>
          <w:color w:val="000000"/>
        </w:rPr>
        <w:t xml:space="preserve"> </w:t>
      </w:r>
      <w:r w:rsidR="0052586D">
        <w:rPr>
          <w:color w:val="000000"/>
        </w:rPr>
        <w:t xml:space="preserve">the expected value of </w:t>
      </w:r>
      <w:r w:rsidR="00702231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W</m:t>
        </m:r>
      </m:oMath>
      <w:r w:rsidR="000021D9">
        <w:rPr>
          <w:color w:val="000000"/>
        </w:rPr>
        <w:t xml:space="preserve"> for any year after 2022</w:t>
      </w:r>
      <w:r w:rsidR="00702231">
        <w:rPr>
          <w:bCs/>
          <w:color w:val="000000"/>
        </w:rPr>
        <w:t xml:space="preserve"> </w:t>
      </w:r>
      <w:r w:rsidR="0052586D">
        <w:rPr>
          <w:bCs/>
          <w:color w:val="000000"/>
        </w:rPr>
        <w:t xml:space="preserve">is </w:t>
      </w:r>
      <m:oMath>
        <m:r>
          <w:rPr>
            <w:rFonts w:ascii="Cambria Math" w:hAnsi="Cambria Math"/>
            <w:color w:val="000000"/>
          </w:rPr>
          <m:t>ω</m:t>
        </m:r>
      </m:oMath>
      <w:r w:rsidR="00702231">
        <w:rPr>
          <w:color w:val="000000"/>
        </w:rPr>
        <w:t>.</w:t>
      </w:r>
    </w:p>
    <w:p w14:paraId="186A8156" w14:textId="77777777" w:rsidR="00702231" w:rsidRDefault="00702231" w:rsidP="00702231">
      <w:pPr>
        <w:rPr>
          <w:color w:val="000000"/>
        </w:rPr>
      </w:pPr>
    </w:p>
    <w:p w14:paraId="5D336B3C" w14:textId="5E853D48" w:rsidR="008276A6" w:rsidRDefault="008276A6" w:rsidP="008276A6">
      <w:pPr>
        <w:rPr>
          <w:color w:val="000000"/>
        </w:rPr>
      </w:pPr>
      <w:r>
        <w:rPr>
          <w:color w:val="000000"/>
        </w:rPr>
        <w:t xml:space="preserve">Assume that productivity in year </w:t>
      </w:r>
      <w:r w:rsidR="00607F3E">
        <w:rPr>
          <w:color w:val="000000"/>
        </w:rPr>
        <w:t>2022</w:t>
      </w:r>
      <w:r>
        <w:rPr>
          <w:color w:val="000000"/>
        </w:rPr>
        <w:t xml:space="preserve"> </w:t>
      </w:r>
      <w:r w:rsidR="0052586D">
        <w:rPr>
          <w:color w:val="000000"/>
        </w:rPr>
        <w:t>is</w:t>
      </w:r>
      <w:r>
        <w:rPr>
          <w:color w:val="000000"/>
        </w:rPr>
        <w:t xml:space="preserve"> unaffected by weather events and </w:t>
      </w:r>
      <w:r w:rsidR="0052586D">
        <w:rPr>
          <w:color w:val="000000"/>
        </w:rPr>
        <w:t>the initial levels of capital and productivity are</w:t>
      </w:r>
      <w:r>
        <w:rPr>
          <w:color w:val="000000"/>
        </w:rPr>
        <w:t xml:space="preserve"> given by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>.</w:t>
      </w:r>
    </w:p>
    <w:p w14:paraId="18A5CD1E" w14:textId="77777777" w:rsidR="008276A6" w:rsidRDefault="008276A6" w:rsidP="008276A6">
      <w:pPr>
        <w:rPr>
          <w:bCs/>
          <w:color w:val="000000"/>
        </w:rPr>
      </w:pPr>
    </w:p>
    <w:p w14:paraId="10E3F2D8" w14:textId="0FA381A7" w:rsidR="0052586D" w:rsidRDefault="0052586D" w:rsidP="008276A6">
      <w:pPr>
        <w:rPr>
          <w:bCs/>
          <w:color w:val="000000"/>
        </w:rPr>
      </w:pPr>
      <w:r>
        <w:rPr>
          <w:bCs/>
          <w:color w:val="000000"/>
        </w:rPr>
        <w:t>Let us first analyze the</w:t>
      </w:r>
      <w:r w:rsidR="003D14C5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expected path of the economy. For this, assume that each year after </w:t>
      </w:r>
      <w:r w:rsidR="00607F3E">
        <w:rPr>
          <w:bCs/>
          <w:color w:val="000000"/>
        </w:rPr>
        <w:t>2022</w:t>
      </w:r>
      <w:r>
        <w:rPr>
          <w:bCs/>
          <w:color w:val="000000"/>
        </w:rPr>
        <w:t xml:space="preserve"> the number of extreme events is exactly equal to </w:t>
      </w:r>
      <m:oMath>
        <m:r>
          <w:rPr>
            <w:rFonts w:ascii="Cambria Math" w:hAnsi="Cambria Math"/>
            <w:color w:val="000000"/>
          </w:rPr>
          <m:t>ω</m:t>
        </m:r>
      </m:oMath>
      <w:r>
        <w:rPr>
          <w:color w:val="000000"/>
        </w:rPr>
        <w:t>.</w:t>
      </w:r>
      <w:r>
        <w:rPr>
          <w:rStyle w:val="FootnoteReference"/>
          <w:color w:val="000000"/>
        </w:rPr>
        <w:footnoteReference w:id="2"/>
      </w:r>
    </w:p>
    <w:p w14:paraId="6CBB566F" w14:textId="77777777" w:rsidR="0052586D" w:rsidRDefault="0052586D" w:rsidP="008276A6">
      <w:pPr>
        <w:rPr>
          <w:bCs/>
          <w:color w:val="000000"/>
        </w:rPr>
      </w:pPr>
    </w:p>
    <w:p w14:paraId="2BBAB617" w14:textId="4F256AEC" w:rsidR="008276A6" w:rsidRDefault="008276A6" w:rsidP="002111FF">
      <w:pPr>
        <w:numPr>
          <w:ilvl w:val="0"/>
          <w:numId w:val="2"/>
        </w:numPr>
        <w:rPr>
          <w:color w:val="000000"/>
        </w:rPr>
      </w:pPr>
      <w:r w:rsidRPr="00E62BA4">
        <w:rPr>
          <w:b/>
          <w:color w:val="000000"/>
        </w:rPr>
        <w:t>[R]</w:t>
      </w:r>
      <w:r w:rsidRPr="00E62BA4">
        <w:rPr>
          <w:color w:val="000000"/>
        </w:rPr>
        <w:t xml:space="preserve"> </w:t>
      </w:r>
      <w:r w:rsidR="0052586D">
        <w:rPr>
          <w:color w:val="000000"/>
        </w:rPr>
        <w:t xml:space="preserve">Show that under this assumption, </w:t>
      </w:r>
      <w:r>
        <w:rPr>
          <w:color w:val="000000"/>
        </w:rPr>
        <w:t xml:space="preserve">the expected productivity in year </w:t>
      </w:r>
      <m:oMath>
        <m:r>
          <w:rPr>
            <w:rFonts w:ascii="Cambria Math" w:hAnsi="Cambria Math"/>
            <w:color w:val="000000"/>
          </w:rPr>
          <m:t>2022+T</m:t>
        </m:r>
      </m:oMath>
      <w:r>
        <w:rPr>
          <w:color w:val="000000"/>
        </w:rPr>
        <w:t xml:space="preserve"> is given by</w:t>
      </w:r>
    </w:p>
    <w:p w14:paraId="34E8610E" w14:textId="77777777" w:rsidR="008276A6" w:rsidRDefault="008276A6" w:rsidP="008276A6">
      <w:pPr>
        <w:ind w:left="762"/>
        <w:rPr>
          <w:color w:val="000000"/>
        </w:rPr>
      </w:pPr>
    </w:p>
    <w:p w14:paraId="51E0219D" w14:textId="0E3C9D7F" w:rsidR="008276A6" w:rsidRPr="00A861FE" w:rsidRDefault="00000000" w:rsidP="008276A6">
      <w:pPr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(g-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θ</m:t>
                </m:r>
                <m:ctrlPr>
                  <w:rPr>
                    <w:rFonts w:ascii="Cambria Math" w:hAnsi="Cambria Math"/>
                    <w:i/>
                    <w:color w:val="000000"/>
                    <w:lang w:val="es-ES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/>
              </w:rPr>
              <m:t>ω)T</m:t>
            </m:r>
          </m:sup>
        </m:sSup>
      </m:oMath>
      <w:r w:rsidR="00A1342C" w:rsidRPr="001338FD">
        <w:rPr>
          <w:color w:val="000000"/>
        </w:rPr>
        <w:t>.</w:t>
      </w:r>
      <w:r w:rsidR="008276A6" w:rsidRPr="001338FD">
        <w:rPr>
          <w:color w:val="000000"/>
        </w:rPr>
        <w:t xml:space="preserve"> </w:t>
      </w:r>
      <w:r w:rsidR="008276A6" w:rsidRPr="001338FD">
        <w:rPr>
          <w:color w:val="000000"/>
        </w:rPr>
        <w:tab/>
      </w:r>
      <w:r w:rsidR="008276A6" w:rsidRPr="001338FD">
        <w:rPr>
          <w:color w:val="000000"/>
        </w:rPr>
        <w:tab/>
      </w:r>
      <w:r w:rsidR="008276A6" w:rsidRPr="001338FD">
        <w:rPr>
          <w:color w:val="000000"/>
        </w:rPr>
        <w:tab/>
      </w:r>
      <w:r w:rsidR="008276A6" w:rsidRPr="001338FD">
        <w:rPr>
          <w:color w:val="000000"/>
        </w:rPr>
        <w:tab/>
      </w:r>
      <w:r w:rsidR="008276A6" w:rsidRPr="001338FD">
        <w:rPr>
          <w:color w:val="000000"/>
        </w:rPr>
        <w:tab/>
      </w:r>
      <w:r w:rsidR="008276A6" w:rsidRPr="001338FD">
        <w:rPr>
          <w:color w:val="000000"/>
        </w:rPr>
        <w:tab/>
      </w:r>
      <w:r w:rsidR="008276A6" w:rsidRPr="001338FD">
        <w:rPr>
          <w:color w:val="000000"/>
        </w:rPr>
        <w:tab/>
      </w:r>
      <w:r w:rsidR="008276A6" w:rsidRPr="001338FD">
        <w:rPr>
          <w:color w:val="000000"/>
        </w:rPr>
        <w:tab/>
      </w:r>
      <w:r w:rsidR="008276A6" w:rsidRPr="00A861FE">
        <w:rPr>
          <w:color w:val="000000"/>
        </w:rPr>
        <w:t>(2e)</w:t>
      </w:r>
    </w:p>
    <w:p w14:paraId="1E766179" w14:textId="77777777" w:rsidR="008276A6" w:rsidRPr="00A861FE" w:rsidRDefault="008276A6" w:rsidP="008276A6">
      <w:pPr>
        <w:rPr>
          <w:color w:val="000000"/>
        </w:rPr>
      </w:pPr>
    </w:p>
    <w:p w14:paraId="65C31AB5" w14:textId="77777777" w:rsidR="008276A6" w:rsidRPr="00A861FE" w:rsidRDefault="008276A6" w:rsidP="008276A6">
      <w:pPr>
        <w:pStyle w:val="ListParagraph"/>
        <w:ind w:left="762"/>
        <w:rPr>
          <w:color w:val="000000"/>
        </w:rPr>
      </w:pPr>
    </w:p>
    <w:p w14:paraId="08E4744A" w14:textId="77777777" w:rsidR="008276A6" w:rsidRDefault="008276A6" w:rsidP="008276A6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lastRenderedPageBreak/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066FBEC9" w14:textId="77777777" w:rsidR="008276A6" w:rsidRPr="00D33B05" w:rsidRDefault="008276A6" w:rsidP="008276A6">
      <w:pPr>
        <w:rPr>
          <w:bCs/>
          <w:color w:val="000000"/>
        </w:rPr>
      </w:pPr>
    </w:p>
    <w:p w14:paraId="638D89F4" w14:textId="77777777" w:rsidR="00585452" w:rsidRDefault="00585452" w:rsidP="00307C49">
      <w:pPr>
        <w:spacing w:line="276" w:lineRule="auto"/>
        <w:rPr>
          <w:bCs/>
          <w:color w:val="000000"/>
        </w:rPr>
      </w:pPr>
    </w:p>
    <w:p w14:paraId="0ABCAFB4" w14:textId="67CAA0F3" w:rsidR="00307C49" w:rsidRDefault="00584865" w:rsidP="00307C49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 xml:space="preserve">The </w:t>
      </w:r>
      <w:r w:rsidR="008276A6">
        <w:rPr>
          <w:bCs/>
          <w:color w:val="000000"/>
        </w:rPr>
        <w:t xml:space="preserve">expected level of output </w:t>
      </w:r>
      <w:r w:rsidR="00307C49">
        <w:rPr>
          <w:bCs/>
          <w:color w:val="000000"/>
        </w:rPr>
        <w:t xml:space="preserve">is given by </w:t>
      </w:r>
    </w:p>
    <w:p w14:paraId="03AD3CA6" w14:textId="77777777" w:rsidR="00307C49" w:rsidRPr="00B62B65" w:rsidRDefault="00307C49" w:rsidP="00307C49">
      <w:pPr>
        <w:rPr>
          <w:bCs/>
          <w:color w:val="000000"/>
        </w:rPr>
      </w:pPr>
    </w:p>
    <w:p w14:paraId="27FC5EE2" w14:textId="3AB473B4" w:rsidR="00307C49" w:rsidRPr="00F5157F" w:rsidRDefault="00000000" w:rsidP="00307C49">
      <w:pPr>
        <w:spacing w:line="276" w:lineRule="auto"/>
        <w:rPr>
          <w:color w:val="000000"/>
          <w:lang w:val="es-CO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  <w:lang w:val="es-CO"/>
              </w:rPr>
              <m:t>1-</m:t>
            </m:r>
            <m:r>
              <w:rPr>
                <w:rFonts w:ascii="Cambria Math" w:hAnsi="Cambria Math"/>
                <w:color w:val="000000"/>
              </w:rPr>
              <m:t>α</m:t>
            </m:r>
          </m:sup>
        </m:sSup>
      </m:oMath>
      <w:r w:rsidR="00307C49" w:rsidRPr="00307C49">
        <w:rPr>
          <w:color w:val="000000"/>
          <w:lang w:val="es-ES"/>
        </w:rPr>
        <w:t>,</w:t>
      </w:r>
      <w:r w:rsidR="00307C49" w:rsidRPr="00F5157F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</w:r>
      <w:r w:rsidR="00307C49">
        <w:rPr>
          <w:color w:val="000000"/>
          <w:lang w:val="es-CO"/>
        </w:rPr>
        <w:tab/>
      </w:r>
      <w:r w:rsidR="00307C49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  <w:t>(1e)</w:t>
      </w:r>
    </w:p>
    <w:p w14:paraId="6D8608C2" w14:textId="77777777" w:rsidR="00307C49" w:rsidRPr="00307C49" w:rsidRDefault="00307C49" w:rsidP="00584865">
      <w:pPr>
        <w:spacing w:line="276" w:lineRule="auto"/>
        <w:rPr>
          <w:bCs/>
          <w:color w:val="000000"/>
          <w:lang w:val="es-CO"/>
        </w:rPr>
      </w:pPr>
    </w:p>
    <w:p w14:paraId="07F6D08E" w14:textId="0EE9CEF0" w:rsidR="008276A6" w:rsidRDefault="00584865" w:rsidP="00584865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 xml:space="preserve">and </w:t>
      </w:r>
      <w:r w:rsidR="00307C49">
        <w:rPr>
          <w:bCs/>
          <w:color w:val="000000"/>
        </w:rPr>
        <w:t xml:space="preserve">the expected </w:t>
      </w:r>
      <w:r>
        <w:rPr>
          <w:bCs/>
          <w:color w:val="000000"/>
        </w:rPr>
        <w:t xml:space="preserve">capital </w:t>
      </w:r>
      <w:r w:rsidR="00307C49">
        <w:rPr>
          <w:bCs/>
          <w:color w:val="000000"/>
        </w:rPr>
        <w:t xml:space="preserve">accumulation </w:t>
      </w:r>
      <w:r>
        <w:rPr>
          <w:bCs/>
          <w:color w:val="000000"/>
        </w:rPr>
        <w:t xml:space="preserve">by </w:t>
      </w:r>
    </w:p>
    <w:p w14:paraId="7BCB8543" w14:textId="77777777" w:rsidR="00307C49" w:rsidRDefault="00307C49" w:rsidP="00584865">
      <w:pPr>
        <w:spacing w:line="276" w:lineRule="auto"/>
        <w:rPr>
          <w:bCs/>
          <w:color w:val="000000"/>
        </w:rPr>
      </w:pPr>
    </w:p>
    <w:p w14:paraId="5B59FB0B" w14:textId="2EA6E0FC" w:rsidR="00307C49" w:rsidRDefault="00000000" w:rsidP="00307C49">
      <w:pPr>
        <w:spacing w:line="276" w:lineRule="auto"/>
        <w:rPr>
          <w:color w:val="000000"/>
          <w:lang w:val="es-CO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r>
              <w:rPr>
                <w:rFonts w:ascii="Cambria Math" w:hAnsi="Cambria Math"/>
                <w:color w:val="000000"/>
                <w:lang w:val="es-CO"/>
              </w:rPr>
              <m:t>+1</m:t>
            </m:r>
          </m:e>
        </m:d>
        <m:r>
          <w:rPr>
            <w:rFonts w:ascii="Cambria Math" w:hAnsi="Cambria Math"/>
            <w:color w:val="000000"/>
            <w:lang w:val="es-CO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lang w:val="es-CO"/>
              </w:rPr>
            </m:ctrlPr>
          </m:sSupPr>
          <m:e>
            <m:r>
              <w:rPr>
                <w:rFonts w:ascii="Cambria Math" w:hAnsi="Cambria Math"/>
                <w:color w:val="000000"/>
                <w:lang w:val="es-CO"/>
              </w:rPr>
              <m:t>K</m:t>
            </m:r>
          </m:e>
          <m:sup>
            <m:r>
              <w:rPr>
                <w:rFonts w:ascii="Cambria Math" w:hAnsi="Cambria Math"/>
                <w:color w:val="000000"/>
                <w:lang w:val="es-CO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es-CO"/>
              </w:rPr>
            </m:ctrlPr>
          </m:dPr>
          <m:e>
            <m:r>
              <w:rPr>
                <w:rFonts w:ascii="Cambria Math" w:hAnsi="Cambria Math"/>
                <w:color w:val="000000"/>
                <w:lang w:val="es-CO"/>
              </w:rPr>
              <m:t>t</m:t>
            </m:r>
          </m:e>
        </m:d>
        <m:r>
          <w:rPr>
            <w:rFonts w:ascii="Cambria Math" w:hAnsi="Cambria Math"/>
            <w:color w:val="000000"/>
            <w:lang w:val="es-CO"/>
          </w:rPr>
          <m:t>=</m:t>
        </m:r>
        <m:r>
          <w:rPr>
            <w:rFonts w:ascii="Cambria Math" w:hAnsi="Cambria Math"/>
            <w:color w:val="000000"/>
          </w:rPr>
          <m:t>s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  <w:lang w:val="es-CO"/>
          </w:rPr>
          <m:t>-δ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val="es-CO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307C49" w:rsidRPr="00F5157F">
        <w:rPr>
          <w:color w:val="000000"/>
          <w:lang w:val="es-CO"/>
        </w:rPr>
        <w:tab/>
      </w:r>
      <w:r w:rsidR="00A1342C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</w:r>
      <w:r w:rsidR="00307C49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ab/>
      </w:r>
      <w:r w:rsidR="00A1342C">
        <w:rPr>
          <w:color w:val="000000"/>
          <w:lang w:val="es-CO"/>
        </w:rPr>
        <w:tab/>
      </w:r>
      <w:r w:rsidR="00307C49" w:rsidRPr="00F5157F">
        <w:rPr>
          <w:color w:val="000000"/>
          <w:lang w:val="es-CO"/>
        </w:rPr>
        <w:t>(5e)</w:t>
      </w:r>
    </w:p>
    <w:p w14:paraId="5E367896" w14:textId="77777777" w:rsidR="008276A6" w:rsidRPr="00307C49" w:rsidRDefault="008276A6" w:rsidP="00584865">
      <w:pPr>
        <w:rPr>
          <w:color w:val="000000"/>
          <w:lang w:val="es-ES"/>
        </w:rPr>
      </w:pPr>
    </w:p>
    <w:p w14:paraId="6ABCFA44" w14:textId="6890FFB6" w:rsidR="008276A6" w:rsidRPr="00D01751" w:rsidRDefault="008276A6" w:rsidP="008276A6">
      <w:pPr>
        <w:rPr>
          <w:color w:val="000000"/>
        </w:rPr>
      </w:pPr>
      <w:r>
        <w:rPr>
          <w:bCs/>
          <w:color w:val="000000"/>
        </w:rPr>
        <w:t>Assume that</w:t>
      </w:r>
      <w:r w:rsidRPr="00472826">
        <w:rPr>
          <w:rFonts w:ascii="Cambria Math" w:hAnsi="Cambria Math"/>
          <w:i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>=0.0025</m:t>
        </m:r>
      </m:oMath>
      <w:r w:rsidR="00307C49">
        <w:rPr>
          <w:bCs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ω=4</m:t>
        </m:r>
      </m:oMath>
      <w:r w:rsidR="00307C49">
        <w:rPr>
          <w:color w:val="000000"/>
        </w:rPr>
        <w:t xml:space="preserve"> in all years</w:t>
      </w:r>
      <w:r w:rsidR="00A1342C">
        <w:rPr>
          <w:color w:val="000000"/>
        </w:rPr>
        <w:t xml:space="preserve"> after </w:t>
      </w:r>
      <w:r w:rsidR="00607F3E">
        <w:rPr>
          <w:color w:val="000000"/>
        </w:rPr>
        <w:t>2022</w:t>
      </w:r>
      <w:r>
        <w:rPr>
          <w:bCs/>
          <w:color w:val="000000"/>
        </w:rPr>
        <w:t xml:space="preserve">. </w:t>
      </w:r>
      <w:r>
        <w:rPr>
          <w:color w:val="000000"/>
        </w:rPr>
        <w:t xml:space="preserve">The rest of parameter values are as in </w:t>
      </w:r>
      <w:r>
        <w:rPr>
          <w:i/>
          <w:color w:val="000000"/>
        </w:rPr>
        <w:t>s</w:t>
      </w:r>
      <w:r w:rsidR="007D1729">
        <w:rPr>
          <w:i/>
          <w:color w:val="000000"/>
        </w:rPr>
        <w:t>cenario</w:t>
      </w:r>
      <w:r>
        <w:rPr>
          <w:i/>
          <w:color w:val="000000"/>
        </w:rPr>
        <w:t xml:space="preserve"> </w:t>
      </w:r>
      <w:r w:rsidR="00A1342C">
        <w:rPr>
          <w:i/>
          <w:color w:val="000000"/>
        </w:rPr>
        <w:t>1</w:t>
      </w:r>
      <w:r>
        <w:rPr>
          <w:color w:val="000000"/>
        </w:rPr>
        <w:t>.</w:t>
      </w:r>
    </w:p>
    <w:p w14:paraId="6ED9F27E" w14:textId="77777777" w:rsidR="008276A6" w:rsidRPr="00D01751" w:rsidRDefault="008276A6" w:rsidP="008276A6">
      <w:pPr>
        <w:ind w:left="762"/>
        <w:rPr>
          <w:color w:val="000000"/>
        </w:rPr>
      </w:pPr>
    </w:p>
    <w:p w14:paraId="3A38CC47" w14:textId="655252D8" w:rsidR="008276A6" w:rsidRPr="00756283" w:rsidRDefault="008276A6" w:rsidP="008276A6">
      <w:pPr>
        <w:pStyle w:val="ListParagraph"/>
        <w:numPr>
          <w:ilvl w:val="0"/>
          <w:numId w:val="16"/>
        </w:numPr>
        <w:rPr>
          <w:color w:val="000000"/>
        </w:rPr>
      </w:pPr>
      <w:r w:rsidRPr="00756283">
        <w:rPr>
          <w:bCs/>
          <w:color w:val="000000"/>
        </w:rPr>
        <w:t xml:space="preserve">Use equation (2e) and </w:t>
      </w:r>
      <w:r w:rsidRPr="00756283">
        <w:rPr>
          <w:color w:val="000000"/>
        </w:rPr>
        <w:t xml:space="preserve">the relevant parameter values, to simulate the expected productivity series up to </w:t>
      </w:r>
      <w:r w:rsidR="00607F3E">
        <w:rPr>
          <w:color w:val="000000"/>
        </w:rPr>
        <w:t>2102</w:t>
      </w:r>
      <w:r w:rsidRPr="00756283">
        <w:rPr>
          <w:color w:val="000000"/>
        </w:rPr>
        <w:t xml:space="preserve"> (</w:t>
      </w:r>
      <w:r w:rsidRPr="00756283">
        <w:rPr>
          <w:i/>
          <w:iCs/>
          <w:color w:val="000000"/>
        </w:rPr>
        <w:t xml:space="preserve">column </w:t>
      </w:r>
      <w:r w:rsidR="0073614C">
        <w:rPr>
          <w:i/>
          <w:iCs/>
          <w:color w:val="000000"/>
        </w:rPr>
        <w:t>O</w:t>
      </w:r>
      <w:r w:rsidRPr="00756283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756283">
        <w:rPr>
          <w:color w:val="000000"/>
        </w:rPr>
        <w:t>.</w:t>
      </w:r>
    </w:p>
    <w:p w14:paraId="3001870D" w14:textId="77777777" w:rsidR="008276A6" w:rsidRDefault="008276A6" w:rsidP="008276A6">
      <w:pPr>
        <w:ind w:left="762"/>
        <w:rPr>
          <w:color w:val="000000"/>
        </w:rPr>
      </w:pPr>
    </w:p>
    <w:p w14:paraId="45A6CD99" w14:textId="348950C9" w:rsidR="008276A6" w:rsidRDefault="008276A6" w:rsidP="008276A6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Expected levels (</w:t>
      </w:r>
      <w:r w:rsidRPr="00F247F1">
        <w:rPr>
          <w:i/>
          <w:iCs/>
          <w:color w:val="000000"/>
        </w:rPr>
        <w:t xml:space="preserve">columns </w:t>
      </w:r>
      <w:r w:rsidR="00507CAD">
        <w:rPr>
          <w:i/>
          <w:iCs/>
          <w:color w:val="000000"/>
        </w:rPr>
        <w:t>M-</w:t>
      </w:r>
      <w:r w:rsidR="0073614C">
        <w:rPr>
          <w:i/>
          <w:iCs/>
          <w:color w:val="000000"/>
        </w:rPr>
        <w:t>N</w:t>
      </w:r>
      <w:r>
        <w:rPr>
          <w:color w:val="000000"/>
        </w:rPr>
        <w:t xml:space="preserve">): </w:t>
      </w:r>
      <w:r w:rsidRPr="00756283">
        <w:rPr>
          <w:color w:val="000000"/>
        </w:rPr>
        <w:t>Simulate 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 xml:space="preserve">), and the expected </w:t>
      </w:r>
      <w:r>
        <w:rPr>
          <w:color w:val="000000"/>
        </w:rPr>
        <w:t xml:space="preserve">aggregate </w:t>
      </w:r>
      <w:r w:rsidRPr="00756283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 xml:space="preserve">), up to </w:t>
      </w:r>
      <w:r w:rsidR="00607F3E">
        <w:rPr>
          <w:color w:val="000000"/>
        </w:rPr>
        <w:t>2102</w:t>
      </w:r>
      <w:r w:rsidRPr="00756283">
        <w:rPr>
          <w:color w:val="000000"/>
        </w:rPr>
        <w:t xml:space="preserve">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756283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Pr="00756283">
        <w:rPr>
          <w:color w:val="000000"/>
        </w:rPr>
        <w:t xml:space="preserve"> (</w:t>
      </w:r>
      <w:r w:rsidRPr="00756283">
        <w:rPr>
          <w:i/>
          <w:iCs/>
          <w:color w:val="000000"/>
        </w:rPr>
        <w:t>column B</w:t>
      </w:r>
      <w:r w:rsidRPr="00756283">
        <w:rPr>
          <w:color w:val="000000"/>
        </w:rPr>
        <w:t>), and use the expected productivity level computed in the previous step; use equations (1e) and (5e) and the relevant parameter values</w:t>
      </w:r>
      <w:r>
        <w:rPr>
          <w:color w:val="000000"/>
        </w:rPr>
        <w:t>.</w:t>
      </w:r>
    </w:p>
    <w:p w14:paraId="60B20E4F" w14:textId="77777777" w:rsidR="00A171A4" w:rsidRPr="00A171A4" w:rsidRDefault="00A171A4" w:rsidP="00A171A4">
      <w:pPr>
        <w:pStyle w:val="ListParagraph"/>
        <w:rPr>
          <w:color w:val="000000"/>
        </w:rPr>
      </w:pPr>
    </w:p>
    <w:p w14:paraId="6B26212A" w14:textId="30EB8D19" w:rsidR="00A171A4" w:rsidRPr="00756283" w:rsidRDefault="00A171A4" w:rsidP="00A171A4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Expected growth (</w:t>
      </w:r>
      <w:r w:rsidRPr="00F247F1">
        <w:rPr>
          <w:i/>
          <w:iCs/>
          <w:color w:val="000000"/>
        </w:rPr>
        <w:t xml:space="preserve">column </w:t>
      </w:r>
      <w:r>
        <w:rPr>
          <w:i/>
          <w:iCs/>
          <w:color w:val="000000"/>
        </w:rPr>
        <w:t>P</w:t>
      </w:r>
      <w:r>
        <w:rPr>
          <w:color w:val="000000"/>
        </w:rPr>
        <w:t xml:space="preserve">): Compute the </w:t>
      </w:r>
      <w:r w:rsidR="009E68C3">
        <w:rPr>
          <w:color w:val="000000"/>
        </w:rPr>
        <w:t xml:space="preserve">annual </w:t>
      </w:r>
      <w:r>
        <w:rPr>
          <w:color w:val="000000"/>
        </w:rPr>
        <w:t xml:space="preserve">growth rate of </w:t>
      </w:r>
      <w:r w:rsidRPr="00756283">
        <w:rPr>
          <w:color w:val="000000"/>
        </w:rPr>
        <w:t>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>)</w:t>
      </w:r>
      <w:r>
        <w:rPr>
          <w:color w:val="000000"/>
        </w:rPr>
        <w:t xml:space="preserve"> for each year between 2023 and 2102.</w:t>
      </w:r>
    </w:p>
    <w:p w14:paraId="5C822715" w14:textId="77777777" w:rsidR="008276A6" w:rsidRDefault="008276A6" w:rsidP="00ED2214">
      <w:pPr>
        <w:jc w:val="both"/>
        <w:rPr>
          <w:color w:val="000000"/>
        </w:rPr>
      </w:pPr>
    </w:p>
    <w:p w14:paraId="43C2D2A7" w14:textId="6842A76A" w:rsidR="00A1342C" w:rsidRPr="00D4418A" w:rsidRDefault="00D04C36" w:rsidP="00D4418A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Choose</w:t>
      </w:r>
      <w:r w:rsidRPr="00607F3E">
        <w:rPr>
          <w:b/>
          <w:bCs/>
          <w:color w:val="000000"/>
        </w:rPr>
        <w:t xml:space="preserve"> one </w:t>
      </w:r>
      <w:r>
        <w:rPr>
          <w:color w:val="000000"/>
        </w:rPr>
        <w:t>of the 10</w:t>
      </w:r>
      <w:r w:rsidR="00A1342C" w:rsidRPr="00D049E9">
        <w:rPr>
          <w:color w:val="000000"/>
        </w:rPr>
        <w:t xml:space="preserve"> </w:t>
      </w:r>
      <w:r w:rsidR="006A3C44">
        <w:rPr>
          <w:color w:val="000000"/>
        </w:rPr>
        <w:t>series with random simulations of</w:t>
      </w:r>
      <w:r w:rsidR="00A1342C" w:rsidRPr="00D049E9">
        <w:rPr>
          <w:color w:val="000000"/>
        </w:rPr>
        <w:t xml:space="preserve"> </w:t>
      </w:r>
      <w:r w:rsidR="00760952">
        <w:rPr>
          <w:color w:val="000000"/>
        </w:rPr>
        <w:t xml:space="preserve">the number of </w:t>
      </w:r>
      <w:r w:rsidR="00A1342C" w:rsidRPr="00D049E9">
        <w:rPr>
          <w:color w:val="000000"/>
        </w:rPr>
        <w:t xml:space="preserve">extreme weather events </w:t>
      </w:r>
      <m:oMath>
        <m:r>
          <w:rPr>
            <w:rFonts w:ascii="Cambria Math" w:hAnsi="Cambria Math"/>
            <w:color w:val="000000"/>
          </w:rPr>
          <m:t>W</m:t>
        </m:r>
      </m:oMath>
      <w:r w:rsidR="00A1342C" w:rsidRPr="00D049E9">
        <w:rPr>
          <w:color w:val="000000"/>
        </w:rPr>
        <w:t xml:space="preserve">, i.e., a series of </w:t>
      </w:r>
      <w:r w:rsidR="00760952">
        <w:rPr>
          <w:color w:val="000000"/>
        </w:rPr>
        <w:t>with the number of extreme weather events per year</w:t>
      </w:r>
      <w:r w:rsidR="00A1342C" w:rsidRPr="00D049E9">
        <w:rPr>
          <w:color w:val="000000"/>
        </w:rPr>
        <w:t>, between 202</w:t>
      </w:r>
      <w:r w:rsidR="00607F3E">
        <w:rPr>
          <w:color w:val="000000"/>
        </w:rPr>
        <w:t>2</w:t>
      </w:r>
      <w:r w:rsidR="00A1342C" w:rsidRPr="00D049E9">
        <w:rPr>
          <w:color w:val="000000"/>
        </w:rPr>
        <w:t xml:space="preserve"> and </w:t>
      </w:r>
      <w:r w:rsidR="00607F3E">
        <w:rPr>
          <w:color w:val="000000"/>
        </w:rPr>
        <w:t>2102</w:t>
      </w:r>
      <w:r w:rsidR="0073614C">
        <w:rPr>
          <w:color w:val="000000"/>
        </w:rPr>
        <w:t>.</w:t>
      </w:r>
      <w:r w:rsidR="006A3C44">
        <w:rPr>
          <w:color w:val="000000"/>
        </w:rPr>
        <w:t xml:space="preserve"> </w:t>
      </w:r>
      <w:r w:rsidR="0073614C">
        <w:rPr>
          <w:color w:val="000000"/>
        </w:rPr>
        <w:t>Y</w:t>
      </w:r>
      <w:r w:rsidR="006A3C44">
        <w:rPr>
          <w:color w:val="000000"/>
        </w:rPr>
        <w:t xml:space="preserve">ou can find these series </w:t>
      </w:r>
      <w:r>
        <w:rPr>
          <w:color w:val="000000"/>
        </w:rPr>
        <w:t>in</w:t>
      </w:r>
      <w:r w:rsidR="00D002E2">
        <w:rPr>
          <w:color w:val="000000"/>
        </w:rPr>
        <w:t xml:space="preserve"> the</w:t>
      </w:r>
      <w:r>
        <w:rPr>
          <w:color w:val="000000"/>
        </w:rPr>
        <w:t xml:space="preserve"> “</w:t>
      </w:r>
      <w:r w:rsidR="00D002E2">
        <w:rPr>
          <w:color w:val="000000"/>
        </w:rPr>
        <w:t>Events</w:t>
      </w:r>
      <w:r>
        <w:rPr>
          <w:color w:val="000000"/>
        </w:rPr>
        <w:t>”</w:t>
      </w:r>
      <w:r w:rsidR="00D002E2">
        <w:rPr>
          <w:color w:val="000000"/>
        </w:rPr>
        <w:t xml:space="preserve"> sheet</w:t>
      </w:r>
      <w:r w:rsidR="00A1342C" w:rsidRPr="00D049E9">
        <w:rPr>
          <w:color w:val="000000"/>
        </w:rPr>
        <w:t xml:space="preserve">; </w:t>
      </w:r>
      <w:r w:rsidR="00D4418A">
        <w:rPr>
          <w:color w:val="000000"/>
        </w:rPr>
        <w:t>for th</w:t>
      </w:r>
      <w:r w:rsidR="006A3C44">
        <w:rPr>
          <w:color w:val="000000"/>
        </w:rPr>
        <w:t>e</w:t>
      </w:r>
      <w:r w:rsidR="00D4418A">
        <w:rPr>
          <w:color w:val="000000"/>
        </w:rPr>
        <w:t>s</w:t>
      </w:r>
      <w:r w:rsidR="006A3C44">
        <w:rPr>
          <w:color w:val="000000"/>
        </w:rPr>
        <w:t>e</w:t>
      </w:r>
      <w:r w:rsidR="00D4418A">
        <w:rPr>
          <w:color w:val="000000"/>
        </w:rPr>
        <w:t xml:space="preserve"> </w:t>
      </w:r>
      <w:r w:rsidR="006A3C44">
        <w:rPr>
          <w:color w:val="000000"/>
        </w:rPr>
        <w:t>event series it is</w:t>
      </w:r>
      <w:r w:rsidR="00D4418A">
        <w:rPr>
          <w:color w:val="000000"/>
        </w:rPr>
        <w:t xml:space="preserve"> </w:t>
      </w:r>
      <w:r w:rsidR="00A1342C" w:rsidRPr="00D049E9">
        <w:rPr>
          <w:color w:val="000000"/>
        </w:rPr>
        <w:t>assume</w:t>
      </w:r>
      <w:r w:rsidR="006A3C44">
        <w:rPr>
          <w:color w:val="000000"/>
        </w:rPr>
        <w:t>d that</w:t>
      </w:r>
      <w:r w:rsidR="00A1342C" w:rsidRPr="00D049E9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=0</m:t>
        </m:r>
      </m:oMath>
      <w:r w:rsidR="00D4418A">
        <w:rPr>
          <w:color w:val="000000"/>
        </w:rPr>
        <w:t xml:space="preserve">, and for the rest of the years </w:t>
      </w:r>
      <w:r w:rsidR="006A3C44">
        <w:rPr>
          <w:color w:val="000000"/>
        </w:rPr>
        <w:t xml:space="preserve">the </w:t>
      </w:r>
      <w:r w:rsidR="00D4418A">
        <w:rPr>
          <w:color w:val="000000"/>
        </w:rPr>
        <w:t>number</w:t>
      </w:r>
      <w:r w:rsidR="006A3C44">
        <w:rPr>
          <w:color w:val="000000"/>
        </w:rPr>
        <w:t xml:space="preserve"> of events are randomly generated from</w:t>
      </w:r>
      <w:r w:rsidR="00D4418A">
        <w:rPr>
          <w:color w:val="000000"/>
        </w:rPr>
        <w:t xml:space="preserve"> a </w:t>
      </w:r>
      <w:r w:rsidR="00FC32E6">
        <w:rPr>
          <w:color w:val="000000"/>
        </w:rPr>
        <w:t>Poisson</w:t>
      </w:r>
      <w:r w:rsidR="00D4418A">
        <w:rPr>
          <w:color w:val="000000"/>
        </w:rPr>
        <w:t xml:space="preserve"> distribution with</w:t>
      </w:r>
      <w:r w:rsidR="006A3C44">
        <w:rPr>
          <w:color w:val="000000"/>
        </w:rPr>
        <w:t xml:space="preserve"> mean</w:t>
      </w:r>
      <w:r w:rsidR="00D4418A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ω=4</m:t>
        </m:r>
      </m:oMath>
      <w:r w:rsidR="00A1342C" w:rsidRPr="00D049E9">
        <w:rPr>
          <w:color w:val="000000"/>
        </w:rPr>
        <w:t xml:space="preserve">. </w:t>
      </w:r>
      <w:r w:rsidR="00D4418A">
        <w:rPr>
          <w:color w:val="000000"/>
        </w:rPr>
        <w:t>C</w:t>
      </w:r>
      <w:r w:rsidR="00A1342C" w:rsidRPr="00D4418A">
        <w:rPr>
          <w:color w:val="000000"/>
        </w:rPr>
        <w:t xml:space="preserve">opy and </w:t>
      </w:r>
      <w:r w:rsidR="00A1342C" w:rsidRPr="006A3C44">
        <w:rPr>
          <w:color w:val="000000"/>
        </w:rPr>
        <w:t>paste</w:t>
      </w:r>
      <w:r w:rsidR="006A3C44">
        <w:rPr>
          <w:i/>
          <w:iCs/>
          <w:color w:val="000000"/>
        </w:rPr>
        <w:t xml:space="preserve"> </w:t>
      </w:r>
      <w:r w:rsidR="006A3C44">
        <w:rPr>
          <w:color w:val="000000"/>
        </w:rPr>
        <w:t>the values of (only) the column of choice in ‘Events’ sheet in</w:t>
      </w:r>
      <w:r w:rsidR="00A1342C" w:rsidRPr="00D4418A">
        <w:rPr>
          <w:color w:val="000000"/>
        </w:rPr>
        <w:t xml:space="preserve"> </w:t>
      </w:r>
      <w:r w:rsidR="00A1342C" w:rsidRPr="00D4418A">
        <w:rPr>
          <w:i/>
          <w:iCs/>
          <w:color w:val="000000"/>
        </w:rPr>
        <w:t>column Q</w:t>
      </w:r>
      <w:r w:rsidR="00A1342C" w:rsidRPr="00D4418A">
        <w:rPr>
          <w:color w:val="000000"/>
        </w:rPr>
        <w:t xml:space="preserve"> </w:t>
      </w:r>
      <w:r w:rsidR="00D4418A">
        <w:rPr>
          <w:color w:val="000000"/>
        </w:rPr>
        <w:t>of the</w:t>
      </w:r>
      <w:r w:rsidR="00D002E2">
        <w:rPr>
          <w:color w:val="000000"/>
        </w:rPr>
        <w:t xml:space="preserve"> </w:t>
      </w:r>
      <w:r w:rsidR="006A3C44">
        <w:rPr>
          <w:color w:val="000000"/>
        </w:rPr>
        <w:t>‘</w:t>
      </w:r>
      <w:r w:rsidR="00D002E2">
        <w:rPr>
          <w:color w:val="000000"/>
        </w:rPr>
        <w:t>Data</w:t>
      </w:r>
      <w:r w:rsidR="006A3C44">
        <w:rPr>
          <w:color w:val="000000"/>
        </w:rPr>
        <w:t>’</w:t>
      </w:r>
      <w:r w:rsidR="00D002E2">
        <w:rPr>
          <w:color w:val="000000"/>
        </w:rPr>
        <w:t xml:space="preserve"> sheet</w:t>
      </w:r>
      <w:r w:rsidR="00A1342C" w:rsidRPr="00D4418A">
        <w:rPr>
          <w:color w:val="000000"/>
        </w:rPr>
        <w:t>.</w:t>
      </w:r>
    </w:p>
    <w:p w14:paraId="2418281C" w14:textId="77777777" w:rsidR="00A1342C" w:rsidRDefault="00A1342C" w:rsidP="00A1342C">
      <w:pPr>
        <w:jc w:val="both"/>
        <w:rPr>
          <w:color w:val="000000"/>
        </w:rPr>
      </w:pPr>
    </w:p>
    <w:p w14:paraId="4DC79309" w14:textId="77171528" w:rsidR="00A1342C" w:rsidRDefault="00A1342C" w:rsidP="00A1342C">
      <w:pPr>
        <w:numPr>
          <w:ilvl w:val="0"/>
          <w:numId w:val="2"/>
        </w:numPr>
        <w:jc w:val="both"/>
        <w:rPr>
          <w:color w:val="000000"/>
        </w:rPr>
      </w:pPr>
      <w:r w:rsidRPr="00D049E9">
        <w:rPr>
          <w:b/>
          <w:bCs/>
          <w:color w:val="000000"/>
        </w:rPr>
        <w:t>[R]</w:t>
      </w:r>
      <w:r>
        <w:rPr>
          <w:color w:val="000000"/>
        </w:rPr>
        <w:t xml:space="preserve"> </w:t>
      </w:r>
      <w:r w:rsidR="00FC32E6">
        <w:rPr>
          <w:color w:val="000000"/>
        </w:rPr>
        <w:t>Write</w:t>
      </w:r>
      <w:r>
        <w:rPr>
          <w:color w:val="000000"/>
        </w:rPr>
        <w:t xml:space="preserve"> </w:t>
      </w:r>
      <w:r w:rsidR="00FC32E6">
        <w:rPr>
          <w:color w:val="000000"/>
        </w:rPr>
        <w:t>the</w:t>
      </w:r>
      <w:r w:rsidR="006A3C44">
        <w:rPr>
          <w:color w:val="000000"/>
        </w:rPr>
        <w:t xml:space="preserve"> name of the </w:t>
      </w:r>
      <w:r w:rsidR="00D4418A">
        <w:rPr>
          <w:color w:val="000000"/>
        </w:rPr>
        <w:t xml:space="preserve">random </w:t>
      </w:r>
      <w:r w:rsidR="006A3C44">
        <w:rPr>
          <w:color w:val="000000"/>
        </w:rPr>
        <w:t xml:space="preserve">series of events that you chose </w:t>
      </w:r>
      <w:r w:rsidR="00D4418A">
        <w:rPr>
          <w:color w:val="000000"/>
        </w:rPr>
        <w:t>(</w:t>
      </w:r>
      <w:r w:rsidR="006A3C44">
        <w:rPr>
          <w:color w:val="000000"/>
        </w:rPr>
        <w:t>events</w:t>
      </w:r>
      <w:r w:rsidR="00D4418A">
        <w:rPr>
          <w:color w:val="000000"/>
        </w:rPr>
        <w:t xml:space="preserve">1, </w:t>
      </w:r>
      <w:r w:rsidR="006A3C44">
        <w:rPr>
          <w:color w:val="000000"/>
        </w:rPr>
        <w:t>events</w:t>
      </w:r>
      <w:r w:rsidR="00D4418A">
        <w:rPr>
          <w:color w:val="000000"/>
        </w:rPr>
        <w:t xml:space="preserve">2…). For this series, </w:t>
      </w:r>
      <w:r w:rsidR="00FC32E6">
        <w:rPr>
          <w:color w:val="000000"/>
        </w:rPr>
        <w:t>count</w:t>
      </w:r>
      <w:r w:rsidR="00D4418A">
        <w:rPr>
          <w:color w:val="000000"/>
        </w:rPr>
        <w:t xml:space="preserve"> the </w:t>
      </w:r>
      <w:r w:rsidR="00FC32E6">
        <w:rPr>
          <w:color w:val="000000"/>
        </w:rPr>
        <w:t xml:space="preserve">total </w:t>
      </w:r>
      <w:r w:rsidR="00D4418A">
        <w:rPr>
          <w:color w:val="000000"/>
        </w:rPr>
        <w:t>number of years in which the following number of extreme events occur</w:t>
      </w:r>
      <w:r w:rsidR="00FC32E6">
        <w:rPr>
          <w:color w:val="000000"/>
        </w:rPr>
        <w:t xml:space="preserve"> in the </w:t>
      </w:r>
      <w:r w:rsidR="00AB427D">
        <w:rPr>
          <w:color w:val="000000"/>
        </w:rPr>
        <w:t>series</w:t>
      </w:r>
      <w:r w:rsidR="00585452">
        <w:rPr>
          <w:color w:val="000000"/>
        </w:rPr>
        <w:t xml:space="preserve"> to complete the table below</w:t>
      </w:r>
      <w:r>
        <w:rPr>
          <w:color w:val="000000"/>
        </w:rPr>
        <w:t>.</w:t>
      </w:r>
      <w:r w:rsidR="00585452">
        <w:rPr>
          <w:color w:val="000000"/>
        </w:rPr>
        <w:t xml:space="preserve"> </w:t>
      </w:r>
    </w:p>
    <w:p w14:paraId="7C60AA71" w14:textId="77777777" w:rsidR="00A1342C" w:rsidRDefault="00A1342C" w:rsidP="00A1342C">
      <w:pPr>
        <w:pStyle w:val="ListParagraph"/>
        <w:ind w:left="762"/>
        <w:rPr>
          <w:color w:val="000000"/>
        </w:rPr>
      </w:pPr>
    </w:p>
    <w:p w14:paraId="614D5B83" w14:textId="58F25E45" w:rsidR="00A72E59" w:rsidRPr="00585452" w:rsidRDefault="006A3C44" w:rsidP="00585452">
      <w:pPr>
        <w:ind w:firstLine="708"/>
        <w:jc w:val="both"/>
        <w:rPr>
          <w:color w:val="000000"/>
        </w:rPr>
      </w:pPr>
      <w:r w:rsidRPr="00585452">
        <w:rPr>
          <w:color w:val="000000"/>
        </w:rPr>
        <w:t xml:space="preserve">Chosen series: </w:t>
      </w:r>
    </w:p>
    <w:p w14:paraId="6A7BD309" w14:textId="6FBCA374" w:rsidR="00D4418A" w:rsidRDefault="00D4418A" w:rsidP="00A1342C">
      <w:pPr>
        <w:pStyle w:val="ListParagraph"/>
        <w:ind w:left="762"/>
        <w:rPr>
          <w:color w:val="000000"/>
        </w:rPr>
      </w:pPr>
    </w:p>
    <w:p w14:paraId="5B9A1E33" w14:textId="77777777" w:rsidR="00D4418A" w:rsidRDefault="00D4418A" w:rsidP="00A1342C">
      <w:pPr>
        <w:pStyle w:val="ListParagraph"/>
        <w:ind w:left="762"/>
        <w:rPr>
          <w:color w:val="000000"/>
        </w:rPr>
      </w:pPr>
    </w:p>
    <w:tbl>
      <w:tblPr>
        <w:tblStyle w:val="TableGrid"/>
        <w:tblW w:w="5292" w:type="dxa"/>
        <w:jc w:val="center"/>
        <w:tblLayout w:type="fixed"/>
        <w:tblLook w:val="04A0" w:firstRow="1" w:lastRow="0" w:firstColumn="1" w:lastColumn="0" w:noHBand="0" w:noVBand="1"/>
      </w:tblPr>
      <w:tblGrid>
        <w:gridCol w:w="1512"/>
        <w:gridCol w:w="1170"/>
        <w:gridCol w:w="1333"/>
        <w:gridCol w:w="1277"/>
      </w:tblGrid>
      <w:tr w:rsidR="00AD4E7F" w14:paraId="759CBB0B" w14:textId="77777777" w:rsidTr="00AD4E7F">
        <w:trPr>
          <w:trHeight w:val="558"/>
          <w:jc w:val="center"/>
        </w:trPr>
        <w:tc>
          <w:tcPr>
            <w:tcW w:w="1512" w:type="dxa"/>
            <w:vMerge w:val="restart"/>
            <w:vAlign w:val="center"/>
          </w:tcPr>
          <w:p w14:paraId="2F6435EF" w14:textId="2298D0EA" w:rsidR="00AD4E7F" w:rsidRDefault="00AD4E7F" w:rsidP="00D4418A">
            <w:pPr>
              <w:tabs>
                <w:tab w:val="left" w:pos="704"/>
              </w:tabs>
              <w:jc w:val="center"/>
              <w:rPr>
                <w:color w:val="000000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6662C141" w14:textId="588BD491" w:rsidR="00AD4E7F" w:rsidRDefault="00AD4E7F" w:rsidP="00571C0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AD4E7F" w14:paraId="2D8454DC" w14:textId="77777777" w:rsidTr="00AD4E7F">
        <w:trPr>
          <w:trHeight w:val="558"/>
          <w:jc w:val="center"/>
        </w:trPr>
        <w:tc>
          <w:tcPr>
            <w:tcW w:w="1512" w:type="dxa"/>
            <w:vMerge/>
            <w:vAlign w:val="center"/>
          </w:tcPr>
          <w:p w14:paraId="4D988A2E" w14:textId="39C7D110" w:rsidR="00AD4E7F" w:rsidRPr="00D4418A" w:rsidRDefault="00AD4E7F" w:rsidP="00D4418A">
            <w:pPr>
              <w:tabs>
                <w:tab w:val="left" w:pos="704"/>
              </w:tabs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14:paraId="6FF9EFD5" w14:textId="19ABE6CB" w:rsidR="00AD4E7F" w:rsidRDefault="00AD4E7F" w:rsidP="00571C0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 or less</w:t>
            </w:r>
          </w:p>
        </w:tc>
        <w:tc>
          <w:tcPr>
            <w:tcW w:w="1333" w:type="dxa"/>
            <w:vAlign w:val="center"/>
          </w:tcPr>
          <w:p w14:paraId="6272B883" w14:textId="57D16B10" w:rsidR="00AD4E7F" w:rsidRDefault="00AD4E7F" w:rsidP="00571C0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7" w:type="dxa"/>
            <w:vAlign w:val="center"/>
          </w:tcPr>
          <w:p w14:paraId="661D566D" w14:textId="18863387" w:rsidR="00AD4E7F" w:rsidRDefault="00AD4E7F" w:rsidP="00571C0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or more</w:t>
            </w:r>
          </w:p>
        </w:tc>
      </w:tr>
      <w:tr w:rsidR="00A72E59" w14:paraId="6031D533" w14:textId="77777777" w:rsidTr="00AD4E7F">
        <w:trPr>
          <w:trHeight w:val="558"/>
          <w:jc w:val="center"/>
        </w:trPr>
        <w:tc>
          <w:tcPr>
            <w:tcW w:w="1512" w:type="dxa"/>
            <w:vAlign w:val="center"/>
          </w:tcPr>
          <w:p w14:paraId="48B85443" w14:textId="02D32F81" w:rsidR="00A72E59" w:rsidRDefault="00A72E59" w:rsidP="00571C0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Number of years with </w:t>
            </w:r>
            <w:r w:rsidR="00AD4E7F">
              <w:rPr>
                <w:color w:val="000000"/>
              </w:rPr>
              <w:t>‘X’ events</w:t>
            </w:r>
          </w:p>
        </w:tc>
        <w:tc>
          <w:tcPr>
            <w:tcW w:w="1170" w:type="dxa"/>
            <w:vAlign w:val="center"/>
          </w:tcPr>
          <w:p w14:paraId="62856E19" w14:textId="340B3137" w:rsidR="00A72E59" w:rsidRPr="008167E8" w:rsidRDefault="00A72E59" w:rsidP="00571C02">
            <w:pPr>
              <w:jc w:val="center"/>
              <w:rPr>
                <w:color w:val="FF0000"/>
              </w:rPr>
            </w:pPr>
          </w:p>
        </w:tc>
        <w:tc>
          <w:tcPr>
            <w:tcW w:w="1333" w:type="dxa"/>
            <w:vAlign w:val="center"/>
          </w:tcPr>
          <w:p w14:paraId="33DD942B" w14:textId="2C6BD696" w:rsidR="00A72E59" w:rsidRPr="008167E8" w:rsidRDefault="00A72E59" w:rsidP="00571C02">
            <w:pPr>
              <w:jc w:val="center"/>
              <w:rPr>
                <w:color w:val="FF0000"/>
              </w:rPr>
            </w:pPr>
          </w:p>
        </w:tc>
        <w:tc>
          <w:tcPr>
            <w:tcW w:w="1277" w:type="dxa"/>
            <w:vAlign w:val="center"/>
          </w:tcPr>
          <w:p w14:paraId="5689FC5A" w14:textId="4013F688" w:rsidR="00A72E59" w:rsidRPr="008167E8" w:rsidRDefault="00A72E59" w:rsidP="00571C02">
            <w:pPr>
              <w:jc w:val="center"/>
              <w:rPr>
                <w:color w:val="FF0000"/>
              </w:rPr>
            </w:pPr>
          </w:p>
        </w:tc>
      </w:tr>
    </w:tbl>
    <w:p w14:paraId="351EAD56" w14:textId="77777777" w:rsidR="00D4418A" w:rsidRDefault="00D4418A" w:rsidP="00D4418A">
      <w:pPr>
        <w:pStyle w:val="ListParagraph"/>
        <w:jc w:val="both"/>
        <w:rPr>
          <w:color w:val="000000"/>
        </w:rPr>
      </w:pPr>
    </w:p>
    <w:p w14:paraId="08222BF8" w14:textId="6576CBDF" w:rsidR="008276A6" w:rsidRPr="003B635D" w:rsidRDefault="008276A6" w:rsidP="008276A6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 w:rsidRPr="003B635D">
        <w:rPr>
          <w:color w:val="000000"/>
        </w:rPr>
        <w:lastRenderedPageBreak/>
        <w:t xml:space="preserve">Use the random </w:t>
      </w:r>
      <w:r w:rsidR="006A3C44">
        <w:rPr>
          <w:color w:val="000000"/>
        </w:rPr>
        <w:t xml:space="preserve">simulation of </w:t>
      </w:r>
      <w:r w:rsidRPr="003B635D">
        <w:rPr>
          <w:color w:val="000000"/>
        </w:rPr>
        <w:t>extreme events</w:t>
      </w:r>
      <w:r w:rsidR="00D4418A">
        <w:rPr>
          <w:color w:val="000000"/>
        </w:rPr>
        <w:t xml:space="preserve"> you chose in the previous step</w:t>
      </w:r>
      <w:r w:rsidRPr="003B635D">
        <w:rPr>
          <w:color w:val="000000"/>
        </w:rPr>
        <w:t xml:space="preserve"> </w:t>
      </w:r>
      <w:r w:rsidR="00B11C27">
        <w:rPr>
          <w:color w:val="000000"/>
        </w:rPr>
        <w:t>(</w:t>
      </w:r>
      <w:r w:rsidR="00B11C27">
        <w:rPr>
          <w:i/>
          <w:iCs/>
          <w:color w:val="000000"/>
        </w:rPr>
        <w:t>column Q</w:t>
      </w:r>
      <w:r w:rsidR="00B11C27">
        <w:rPr>
          <w:color w:val="000000"/>
        </w:rPr>
        <w:t xml:space="preserve">) </w:t>
      </w:r>
      <w:r w:rsidRPr="003B635D">
        <w:rPr>
          <w:color w:val="000000"/>
        </w:rPr>
        <w:t xml:space="preserve">and equation (2’) to simulate the corresponding productivity series up to </w:t>
      </w:r>
      <w:r w:rsidR="00607F3E">
        <w:rPr>
          <w:color w:val="000000"/>
        </w:rPr>
        <w:t>2102</w:t>
      </w:r>
      <w:r w:rsidRPr="003B635D">
        <w:rPr>
          <w:color w:val="000000"/>
        </w:rPr>
        <w:t xml:space="preserve"> (</w:t>
      </w:r>
      <w:r w:rsidRPr="003B635D">
        <w:rPr>
          <w:i/>
          <w:color w:val="000000"/>
        </w:rPr>
        <w:t xml:space="preserve">column </w:t>
      </w:r>
      <w:r w:rsidR="0073614C">
        <w:rPr>
          <w:i/>
          <w:color w:val="000000"/>
        </w:rPr>
        <w:t>T</w:t>
      </w:r>
      <w:r w:rsidRPr="003B635D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3B635D">
        <w:rPr>
          <w:color w:val="000000"/>
        </w:rPr>
        <w:t>.</w:t>
      </w:r>
    </w:p>
    <w:p w14:paraId="21FD8CAE" w14:textId="77777777" w:rsidR="008276A6" w:rsidRDefault="008276A6" w:rsidP="008276A6">
      <w:pPr>
        <w:ind w:left="762"/>
        <w:jc w:val="both"/>
        <w:rPr>
          <w:color w:val="000000"/>
        </w:rPr>
      </w:pPr>
    </w:p>
    <w:p w14:paraId="170AC2E9" w14:textId="57ACD50B" w:rsidR="008276A6" w:rsidRDefault="008276A6" w:rsidP="008276A6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 xml:space="preserve">Random </w:t>
      </w:r>
      <w:r w:rsidR="0073614C">
        <w:rPr>
          <w:color w:val="000000"/>
        </w:rPr>
        <w:t>simulation</w:t>
      </w:r>
      <w:r>
        <w:rPr>
          <w:color w:val="000000"/>
        </w:rPr>
        <w:t xml:space="preserve"> levels (</w:t>
      </w:r>
      <w:r w:rsidRPr="00F247F1">
        <w:rPr>
          <w:i/>
          <w:iCs/>
          <w:color w:val="000000"/>
        </w:rPr>
        <w:t xml:space="preserve">columns </w:t>
      </w:r>
      <w:r w:rsidR="0073614C">
        <w:rPr>
          <w:i/>
          <w:iCs/>
          <w:color w:val="000000"/>
        </w:rPr>
        <w:t>R</w:t>
      </w:r>
      <w:r w:rsidR="00B11C27">
        <w:rPr>
          <w:i/>
          <w:iCs/>
          <w:color w:val="000000"/>
        </w:rPr>
        <w:t>-</w:t>
      </w:r>
      <w:r w:rsidR="0073614C">
        <w:rPr>
          <w:i/>
          <w:iCs/>
          <w:color w:val="000000"/>
        </w:rPr>
        <w:t>S</w:t>
      </w:r>
      <w:r>
        <w:rPr>
          <w:color w:val="000000"/>
        </w:rPr>
        <w:t xml:space="preserve">): </w:t>
      </w:r>
      <w:r w:rsidRPr="003B635D">
        <w:rPr>
          <w:color w:val="000000"/>
        </w:rPr>
        <w:t xml:space="preserve">Use the random </w:t>
      </w:r>
      <w:r w:rsidR="0073614C">
        <w:rPr>
          <w:color w:val="000000"/>
        </w:rPr>
        <w:t>simulation</w:t>
      </w:r>
      <w:r w:rsidRPr="003B635D">
        <w:rPr>
          <w:color w:val="000000"/>
        </w:rPr>
        <w:t xml:space="preserve"> of productivity computed in the previous step to simulate the corresponding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</m:t>
            </m:r>
          </m:sup>
        </m:sSup>
      </m:oMath>
      <w:r w:rsidRPr="003B635D">
        <w:rPr>
          <w:color w:val="000000"/>
        </w:rPr>
        <w:t>)</w:t>
      </w:r>
      <w:r>
        <w:rPr>
          <w:color w:val="000000"/>
        </w:rPr>
        <w:t xml:space="preserve"> </w:t>
      </w:r>
      <w:r w:rsidRPr="003B635D">
        <w:rPr>
          <w:color w:val="000000"/>
        </w:rPr>
        <w:t xml:space="preserve">and </w:t>
      </w:r>
      <w:r>
        <w:rPr>
          <w:color w:val="000000"/>
        </w:rPr>
        <w:t xml:space="preserve">aggregate </w:t>
      </w:r>
      <w:r w:rsidRPr="003B635D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</m:t>
            </m:r>
          </m:sup>
        </m:sSup>
      </m:oMath>
      <w:r w:rsidRPr="003B635D">
        <w:rPr>
          <w:color w:val="000000"/>
        </w:rPr>
        <w:t xml:space="preserve">), up to </w:t>
      </w:r>
      <w:r w:rsidR="00607F3E">
        <w:rPr>
          <w:color w:val="000000"/>
        </w:rPr>
        <w:t>2102</w:t>
      </w:r>
      <w:r w:rsidRPr="003B635D">
        <w:rPr>
          <w:color w:val="000000"/>
        </w:rPr>
        <w:t xml:space="preserve">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3B635D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Pr="003B635D">
        <w:rPr>
          <w:color w:val="000000"/>
        </w:rPr>
        <w:t xml:space="preserve"> (</w:t>
      </w:r>
      <w:r w:rsidRPr="003B635D">
        <w:rPr>
          <w:i/>
          <w:iCs/>
          <w:color w:val="000000"/>
        </w:rPr>
        <w:t>column B</w:t>
      </w:r>
      <w:r w:rsidRPr="003B635D">
        <w:rPr>
          <w:color w:val="000000"/>
        </w:rPr>
        <w:t>); use equations (1) and (5) and the relevant parameter values</w:t>
      </w:r>
      <w:r>
        <w:rPr>
          <w:color w:val="000000"/>
        </w:rPr>
        <w:t>.</w:t>
      </w:r>
    </w:p>
    <w:p w14:paraId="23056C57" w14:textId="77777777" w:rsidR="00A171A4" w:rsidRPr="00A171A4" w:rsidRDefault="00A171A4" w:rsidP="00A171A4">
      <w:pPr>
        <w:pStyle w:val="ListParagraph"/>
        <w:rPr>
          <w:color w:val="000000"/>
        </w:rPr>
      </w:pPr>
    </w:p>
    <w:p w14:paraId="396D4CFA" w14:textId="61EFE47F" w:rsidR="00A171A4" w:rsidRPr="00756283" w:rsidRDefault="00A171A4" w:rsidP="00A171A4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Random growth (</w:t>
      </w:r>
      <w:r w:rsidRPr="00F247F1">
        <w:rPr>
          <w:i/>
          <w:iCs/>
          <w:color w:val="000000"/>
        </w:rPr>
        <w:t xml:space="preserve">column </w:t>
      </w:r>
      <w:r>
        <w:rPr>
          <w:i/>
          <w:iCs/>
          <w:color w:val="000000"/>
        </w:rPr>
        <w:t>U</w:t>
      </w:r>
      <w:r>
        <w:rPr>
          <w:color w:val="000000"/>
        </w:rPr>
        <w:t xml:space="preserve">): Compute the </w:t>
      </w:r>
      <w:r w:rsidR="009E68C3">
        <w:rPr>
          <w:color w:val="000000"/>
        </w:rPr>
        <w:t xml:space="preserve">annual </w:t>
      </w:r>
      <w:r>
        <w:rPr>
          <w:color w:val="000000"/>
        </w:rPr>
        <w:t xml:space="preserve">growth rate of </w:t>
      </w:r>
      <w:r w:rsidRPr="00756283">
        <w:rPr>
          <w:color w:val="000000"/>
        </w:rPr>
        <w:t xml:space="preserve">the </w:t>
      </w:r>
      <w:r w:rsidR="007345D7">
        <w:rPr>
          <w:color w:val="000000"/>
        </w:rPr>
        <w:t xml:space="preserve">random </w:t>
      </w:r>
      <w:r w:rsidRPr="00756283">
        <w:rPr>
          <w:color w:val="000000"/>
        </w:rPr>
        <w:t>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R</m:t>
            </m:r>
          </m:sup>
        </m:sSup>
      </m:oMath>
      <w:r w:rsidRPr="00756283">
        <w:rPr>
          <w:color w:val="000000"/>
        </w:rPr>
        <w:t>)</w:t>
      </w:r>
      <w:r>
        <w:rPr>
          <w:color w:val="000000"/>
        </w:rPr>
        <w:t xml:space="preserve"> for each year between 2023 and 2102.</w:t>
      </w:r>
    </w:p>
    <w:p w14:paraId="6371E259" w14:textId="77777777" w:rsidR="00A171A4" w:rsidRPr="003B635D" w:rsidRDefault="00A171A4" w:rsidP="00A171A4">
      <w:pPr>
        <w:pStyle w:val="ListParagraph"/>
        <w:jc w:val="both"/>
        <w:rPr>
          <w:color w:val="000000"/>
        </w:rPr>
      </w:pPr>
    </w:p>
    <w:p w14:paraId="2E8B66AB" w14:textId="77777777" w:rsidR="000E6BE9" w:rsidRDefault="000E6BE9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1277BD66" w14:textId="55E802D1" w:rsidR="006E35DD" w:rsidRDefault="00583038" w:rsidP="002F7B92">
      <w:pPr>
        <w:rPr>
          <w:color w:val="000000"/>
        </w:rPr>
      </w:pPr>
      <w:r w:rsidRPr="006E35DD">
        <w:rPr>
          <w:b/>
          <w:color w:val="000000"/>
        </w:rPr>
        <w:lastRenderedPageBreak/>
        <w:t>S</w:t>
      </w:r>
      <w:r w:rsidR="007D1729">
        <w:rPr>
          <w:b/>
          <w:color w:val="000000"/>
        </w:rPr>
        <w:t>cenario</w:t>
      </w:r>
      <w:r w:rsidRPr="006E35DD">
        <w:rPr>
          <w:b/>
          <w:color w:val="000000"/>
        </w:rPr>
        <w:t xml:space="preserve"> </w:t>
      </w:r>
      <w:r w:rsidR="00A72E59">
        <w:rPr>
          <w:b/>
          <w:color w:val="000000"/>
        </w:rPr>
        <w:t>3</w:t>
      </w:r>
      <w:r w:rsidR="005002B8">
        <w:rPr>
          <w:b/>
          <w:color w:val="000000"/>
        </w:rPr>
        <w:t xml:space="preserve"> </w:t>
      </w:r>
      <w:r w:rsidR="00310274">
        <w:rPr>
          <w:b/>
          <w:color w:val="000000"/>
        </w:rPr>
        <w:t>- E</w:t>
      </w:r>
      <w:r w:rsidR="000B276B">
        <w:rPr>
          <w:b/>
          <w:color w:val="000000"/>
        </w:rPr>
        <w:t xml:space="preserve">ffect of </w:t>
      </w:r>
      <w:r w:rsidR="00310274">
        <w:rPr>
          <w:b/>
          <w:color w:val="000000"/>
        </w:rPr>
        <w:t>C</w:t>
      </w:r>
      <w:r w:rsidR="000B276B">
        <w:rPr>
          <w:b/>
          <w:color w:val="000000"/>
        </w:rPr>
        <w:t xml:space="preserve">limate </w:t>
      </w:r>
      <w:r w:rsidR="00310274">
        <w:rPr>
          <w:b/>
          <w:color w:val="000000"/>
        </w:rPr>
        <w:t>C</w:t>
      </w:r>
      <w:r w:rsidR="000B276B">
        <w:rPr>
          <w:b/>
          <w:color w:val="000000"/>
        </w:rPr>
        <w:t>hange</w:t>
      </w:r>
    </w:p>
    <w:p w14:paraId="5E46347C" w14:textId="77777777" w:rsidR="005135DE" w:rsidRPr="00303B40" w:rsidRDefault="005135DE" w:rsidP="00303B40">
      <w:pPr>
        <w:rPr>
          <w:color w:val="000000"/>
        </w:rPr>
      </w:pPr>
    </w:p>
    <w:p w14:paraId="56382BBA" w14:textId="77777777" w:rsidR="00007FA1" w:rsidRPr="00180202" w:rsidRDefault="00007FA1" w:rsidP="00180202">
      <w:pPr>
        <w:ind w:left="762"/>
        <w:rPr>
          <w:color w:val="000000"/>
        </w:rPr>
      </w:pPr>
    </w:p>
    <w:p w14:paraId="266D4603" w14:textId="10E1097F" w:rsidR="00180202" w:rsidRPr="00E46DD6" w:rsidRDefault="00180202" w:rsidP="002111FF">
      <w:pPr>
        <w:numPr>
          <w:ilvl w:val="0"/>
          <w:numId w:val="2"/>
        </w:numPr>
        <w:rPr>
          <w:color w:val="000000"/>
        </w:rPr>
      </w:pPr>
      <w:r w:rsidRPr="00530049">
        <w:rPr>
          <w:b/>
          <w:color w:val="000000"/>
        </w:rPr>
        <w:t>[R]</w:t>
      </w:r>
      <w:r>
        <w:rPr>
          <w:color w:val="000000"/>
        </w:rPr>
        <w:t xml:space="preserve"> </w:t>
      </w:r>
      <w:r w:rsidR="00A07144">
        <w:rPr>
          <w:color w:val="000000"/>
        </w:rPr>
        <w:t xml:space="preserve">Justify why an increase in </w:t>
      </w:r>
      <m:oMath>
        <m:r>
          <w:rPr>
            <w:rFonts w:ascii="Cambria Math" w:hAnsi="Cambria Math"/>
            <w:color w:val="000000"/>
          </w:rPr>
          <m:t>ω</m:t>
        </m:r>
      </m:oMath>
      <w:r w:rsidR="00303B40">
        <w:rPr>
          <w:color w:val="00000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="00303B40">
        <w:rPr>
          <w:color w:val="000000"/>
        </w:rPr>
        <w:t xml:space="preserve"> </w:t>
      </w:r>
      <w:r w:rsidR="00A07144">
        <w:rPr>
          <w:color w:val="000000"/>
        </w:rPr>
        <w:t xml:space="preserve">can </w:t>
      </w:r>
      <w:r w:rsidR="00303B40">
        <w:rPr>
          <w:color w:val="000000"/>
        </w:rPr>
        <w:t xml:space="preserve">be a potential effect of </w:t>
      </w:r>
      <w:r w:rsidR="00A07144">
        <w:rPr>
          <w:color w:val="000000"/>
        </w:rPr>
        <w:t xml:space="preserve">climate change. Cite </w:t>
      </w:r>
      <w:r w:rsidR="00303B40">
        <w:rPr>
          <w:color w:val="000000"/>
        </w:rPr>
        <w:t xml:space="preserve">recent </w:t>
      </w:r>
      <w:r w:rsidR="00A07144" w:rsidRPr="001338FD">
        <w:rPr>
          <w:b/>
          <w:bCs/>
          <w:color w:val="000000"/>
        </w:rPr>
        <w:t>scientific</w:t>
      </w:r>
      <w:r w:rsidR="00A07144">
        <w:rPr>
          <w:color w:val="000000"/>
        </w:rPr>
        <w:t xml:space="preserve"> evidence (e.g., IPCC reports) to substantiate your answer</w:t>
      </w:r>
      <w:r w:rsidR="00303B40">
        <w:rPr>
          <w:color w:val="000000"/>
        </w:rPr>
        <w:t>, and link this to the interpretation of these parameters in the model</w:t>
      </w:r>
      <w:r w:rsidR="001338FD">
        <w:rPr>
          <w:color w:val="000000"/>
        </w:rPr>
        <w:t xml:space="preserve"> (Make sure to properly cite your references, use APA citation style)</w:t>
      </w:r>
      <w:r w:rsidR="00303B40">
        <w:rPr>
          <w:color w:val="000000"/>
        </w:rPr>
        <w:t>.</w:t>
      </w:r>
    </w:p>
    <w:p w14:paraId="37F6E94E" w14:textId="77777777" w:rsidR="00E46DD6" w:rsidRDefault="00E46DD6" w:rsidP="00E46DD6">
      <w:pPr>
        <w:pStyle w:val="ListParagraph"/>
        <w:rPr>
          <w:color w:val="000000"/>
        </w:rPr>
      </w:pPr>
    </w:p>
    <w:p w14:paraId="4181B4C4" w14:textId="14176383" w:rsidR="00007FA1" w:rsidRDefault="00007FA1" w:rsidP="00007FA1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605164DD" w14:textId="2D976F0B" w:rsidR="005135DE" w:rsidRDefault="005135DE" w:rsidP="00007FA1">
      <w:pPr>
        <w:pStyle w:val="ListParagraph"/>
        <w:ind w:left="762"/>
        <w:rPr>
          <w:color w:val="000000"/>
        </w:rPr>
      </w:pPr>
    </w:p>
    <w:p w14:paraId="3345A5BE" w14:textId="77777777" w:rsidR="006054DB" w:rsidRPr="00092322" w:rsidRDefault="006054DB" w:rsidP="00092322">
      <w:pPr>
        <w:rPr>
          <w:color w:val="000000"/>
        </w:rPr>
      </w:pPr>
      <w:bookmarkStart w:id="0" w:name="_Ref444106857"/>
    </w:p>
    <w:p w14:paraId="75854BE4" w14:textId="673DFFCE" w:rsidR="00A72E59" w:rsidRPr="00904C06" w:rsidRDefault="00A72E59" w:rsidP="00A72E59">
      <w:pPr>
        <w:numPr>
          <w:ilvl w:val="0"/>
          <w:numId w:val="2"/>
        </w:numPr>
        <w:rPr>
          <w:color w:val="000000"/>
        </w:rPr>
      </w:pPr>
      <w:r w:rsidRPr="00530049">
        <w:rPr>
          <w:b/>
          <w:color w:val="000000"/>
        </w:rPr>
        <w:t>[R]</w:t>
      </w:r>
      <w:r>
        <w:rPr>
          <w:color w:val="000000"/>
        </w:rPr>
        <w:t xml:space="preserve"> Use equation (2e) and assume </w:t>
      </w:r>
      <m:oMath>
        <m:r>
          <w:rPr>
            <w:rFonts w:ascii="Cambria Math" w:hAnsi="Cambria Math"/>
            <w:color w:val="000000"/>
          </w:rPr>
          <m:t>ω</m:t>
        </m:r>
      </m:oMath>
      <w:r>
        <w:rPr>
          <w:color w:val="000000"/>
        </w:rPr>
        <w:t xml:space="preserve"> is constant, as it is assumed in </w:t>
      </w:r>
      <w:r w:rsidR="00641F4F">
        <w:rPr>
          <w:i/>
          <w:iCs/>
          <w:color w:val="000000"/>
        </w:rPr>
        <w:t>scenario</w:t>
      </w:r>
      <w:r w:rsidRPr="00317015">
        <w:rPr>
          <w:i/>
          <w:iCs/>
          <w:color w:val="000000"/>
        </w:rPr>
        <w:t xml:space="preserve"> </w:t>
      </w:r>
      <w:r w:rsidR="001338FD">
        <w:rPr>
          <w:i/>
          <w:iCs/>
          <w:color w:val="000000"/>
        </w:rPr>
        <w:t>2</w:t>
      </w:r>
      <w:r>
        <w:rPr>
          <w:color w:val="000000"/>
        </w:rPr>
        <w:t>, to show that: f</w:t>
      </w:r>
      <w:r w:rsidRPr="00904C06">
        <w:rPr>
          <w:color w:val="000000"/>
        </w:rPr>
        <w:t xml:space="preserve">or a sufficiently high value of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>ω</m:t>
        </m:r>
      </m:oMath>
      <w:r w:rsidRPr="00904C06">
        <w:rPr>
          <w:color w:val="000000"/>
        </w:rPr>
        <w:t xml:space="preserve">, productivity is expected to remain stagnant: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904C06">
        <w:rPr>
          <w:color w:val="000000"/>
        </w:rPr>
        <w:t xml:space="preserve"> for all </w:t>
      </w:r>
      <m:oMath>
        <m:r>
          <w:rPr>
            <w:rFonts w:ascii="Cambria Math" w:hAnsi="Cambria Math"/>
            <w:color w:val="000000"/>
          </w:rPr>
          <m:t>t&gt;0</m:t>
        </m:r>
      </m:oMath>
      <w:r w:rsidRPr="00904C06">
        <w:rPr>
          <w:color w:val="000000"/>
        </w:rPr>
        <w:t xml:space="preserve">. </w:t>
      </w:r>
    </w:p>
    <w:p w14:paraId="15BD4E3C" w14:textId="77777777" w:rsidR="00A72E59" w:rsidRDefault="00A72E59" w:rsidP="00A72E59">
      <w:pPr>
        <w:ind w:left="762"/>
        <w:rPr>
          <w:color w:val="000000"/>
        </w:rPr>
      </w:pPr>
    </w:p>
    <w:p w14:paraId="32C13FB8" w14:textId="3F84944C" w:rsidR="00A72E59" w:rsidRPr="00585452" w:rsidRDefault="00A72E59" w:rsidP="00585452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0CED3F80" w14:textId="77777777" w:rsidR="00A72E59" w:rsidRPr="005135DE" w:rsidRDefault="00A72E59" w:rsidP="00A72E59">
      <w:pPr>
        <w:pStyle w:val="ListParagraph"/>
        <w:ind w:left="762"/>
        <w:rPr>
          <w:color w:val="000000"/>
        </w:rPr>
      </w:pPr>
    </w:p>
    <w:p w14:paraId="04A9B997" w14:textId="77777777" w:rsidR="00A72E59" w:rsidRPr="005135DE" w:rsidRDefault="00A72E59" w:rsidP="00A72E59">
      <w:pPr>
        <w:pStyle w:val="ListParagraph"/>
        <w:rPr>
          <w:color w:val="000000"/>
        </w:rPr>
      </w:pPr>
    </w:p>
    <w:p w14:paraId="7E419025" w14:textId="69623075" w:rsidR="00A72E59" w:rsidRPr="00D01751" w:rsidRDefault="00A72E59" w:rsidP="00A72E59">
      <w:pPr>
        <w:rPr>
          <w:color w:val="000000"/>
        </w:rPr>
      </w:pPr>
      <w:r>
        <w:rPr>
          <w:bCs/>
          <w:color w:val="000000"/>
        </w:rPr>
        <w:t xml:space="preserve">Assume </w:t>
      </w:r>
      <w:r w:rsidR="00FC32E6">
        <w:rPr>
          <w:bCs/>
          <w:color w:val="000000"/>
        </w:rPr>
        <w:t>now that</w:t>
      </w:r>
      <w:r>
        <w:rPr>
          <w:bCs/>
          <w:color w:val="000000"/>
        </w:rPr>
        <w:t>,</w:t>
      </w:r>
      <w:r w:rsidR="00FC32E6">
        <w:rPr>
          <w:bCs/>
          <w:color w:val="000000"/>
        </w:rPr>
        <w:t xml:space="preserve"> as consequence of climate change,</w:t>
      </w:r>
      <w:r>
        <w:rPr>
          <w:bCs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>=0.005</m:t>
        </m:r>
      </m:oMath>
      <w:r w:rsidR="00FC32E6">
        <w:rPr>
          <w:bCs/>
          <w:color w:val="000000"/>
        </w:rPr>
        <w:t xml:space="preserve"> </w:t>
      </w:r>
      <w:r>
        <w:rPr>
          <w:color w:val="000000"/>
        </w:rPr>
        <w:t xml:space="preserve"> for all periods</w:t>
      </w:r>
      <w:r>
        <w:rPr>
          <w:bCs/>
          <w:color w:val="000000"/>
        </w:rPr>
        <w:t>; t</w:t>
      </w:r>
      <w:r>
        <w:rPr>
          <w:color w:val="000000"/>
        </w:rPr>
        <w:t xml:space="preserve">he rest of parameter values are as in </w:t>
      </w:r>
      <w:r w:rsidR="00641F4F">
        <w:rPr>
          <w:color w:val="000000"/>
        </w:rPr>
        <w:t>scenario</w:t>
      </w:r>
      <w:r w:rsidRPr="008F5627">
        <w:rPr>
          <w:i/>
          <w:color w:val="000000"/>
        </w:rPr>
        <w:t xml:space="preserve"> </w:t>
      </w:r>
      <w:r w:rsidR="00FC32E6">
        <w:rPr>
          <w:i/>
          <w:color w:val="000000"/>
        </w:rPr>
        <w:t>2</w:t>
      </w:r>
      <w:r>
        <w:rPr>
          <w:color w:val="000000"/>
        </w:rPr>
        <w:t>.</w:t>
      </w:r>
    </w:p>
    <w:p w14:paraId="3443E7C8" w14:textId="77777777" w:rsidR="00A72E59" w:rsidRPr="00D01751" w:rsidRDefault="00A72E59" w:rsidP="00A72E59">
      <w:pPr>
        <w:ind w:left="762"/>
        <w:rPr>
          <w:color w:val="000000"/>
        </w:rPr>
      </w:pPr>
    </w:p>
    <w:p w14:paraId="2C1FC5BD" w14:textId="71C65D55" w:rsidR="00A72E59" w:rsidRPr="00E70544" w:rsidRDefault="00A72E59" w:rsidP="00A72E59">
      <w:pPr>
        <w:pStyle w:val="ListParagraph"/>
        <w:numPr>
          <w:ilvl w:val="0"/>
          <w:numId w:val="18"/>
        </w:numPr>
        <w:rPr>
          <w:color w:val="000000"/>
        </w:rPr>
      </w:pPr>
      <w:r w:rsidRPr="00E70544">
        <w:rPr>
          <w:bCs/>
          <w:color w:val="000000"/>
        </w:rPr>
        <w:t xml:space="preserve">Use equation (2e) and </w:t>
      </w:r>
      <w:r w:rsidRPr="00E70544">
        <w:rPr>
          <w:color w:val="000000"/>
        </w:rPr>
        <w:t xml:space="preserve">the relevant parameter values, to simulate the expected productivity series up to </w:t>
      </w:r>
      <w:r w:rsidR="00607F3E">
        <w:rPr>
          <w:color w:val="000000"/>
        </w:rPr>
        <w:t>2102</w:t>
      </w:r>
      <w:r w:rsidRPr="00E70544">
        <w:rPr>
          <w:color w:val="000000"/>
        </w:rPr>
        <w:t xml:space="preserve"> (</w:t>
      </w:r>
      <w:r w:rsidRPr="00E70544">
        <w:rPr>
          <w:i/>
          <w:iCs/>
          <w:color w:val="000000"/>
        </w:rPr>
        <w:t xml:space="preserve">column </w:t>
      </w:r>
      <w:r w:rsidR="0073614C">
        <w:rPr>
          <w:i/>
          <w:iCs/>
          <w:color w:val="000000"/>
        </w:rPr>
        <w:t>Z</w:t>
      </w:r>
      <w:r w:rsidRPr="00E70544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E70544">
        <w:rPr>
          <w:color w:val="000000"/>
        </w:rPr>
        <w:t>.</w:t>
      </w:r>
    </w:p>
    <w:p w14:paraId="59F1B495" w14:textId="77777777" w:rsidR="00A72E59" w:rsidRDefault="00A72E59" w:rsidP="00A72E59">
      <w:pPr>
        <w:ind w:left="762"/>
        <w:rPr>
          <w:color w:val="000000"/>
        </w:rPr>
      </w:pPr>
    </w:p>
    <w:p w14:paraId="28A99890" w14:textId="237A6641" w:rsidR="00A72E59" w:rsidRDefault="00A72E59" w:rsidP="00A72E59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Expected levels (</w:t>
      </w:r>
      <w:r w:rsidRPr="00F247F1">
        <w:rPr>
          <w:i/>
          <w:iCs/>
          <w:color w:val="000000"/>
        </w:rPr>
        <w:t xml:space="preserve">columns </w:t>
      </w:r>
      <w:r w:rsidR="0073614C">
        <w:rPr>
          <w:i/>
          <w:iCs/>
          <w:color w:val="000000"/>
        </w:rPr>
        <w:t>X</w:t>
      </w:r>
      <w:r w:rsidRPr="00F247F1">
        <w:rPr>
          <w:i/>
          <w:iCs/>
          <w:color w:val="000000"/>
        </w:rPr>
        <w:t>-</w:t>
      </w:r>
      <w:r w:rsidR="0073614C">
        <w:rPr>
          <w:i/>
          <w:iCs/>
          <w:color w:val="000000"/>
        </w:rPr>
        <w:t>Y</w:t>
      </w:r>
      <w:r>
        <w:rPr>
          <w:color w:val="000000"/>
        </w:rPr>
        <w:t xml:space="preserve">): </w:t>
      </w:r>
      <w:r w:rsidRPr="00756283">
        <w:rPr>
          <w:color w:val="000000"/>
        </w:rPr>
        <w:t>Simulate 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>)</w:t>
      </w:r>
      <w:r>
        <w:rPr>
          <w:color w:val="000000"/>
        </w:rPr>
        <w:t xml:space="preserve"> </w:t>
      </w:r>
      <w:r w:rsidRPr="00756283">
        <w:rPr>
          <w:color w:val="000000"/>
        </w:rPr>
        <w:t xml:space="preserve">and the expected </w:t>
      </w:r>
      <w:r>
        <w:rPr>
          <w:color w:val="000000"/>
        </w:rPr>
        <w:t xml:space="preserve">aggregate </w:t>
      </w:r>
      <w:r w:rsidRPr="00756283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 xml:space="preserve">), up to </w:t>
      </w:r>
      <w:r w:rsidR="00607F3E">
        <w:rPr>
          <w:color w:val="000000"/>
        </w:rPr>
        <w:t>2102</w:t>
      </w:r>
      <w:r w:rsidRPr="00756283">
        <w:rPr>
          <w:color w:val="000000"/>
        </w:rPr>
        <w:t xml:space="preserve">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756283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Pr="00756283">
        <w:rPr>
          <w:color w:val="000000"/>
        </w:rPr>
        <w:t xml:space="preserve"> (</w:t>
      </w:r>
      <w:r w:rsidRPr="00756283">
        <w:rPr>
          <w:i/>
          <w:iCs/>
          <w:color w:val="000000"/>
        </w:rPr>
        <w:t>column B</w:t>
      </w:r>
      <w:r w:rsidRPr="00756283">
        <w:rPr>
          <w:color w:val="000000"/>
        </w:rPr>
        <w:t>), and use the expected productivity level computed in the previous step; use equations (1e) and (5e) and the relevant parameter values. (Present your answers with 3 decimals)</w:t>
      </w:r>
      <w:r>
        <w:rPr>
          <w:color w:val="000000"/>
        </w:rPr>
        <w:t>.</w:t>
      </w:r>
    </w:p>
    <w:p w14:paraId="7C1CB9E0" w14:textId="77777777" w:rsidR="007345D7" w:rsidRDefault="007345D7" w:rsidP="007345D7">
      <w:pPr>
        <w:pStyle w:val="ListParagraph"/>
        <w:jc w:val="both"/>
        <w:rPr>
          <w:color w:val="000000"/>
        </w:rPr>
      </w:pPr>
    </w:p>
    <w:p w14:paraId="575E6585" w14:textId="36E61CD6" w:rsidR="007345D7" w:rsidRPr="00756283" w:rsidRDefault="007345D7" w:rsidP="007345D7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Expected growth (</w:t>
      </w:r>
      <w:r w:rsidRPr="00F247F1">
        <w:rPr>
          <w:i/>
          <w:iCs/>
          <w:color w:val="000000"/>
        </w:rPr>
        <w:t xml:space="preserve">column </w:t>
      </w:r>
      <w:r>
        <w:rPr>
          <w:i/>
          <w:iCs/>
          <w:color w:val="000000"/>
        </w:rPr>
        <w:t>AA</w:t>
      </w:r>
      <w:r>
        <w:rPr>
          <w:color w:val="000000"/>
        </w:rPr>
        <w:t xml:space="preserve">): Compute the </w:t>
      </w:r>
      <w:r w:rsidR="009E68C3">
        <w:rPr>
          <w:color w:val="000000"/>
        </w:rPr>
        <w:t xml:space="preserve">annual </w:t>
      </w:r>
      <w:r>
        <w:rPr>
          <w:color w:val="000000"/>
        </w:rPr>
        <w:t xml:space="preserve">growth rate of </w:t>
      </w:r>
      <w:r w:rsidRPr="00756283">
        <w:rPr>
          <w:color w:val="000000"/>
        </w:rPr>
        <w:t>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>)</w:t>
      </w:r>
      <w:r>
        <w:rPr>
          <w:color w:val="000000"/>
        </w:rPr>
        <w:t xml:space="preserve"> for each year between 2023 and 2102.</w:t>
      </w:r>
    </w:p>
    <w:p w14:paraId="0D4E9D63" w14:textId="77777777" w:rsidR="00A72E59" w:rsidRDefault="00A72E59" w:rsidP="00585452">
      <w:pPr>
        <w:jc w:val="both"/>
        <w:rPr>
          <w:color w:val="000000"/>
        </w:rPr>
      </w:pPr>
    </w:p>
    <w:p w14:paraId="1BF8A6F9" w14:textId="1C8C54EF" w:rsidR="00A72E59" w:rsidRPr="003B635D" w:rsidRDefault="00AF061A" w:rsidP="00A72E59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 xml:space="preserve">Given that  </w:t>
      </w:r>
      <m:oMath>
        <m:r>
          <w:rPr>
            <w:rFonts w:ascii="Cambria Math" w:hAnsi="Cambria Math"/>
            <w:color w:val="000000"/>
          </w:rPr>
          <m:t>ω</m:t>
        </m:r>
      </m:oMath>
      <w:r>
        <w:rPr>
          <w:color w:val="000000"/>
        </w:rPr>
        <w:t xml:space="preserve"> is unchanged, we can use the same </w:t>
      </w:r>
      <w:r w:rsidR="00A72E59" w:rsidRPr="003B635D">
        <w:rPr>
          <w:color w:val="000000"/>
        </w:rPr>
        <w:t xml:space="preserve">random </w:t>
      </w:r>
      <w:r w:rsidR="0073614C">
        <w:rPr>
          <w:color w:val="000000"/>
        </w:rPr>
        <w:t>simulation</w:t>
      </w:r>
      <w:r w:rsidR="00A72E59" w:rsidRPr="003B635D">
        <w:rPr>
          <w:color w:val="000000"/>
        </w:rPr>
        <w:t xml:space="preserve"> of extreme events </w:t>
      </w:r>
      <w:r>
        <w:rPr>
          <w:color w:val="000000"/>
        </w:rPr>
        <w:t>as in</w:t>
      </w:r>
      <w:r w:rsidR="00FC32E6">
        <w:rPr>
          <w:color w:val="000000"/>
        </w:rPr>
        <w:t xml:space="preserve"> </w:t>
      </w:r>
      <w:r w:rsidR="005A757A">
        <w:rPr>
          <w:i/>
          <w:iCs/>
          <w:color w:val="000000"/>
        </w:rPr>
        <w:t>scenario</w:t>
      </w:r>
      <w:r w:rsidR="00A72E59" w:rsidRPr="00ED2214">
        <w:rPr>
          <w:i/>
          <w:iCs/>
          <w:color w:val="000000"/>
        </w:rPr>
        <w:t xml:space="preserve"> </w:t>
      </w:r>
      <w:r w:rsidR="00FC32E6">
        <w:rPr>
          <w:i/>
          <w:iCs/>
          <w:color w:val="000000"/>
        </w:rPr>
        <w:t>3</w:t>
      </w:r>
      <w:r w:rsidR="00A72E59">
        <w:rPr>
          <w:color w:val="000000"/>
        </w:rPr>
        <w:t xml:space="preserve"> (</w:t>
      </w:r>
      <w:r w:rsidR="0073614C">
        <w:rPr>
          <w:color w:val="000000"/>
        </w:rPr>
        <w:t xml:space="preserve">set </w:t>
      </w:r>
      <w:r w:rsidR="00A72E59" w:rsidRPr="00EA00FA">
        <w:rPr>
          <w:i/>
          <w:iCs/>
          <w:color w:val="000000"/>
        </w:rPr>
        <w:t xml:space="preserve">column </w:t>
      </w:r>
      <w:r w:rsidR="0073614C">
        <w:rPr>
          <w:i/>
          <w:iCs/>
          <w:color w:val="000000"/>
        </w:rPr>
        <w:t>AB</w:t>
      </w:r>
      <w:r w:rsidR="00A72E59" w:rsidRPr="00EA00FA">
        <w:rPr>
          <w:i/>
          <w:iCs/>
          <w:color w:val="000000"/>
        </w:rPr>
        <w:t xml:space="preserve"> = column </w:t>
      </w:r>
      <w:r w:rsidR="00FC32E6">
        <w:rPr>
          <w:i/>
          <w:iCs/>
          <w:color w:val="000000"/>
        </w:rPr>
        <w:t>Q</w:t>
      </w:r>
      <w:r w:rsidR="00A72E59">
        <w:rPr>
          <w:color w:val="000000"/>
        </w:rPr>
        <w:t>)</w:t>
      </w:r>
      <w:r>
        <w:rPr>
          <w:color w:val="000000"/>
        </w:rPr>
        <w:t>. Use this</w:t>
      </w:r>
      <w:r w:rsidR="00A72E59">
        <w:rPr>
          <w:color w:val="000000"/>
        </w:rPr>
        <w:t xml:space="preserve"> </w:t>
      </w:r>
      <w:r w:rsidR="00A72E59" w:rsidRPr="003B635D">
        <w:rPr>
          <w:color w:val="000000"/>
        </w:rPr>
        <w:t xml:space="preserve">and equation (2’) to simulate the corresponding productivity series up to </w:t>
      </w:r>
      <w:r w:rsidR="00607F3E">
        <w:rPr>
          <w:color w:val="000000"/>
        </w:rPr>
        <w:t>2102</w:t>
      </w:r>
      <w:r w:rsidR="00A72E59" w:rsidRPr="003B635D">
        <w:rPr>
          <w:color w:val="000000"/>
        </w:rPr>
        <w:t xml:space="preserve"> (</w:t>
      </w:r>
      <w:r w:rsidR="00A72E59" w:rsidRPr="003B635D">
        <w:rPr>
          <w:i/>
          <w:color w:val="000000"/>
        </w:rPr>
        <w:t xml:space="preserve">column </w:t>
      </w:r>
      <w:r w:rsidR="0073614C">
        <w:rPr>
          <w:i/>
          <w:color w:val="000000"/>
        </w:rPr>
        <w:t>AE</w:t>
      </w:r>
      <w:r w:rsidR="00A72E59" w:rsidRPr="003B635D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A72E59" w:rsidRPr="003B635D">
        <w:rPr>
          <w:color w:val="000000"/>
        </w:rPr>
        <w:t>.</w:t>
      </w:r>
    </w:p>
    <w:p w14:paraId="2D2A674A" w14:textId="77777777" w:rsidR="00A72E59" w:rsidRDefault="00A72E59" w:rsidP="00A72E59">
      <w:pPr>
        <w:ind w:left="762"/>
        <w:jc w:val="both"/>
        <w:rPr>
          <w:color w:val="000000"/>
        </w:rPr>
      </w:pPr>
    </w:p>
    <w:p w14:paraId="2A7E8E3B" w14:textId="0E37F157" w:rsidR="00FF4284" w:rsidRDefault="00A72E59" w:rsidP="00AF061A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 xml:space="preserve">Random </w:t>
      </w:r>
      <w:r w:rsidR="0073614C">
        <w:rPr>
          <w:color w:val="000000"/>
        </w:rPr>
        <w:t>simulation</w:t>
      </w:r>
      <w:r>
        <w:rPr>
          <w:color w:val="000000"/>
        </w:rPr>
        <w:t xml:space="preserve"> levels (</w:t>
      </w:r>
      <w:r w:rsidRPr="00F247F1">
        <w:rPr>
          <w:i/>
          <w:iCs/>
          <w:color w:val="000000"/>
        </w:rPr>
        <w:t xml:space="preserve">columns </w:t>
      </w:r>
      <w:r>
        <w:rPr>
          <w:i/>
          <w:iCs/>
          <w:color w:val="000000"/>
        </w:rPr>
        <w:t>A</w:t>
      </w:r>
      <w:r w:rsidR="007D1729">
        <w:rPr>
          <w:i/>
          <w:iCs/>
          <w:color w:val="000000"/>
        </w:rPr>
        <w:t>C</w:t>
      </w:r>
      <w:r w:rsidRPr="00F247F1">
        <w:rPr>
          <w:i/>
          <w:iCs/>
          <w:color w:val="000000"/>
        </w:rPr>
        <w:t>-</w:t>
      </w:r>
      <w:r>
        <w:rPr>
          <w:i/>
          <w:iCs/>
          <w:color w:val="000000"/>
        </w:rPr>
        <w:t>A</w:t>
      </w:r>
      <w:r w:rsidR="007D1729">
        <w:rPr>
          <w:i/>
          <w:iCs/>
          <w:color w:val="000000"/>
        </w:rPr>
        <w:t>D</w:t>
      </w:r>
      <w:r>
        <w:rPr>
          <w:color w:val="000000"/>
        </w:rPr>
        <w:t xml:space="preserve">): </w:t>
      </w:r>
      <w:r w:rsidRPr="003B635D">
        <w:rPr>
          <w:color w:val="000000"/>
        </w:rPr>
        <w:t xml:space="preserve">Use the random </w:t>
      </w:r>
      <w:r w:rsidR="007D1729">
        <w:rPr>
          <w:color w:val="000000"/>
        </w:rPr>
        <w:t>simulation</w:t>
      </w:r>
      <w:r w:rsidRPr="003B635D">
        <w:rPr>
          <w:color w:val="000000"/>
        </w:rPr>
        <w:t xml:space="preserve"> of productivity computed in the previous step to simulate the corresponding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</m:t>
            </m:r>
          </m:sup>
        </m:sSup>
      </m:oMath>
      <w:r w:rsidRPr="003B635D">
        <w:rPr>
          <w:color w:val="000000"/>
        </w:rPr>
        <w:t>)</w:t>
      </w:r>
      <w:r>
        <w:rPr>
          <w:color w:val="000000"/>
        </w:rPr>
        <w:t xml:space="preserve"> </w:t>
      </w:r>
      <w:r w:rsidRPr="003B635D">
        <w:rPr>
          <w:color w:val="000000"/>
        </w:rPr>
        <w:t xml:space="preserve">and </w:t>
      </w:r>
      <w:r>
        <w:rPr>
          <w:color w:val="000000"/>
        </w:rPr>
        <w:t xml:space="preserve">aggregate </w:t>
      </w:r>
      <w:r w:rsidRPr="003B635D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</m:t>
            </m:r>
          </m:sup>
        </m:sSup>
      </m:oMath>
      <w:r w:rsidRPr="003B635D">
        <w:rPr>
          <w:color w:val="000000"/>
        </w:rPr>
        <w:t xml:space="preserve">), up to </w:t>
      </w:r>
      <w:r w:rsidR="00607F3E">
        <w:rPr>
          <w:color w:val="000000"/>
        </w:rPr>
        <w:t>2102</w:t>
      </w:r>
      <w:r w:rsidRPr="003B635D">
        <w:rPr>
          <w:color w:val="000000"/>
        </w:rPr>
        <w:t xml:space="preserve">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3B635D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Pr="003B635D">
        <w:rPr>
          <w:color w:val="000000"/>
        </w:rPr>
        <w:t xml:space="preserve"> (</w:t>
      </w:r>
      <w:r w:rsidRPr="003B635D">
        <w:rPr>
          <w:i/>
          <w:iCs/>
          <w:color w:val="000000"/>
        </w:rPr>
        <w:t>column B</w:t>
      </w:r>
      <w:r w:rsidRPr="003B635D">
        <w:rPr>
          <w:color w:val="000000"/>
        </w:rPr>
        <w:t>); use equations (1) and (5) and the relevant parameter values. (Present your answers with 3 decimals)</w:t>
      </w:r>
      <w:r>
        <w:rPr>
          <w:color w:val="000000"/>
        </w:rPr>
        <w:t>.</w:t>
      </w:r>
    </w:p>
    <w:p w14:paraId="1ECA0F22" w14:textId="77777777" w:rsidR="007345D7" w:rsidRPr="007345D7" w:rsidRDefault="007345D7" w:rsidP="007345D7">
      <w:pPr>
        <w:pStyle w:val="ListParagraph"/>
        <w:rPr>
          <w:color w:val="000000"/>
        </w:rPr>
      </w:pPr>
    </w:p>
    <w:p w14:paraId="324BA09C" w14:textId="1D932994" w:rsidR="007345D7" w:rsidRPr="00756283" w:rsidRDefault="007345D7" w:rsidP="007345D7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Random growth (</w:t>
      </w:r>
      <w:r w:rsidRPr="00F247F1">
        <w:rPr>
          <w:i/>
          <w:iCs/>
          <w:color w:val="000000"/>
        </w:rPr>
        <w:t xml:space="preserve">column </w:t>
      </w:r>
      <w:r>
        <w:rPr>
          <w:i/>
          <w:iCs/>
          <w:color w:val="000000"/>
        </w:rPr>
        <w:t>AF</w:t>
      </w:r>
      <w:r>
        <w:rPr>
          <w:color w:val="000000"/>
        </w:rPr>
        <w:t xml:space="preserve">): Compute the </w:t>
      </w:r>
      <w:r w:rsidR="009E68C3">
        <w:rPr>
          <w:color w:val="000000"/>
        </w:rPr>
        <w:t>annual</w:t>
      </w:r>
      <w:r>
        <w:rPr>
          <w:color w:val="000000"/>
        </w:rPr>
        <w:t xml:space="preserve"> growth rate of </w:t>
      </w:r>
      <w:r w:rsidRPr="00756283">
        <w:rPr>
          <w:color w:val="000000"/>
        </w:rPr>
        <w:t xml:space="preserve">the </w:t>
      </w:r>
      <w:r>
        <w:rPr>
          <w:color w:val="000000"/>
        </w:rPr>
        <w:t xml:space="preserve">random </w:t>
      </w:r>
      <w:r w:rsidRPr="00756283">
        <w:rPr>
          <w:color w:val="000000"/>
        </w:rPr>
        <w:t>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color w:val="000000"/>
              </w:rPr>
              <m:t>R</m:t>
            </m:r>
          </m:sup>
        </m:sSup>
      </m:oMath>
      <w:r w:rsidRPr="00756283">
        <w:rPr>
          <w:color w:val="000000"/>
        </w:rPr>
        <w:t>)</w:t>
      </w:r>
      <w:r>
        <w:rPr>
          <w:color w:val="000000"/>
        </w:rPr>
        <w:t xml:space="preserve"> for each year between 2023 and 2102.</w:t>
      </w:r>
    </w:p>
    <w:p w14:paraId="1BC63ACA" w14:textId="77777777" w:rsidR="007345D7" w:rsidRPr="00AF061A" w:rsidRDefault="007345D7" w:rsidP="007345D7">
      <w:pPr>
        <w:pStyle w:val="ListParagraph"/>
        <w:jc w:val="both"/>
        <w:rPr>
          <w:color w:val="000000"/>
        </w:rPr>
      </w:pPr>
    </w:p>
    <w:p w14:paraId="7DAEC95F" w14:textId="4D6E183D" w:rsidR="00FF4284" w:rsidRDefault="00FF4284" w:rsidP="00FF4284">
      <w:pPr>
        <w:rPr>
          <w:color w:val="000000"/>
        </w:rPr>
      </w:pPr>
      <w:r>
        <w:rPr>
          <w:color w:val="000000"/>
        </w:rPr>
        <w:br w:type="page"/>
      </w:r>
      <w:r>
        <w:rPr>
          <w:b/>
          <w:color w:val="000000"/>
        </w:rPr>
        <w:lastRenderedPageBreak/>
        <w:t xml:space="preserve">Comparisons across </w:t>
      </w:r>
      <w:r w:rsidR="00585452">
        <w:rPr>
          <w:b/>
          <w:color w:val="000000"/>
        </w:rPr>
        <w:t>scenarios</w:t>
      </w:r>
    </w:p>
    <w:p w14:paraId="6AC40989" w14:textId="77777777" w:rsidR="00FF4284" w:rsidRDefault="00FF4284" w:rsidP="00092322">
      <w:pPr>
        <w:rPr>
          <w:color w:val="000000"/>
        </w:rPr>
      </w:pPr>
    </w:p>
    <w:p w14:paraId="022CC634" w14:textId="02083F38" w:rsidR="00092322" w:rsidRPr="000C12B3" w:rsidRDefault="00092322" w:rsidP="00092322">
      <w:pPr>
        <w:rPr>
          <w:color w:val="000000"/>
        </w:rPr>
      </w:pPr>
      <w:r>
        <w:rPr>
          <w:color w:val="000000"/>
        </w:rPr>
        <w:t xml:space="preserve">Let us examine the expected economic implications of climate change </w:t>
      </w:r>
      <w:r w:rsidR="00FF4284">
        <w:rPr>
          <w:color w:val="000000"/>
        </w:rPr>
        <w:t xml:space="preserve">through the </w:t>
      </w:r>
      <w:r>
        <w:rPr>
          <w:color w:val="000000"/>
        </w:rPr>
        <w:t>extreme weather events</w:t>
      </w:r>
      <w:r w:rsidR="00FF4284">
        <w:rPr>
          <w:color w:val="000000"/>
        </w:rPr>
        <w:t xml:space="preserve"> channel that we have studied in this assignment</w:t>
      </w:r>
      <w:r>
        <w:rPr>
          <w:color w:val="000000"/>
        </w:rPr>
        <w:t>.</w:t>
      </w:r>
    </w:p>
    <w:p w14:paraId="0ABC63D4" w14:textId="37B58622" w:rsidR="00092322" w:rsidRDefault="00092322" w:rsidP="00092322">
      <w:pPr>
        <w:jc w:val="both"/>
        <w:rPr>
          <w:color w:val="000000"/>
        </w:rPr>
      </w:pPr>
    </w:p>
    <w:p w14:paraId="53FF603C" w14:textId="2290C298" w:rsidR="00F62F44" w:rsidRPr="00756283" w:rsidRDefault="00F62F44" w:rsidP="00F62F44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GDP per capita relative to </w:t>
      </w:r>
      <w:r w:rsidRPr="00F62F44">
        <w:rPr>
          <w:i/>
          <w:iCs/>
          <w:color w:val="000000"/>
        </w:rPr>
        <w:t>s</w:t>
      </w:r>
      <w:r w:rsidR="005A757A">
        <w:rPr>
          <w:i/>
          <w:iCs/>
          <w:color w:val="000000"/>
        </w:rPr>
        <w:t>cenario</w:t>
      </w:r>
      <w:r w:rsidRPr="00F62F44">
        <w:rPr>
          <w:i/>
          <w:iCs/>
          <w:color w:val="000000"/>
        </w:rPr>
        <w:t xml:space="preserve"> 1</w:t>
      </w:r>
      <w:r>
        <w:rPr>
          <w:color w:val="000000"/>
        </w:rPr>
        <w:t xml:space="preserve"> (</w:t>
      </w:r>
      <w:r w:rsidRPr="00F247F1">
        <w:rPr>
          <w:i/>
          <w:iCs/>
          <w:color w:val="000000"/>
        </w:rPr>
        <w:t xml:space="preserve">columns </w:t>
      </w:r>
      <w:r w:rsidR="007D1729">
        <w:rPr>
          <w:i/>
          <w:iCs/>
          <w:color w:val="000000"/>
        </w:rPr>
        <w:t>AI</w:t>
      </w:r>
      <w:r w:rsidRPr="00F247F1">
        <w:rPr>
          <w:i/>
          <w:iCs/>
          <w:color w:val="000000"/>
        </w:rPr>
        <w:t>-</w:t>
      </w:r>
      <w:r w:rsidR="007D1729">
        <w:rPr>
          <w:i/>
          <w:iCs/>
          <w:color w:val="000000"/>
        </w:rPr>
        <w:t>A</w:t>
      </w:r>
      <w:r>
        <w:rPr>
          <w:i/>
          <w:iCs/>
          <w:color w:val="000000"/>
        </w:rPr>
        <w:t>L</w:t>
      </w:r>
      <w:r>
        <w:rPr>
          <w:color w:val="000000"/>
        </w:rPr>
        <w:t xml:space="preserve">): For each </w:t>
      </w:r>
      <w:r w:rsidR="005A757A">
        <w:rPr>
          <w:color w:val="000000"/>
        </w:rPr>
        <w:t>scenario with extreme events</w:t>
      </w:r>
      <w:r>
        <w:rPr>
          <w:color w:val="000000"/>
        </w:rPr>
        <w:t xml:space="preserve"> (</w:t>
      </w:r>
      <w:r w:rsidRPr="00F62F44">
        <w:rPr>
          <w:i/>
          <w:iCs/>
          <w:color w:val="000000"/>
        </w:rPr>
        <w:t>2</w:t>
      </w:r>
      <w:r>
        <w:rPr>
          <w:color w:val="000000"/>
        </w:rPr>
        <w:t xml:space="preserve">, </w:t>
      </w:r>
      <w:r w:rsidR="00AF061A">
        <w:rPr>
          <w:i/>
          <w:iCs/>
          <w:color w:val="000000"/>
        </w:rPr>
        <w:t>and 3</w:t>
      </w:r>
      <w:r>
        <w:rPr>
          <w:color w:val="000000"/>
        </w:rPr>
        <w:t xml:space="preserve">) compute the expected GDP per capita </w:t>
      </w:r>
      <w:r w:rsidR="005A757A">
        <w:rPr>
          <w:color w:val="000000"/>
        </w:rPr>
        <w:t>relative to</w:t>
      </w:r>
      <w:r>
        <w:rPr>
          <w:color w:val="000000"/>
        </w:rPr>
        <w:t xml:space="preserve"> GDP per capita </w:t>
      </w:r>
      <w:r w:rsidR="005A757A">
        <w:rPr>
          <w:color w:val="000000"/>
        </w:rPr>
        <w:t>in</w:t>
      </w:r>
      <w:r>
        <w:rPr>
          <w:color w:val="000000"/>
        </w:rPr>
        <w:t xml:space="preserve"> </w:t>
      </w:r>
      <w:r w:rsidRPr="00F62F44">
        <w:rPr>
          <w:i/>
          <w:iCs/>
          <w:color w:val="000000"/>
        </w:rPr>
        <w:t>s</w:t>
      </w:r>
      <w:r w:rsidR="005A757A">
        <w:rPr>
          <w:i/>
          <w:iCs/>
          <w:color w:val="000000"/>
        </w:rPr>
        <w:t>cenario</w:t>
      </w:r>
      <w:r w:rsidRPr="00F62F44">
        <w:rPr>
          <w:i/>
          <w:iCs/>
          <w:color w:val="000000"/>
        </w:rPr>
        <w:t xml:space="preserve"> 1</w:t>
      </w:r>
      <w:r>
        <w:rPr>
          <w:i/>
          <w:iCs/>
          <w:color w:val="000000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simX</m:t>
            </m:r>
          </m:sub>
          <m:sup>
            <m:r>
              <w:rPr>
                <w:rFonts w:ascii="Cambria Math" w:hAnsi="Cambria Math"/>
                <w:color w:val="000000"/>
              </w:rPr>
              <m:t>E</m:t>
            </m:r>
          </m:sup>
        </m:sSubSup>
        <m:r>
          <w:rPr>
            <w:rFonts w:ascii="Cambria Math" w:hAnsi="Cambria Math"/>
            <w:color w:val="000000"/>
          </w:rPr>
          <m:t>(t)/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sim1</m:t>
            </m:r>
          </m:sub>
        </m:sSub>
        <m:r>
          <w:rPr>
            <w:rFonts w:ascii="Cambria Math" w:hAnsi="Cambria Math"/>
            <w:color w:val="000000"/>
          </w:rPr>
          <m:t>(t)</m:t>
        </m:r>
      </m:oMath>
      <w:r>
        <w:rPr>
          <w:i/>
          <w:iCs/>
          <w:color w:val="000000"/>
        </w:rPr>
        <w:t>)</w:t>
      </w:r>
      <w:r>
        <w:rPr>
          <w:color w:val="000000"/>
        </w:rPr>
        <w:t xml:space="preserve">, and the random </w:t>
      </w:r>
      <w:r w:rsidR="007D1729">
        <w:rPr>
          <w:color w:val="000000"/>
        </w:rPr>
        <w:t>simulation</w:t>
      </w:r>
      <w:r>
        <w:rPr>
          <w:color w:val="000000"/>
        </w:rPr>
        <w:t xml:space="preserve"> of GDP per capita </w:t>
      </w:r>
      <w:r w:rsidR="005A757A">
        <w:rPr>
          <w:color w:val="000000"/>
        </w:rPr>
        <w:t xml:space="preserve">relative to </w:t>
      </w:r>
      <w:r>
        <w:rPr>
          <w:color w:val="000000"/>
        </w:rPr>
        <w:t xml:space="preserve">GDP per capita </w:t>
      </w:r>
      <w:r w:rsidR="005A757A">
        <w:rPr>
          <w:color w:val="000000"/>
        </w:rPr>
        <w:t>in</w:t>
      </w:r>
      <w:r>
        <w:rPr>
          <w:color w:val="000000"/>
        </w:rPr>
        <w:t xml:space="preserve"> </w:t>
      </w:r>
      <w:r w:rsidRPr="00F62F44">
        <w:rPr>
          <w:i/>
          <w:iCs/>
          <w:color w:val="000000"/>
        </w:rPr>
        <w:t>s</w:t>
      </w:r>
      <w:r w:rsidR="005A757A">
        <w:rPr>
          <w:i/>
          <w:iCs/>
          <w:color w:val="000000"/>
        </w:rPr>
        <w:t>cenario</w:t>
      </w:r>
      <w:r w:rsidRPr="00F62F44">
        <w:rPr>
          <w:i/>
          <w:iCs/>
          <w:color w:val="000000"/>
        </w:rPr>
        <w:t xml:space="preserve"> 1</w:t>
      </w:r>
      <w:r>
        <w:rPr>
          <w:color w:val="000000"/>
        </w:rPr>
        <w:t xml:space="preserve"> </w:t>
      </w:r>
      <w:r w:rsidR="00E9260C">
        <w:rPr>
          <w:i/>
          <w:iCs/>
          <w:color w:val="000000"/>
        </w:rPr>
        <w:t>(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simX</m:t>
            </m:r>
          </m:sub>
          <m:sup>
            <m:r>
              <w:rPr>
                <w:rFonts w:ascii="Cambria Math" w:hAnsi="Cambria Math"/>
                <w:color w:val="000000"/>
              </w:rPr>
              <m:t>R</m:t>
            </m:r>
          </m:sup>
        </m:sSubSup>
        <m:r>
          <w:rPr>
            <w:rFonts w:ascii="Cambria Math" w:hAnsi="Cambria Math"/>
            <w:color w:val="000000"/>
          </w:rPr>
          <m:t>(t)/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y</m:t>
            </m:r>
          </m:e>
          <m:sub>
            <m:r>
              <w:rPr>
                <w:rFonts w:ascii="Cambria Math" w:hAnsi="Cambria Math"/>
                <w:color w:val="000000"/>
              </w:rPr>
              <m:t>sim1</m:t>
            </m:r>
          </m:sub>
        </m:sSub>
        <m:r>
          <w:rPr>
            <w:rFonts w:ascii="Cambria Math" w:hAnsi="Cambria Math"/>
            <w:color w:val="000000"/>
          </w:rPr>
          <m:t>(t)</m:t>
        </m:r>
      </m:oMath>
      <w:r w:rsidR="00E9260C">
        <w:rPr>
          <w:i/>
          <w:iCs/>
          <w:color w:val="000000"/>
        </w:rPr>
        <w:t>).</w:t>
      </w:r>
    </w:p>
    <w:p w14:paraId="49E79301" w14:textId="77777777" w:rsidR="00F62F44" w:rsidRDefault="00F62F44" w:rsidP="00092322">
      <w:pPr>
        <w:jc w:val="both"/>
        <w:rPr>
          <w:color w:val="000000"/>
        </w:rPr>
      </w:pPr>
    </w:p>
    <w:p w14:paraId="5B387779" w14:textId="1F3BCD19" w:rsidR="00FF4284" w:rsidRPr="00FF4284" w:rsidRDefault="00FF4284" w:rsidP="00FF4284">
      <w:pPr>
        <w:pStyle w:val="ListParagraph"/>
        <w:numPr>
          <w:ilvl w:val="0"/>
          <w:numId w:val="2"/>
        </w:numPr>
        <w:rPr>
          <w:color w:val="000000"/>
        </w:rPr>
      </w:pPr>
      <w:r w:rsidRPr="00FF4284">
        <w:rPr>
          <w:b/>
          <w:color w:val="000000"/>
        </w:rPr>
        <w:t>[R]</w:t>
      </w:r>
      <w:r w:rsidRPr="00FF4284">
        <w:rPr>
          <w:color w:val="000000"/>
        </w:rPr>
        <w:t xml:space="preserve"> Present a line chart depicting the following </w:t>
      </w:r>
      <w:r w:rsidR="00E9260C">
        <w:rPr>
          <w:color w:val="000000"/>
        </w:rPr>
        <w:t>4</w:t>
      </w:r>
      <w:r w:rsidRPr="00FF4284">
        <w:rPr>
          <w:color w:val="000000"/>
        </w:rPr>
        <w:t xml:space="preserve"> variables </w:t>
      </w:r>
      <w:r w:rsidR="00E9260C">
        <w:rPr>
          <w:color w:val="000000"/>
        </w:rPr>
        <w:t xml:space="preserve">relative to GDP per capita </w:t>
      </w:r>
      <w:r w:rsidR="005A757A">
        <w:rPr>
          <w:color w:val="000000"/>
        </w:rPr>
        <w:t>in</w:t>
      </w:r>
      <w:r w:rsidR="00E9260C">
        <w:rPr>
          <w:color w:val="000000"/>
        </w:rPr>
        <w:t xml:space="preserve"> </w:t>
      </w:r>
      <w:r w:rsidR="00E9260C" w:rsidRPr="00E9260C">
        <w:rPr>
          <w:i/>
          <w:iCs/>
          <w:color w:val="000000"/>
        </w:rPr>
        <w:t>s</w:t>
      </w:r>
      <w:r w:rsidR="005A757A">
        <w:rPr>
          <w:i/>
          <w:iCs/>
          <w:color w:val="000000"/>
        </w:rPr>
        <w:t>cenario</w:t>
      </w:r>
      <w:r w:rsidR="00E9260C" w:rsidRPr="00E9260C">
        <w:rPr>
          <w:i/>
          <w:iCs/>
          <w:color w:val="000000"/>
        </w:rPr>
        <w:t xml:space="preserve"> 1</w:t>
      </w:r>
      <w:r w:rsidR="00E9260C">
        <w:rPr>
          <w:i/>
          <w:iCs/>
          <w:color w:val="000000"/>
        </w:rPr>
        <w:t>,</w:t>
      </w:r>
      <w:r w:rsidR="00E9260C">
        <w:rPr>
          <w:color w:val="000000"/>
        </w:rPr>
        <w:t xml:space="preserve"> </w:t>
      </w:r>
      <w:r w:rsidRPr="00FF4284">
        <w:rPr>
          <w:color w:val="000000"/>
        </w:rPr>
        <w:t>as function of time</w:t>
      </w:r>
      <w:r w:rsidR="00E9260C">
        <w:rPr>
          <w:color w:val="000000"/>
        </w:rPr>
        <w:t>,</w:t>
      </w:r>
      <w:r w:rsidRPr="00FF4284">
        <w:rPr>
          <w:color w:val="000000"/>
        </w:rPr>
        <w:t xml:space="preserve"> for the </w:t>
      </w:r>
      <w:r w:rsidR="00607F3E">
        <w:rPr>
          <w:color w:val="000000"/>
        </w:rPr>
        <w:t>2022</w:t>
      </w:r>
      <w:r w:rsidRPr="00FF4284">
        <w:rPr>
          <w:color w:val="000000"/>
        </w:rPr>
        <w:t>-</w:t>
      </w:r>
      <w:r w:rsidR="00607F3E">
        <w:rPr>
          <w:color w:val="000000"/>
        </w:rPr>
        <w:t>2102</w:t>
      </w:r>
      <w:r w:rsidRPr="00FF4284">
        <w:rPr>
          <w:color w:val="000000"/>
        </w:rPr>
        <w:t xml:space="preserve"> period: expected GDP per capita </w:t>
      </w:r>
      <w:r w:rsidR="005A757A">
        <w:rPr>
          <w:color w:val="000000"/>
        </w:rPr>
        <w:t>in</w:t>
      </w:r>
      <w:r w:rsidRPr="00FF4284">
        <w:rPr>
          <w:color w:val="000000"/>
        </w:rPr>
        <w:t xml:space="preserve"> </w:t>
      </w:r>
      <w:r w:rsidRPr="00FF4284">
        <w:rPr>
          <w:i/>
          <w:color w:val="000000"/>
        </w:rPr>
        <w:t>s</w:t>
      </w:r>
      <w:r w:rsidR="005A757A">
        <w:rPr>
          <w:i/>
          <w:color w:val="000000"/>
        </w:rPr>
        <w:t>cenario</w:t>
      </w:r>
      <w:r w:rsidRPr="00FF4284">
        <w:rPr>
          <w:i/>
          <w:color w:val="000000"/>
        </w:rPr>
        <w:t>s 2</w:t>
      </w:r>
      <w:r w:rsidR="00527F3E">
        <w:rPr>
          <w:i/>
          <w:color w:val="000000"/>
        </w:rPr>
        <w:t xml:space="preserve"> and</w:t>
      </w:r>
      <w:r w:rsidR="00AF061A">
        <w:rPr>
          <w:i/>
          <w:color w:val="000000"/>
        </w:rPr>
        <w:t xml:space="preserve"> 3</w:t>
      </w:r>
      <w:r w:rsidRPr="00FF4284">
        <w:rPr>
          <w:color w:val="000000"/>
        </w:rPr>
        <w:t xml:space="preserve">; random </w:t>
      </w:r>
      <w:r w:rsidR="007D1729">
        <w:rPr>
          <w:color w:val="000000"/>
        </w:rPr>
        <w:t>simulation</w:t>
      </w:r>
      <w:r w:rsidRPr="00FF4284">
        <w:rPr>
          <w:color w:val="000000"/>
        </w:rPr>
        <w:t xml:space="preserve"> of GDP per capita </w:t>
      </w:r>
      <w:r w:rsidR="005A757A">
        <w:rPr>
          <w:color w:val="000000"/>
        </w:rPr>
        <w:t xml:space="preserve">in </w:t>
      </w:r>
      <w:r w:rsidRPr="00FF4284">
        <w:rPr>
          <w:i/>
          <w:color w:val="000000"/>
        </w:rPr>
        <w:t>s</w:t>
      </w:r>
      <w:r w:rsidR="005A757A">
        <w:rPr>
          <w:i/>
          <w:color w:val="000000"/>
        </w:rPr>
        <w:t>cenario</w:t>
      </w:r>
      <w:r w:rsidRPr="00FF4284">
        <w:rPr>
          <w:i/>
          <w:color w:val="000000"/>
        </w:rPr>
        <w:t xml:space="preserve">s </w:t>
      </w:r>
      <w:r w:rsidR="00527F3E">
        <w:rPr>
          <w:i/>
          <w:color w:val="000000"/>
        </w:rPr>
        <w:t xml:space="preserve">2 and </w:t>
      </w:r>
      <w:r w:rsidR="00AF061A">
        <w:rPr>
          <w:i/>
          <w:color w:val="000000"/>
        </w:rPr>
        <w:t>3</w:t>
      </w:r>
      <w:r w:rsidRPr="00FF4284">
        <w:rPr>
          <w:color w:val="000000"/>
        </w:rPr>
        <w:t xml:space="preserve">. </w:t>
      </w:r>
      <w:r w:rsidR="00E9260C">
        <w:rPr>
          <w:color w:val="000000"/>
        </w:rPr>
        <w:t xml:space="preserve">Use </w:t>
      </w:r>
      <w:r w:rsidRPr="00FF4284">
        <w:rPr>
          <w:color w:val="000000"/>
        </w:rPr>
        <w:t xml:space="preserve">dashed lines for the expected; continuous lines for the random </w:t>
      </w:r>
      <w:r w:rsidR="005A757A">
        <w:rPr>
          <w:color w:val="000000"/>
        </w:rPr>
        <w:t>simulations</w:t>
      </w:r>
      <w:r w:rsidRPr="00FF4284">
        <w:rPr>
          <w:color w:val="000000"/>
        </w:rPr>
        <w:t xml:space="preserve">; blue for </w:t>
      </w:r>
      <w:r w:rsidR="005A757A">
        <w:rPr>
          <w:i/>
          <w:color w:val="000000"/>
        </w:rPr>
        <w:t>scenario</w:t>
      </w:r>
      <w:r w:rsidRPr="00FF4284">
        <w:rPr>
          <w:i/>
          <w:color w:val="000000"/>
        </w:rPr>
        <w:t xml:space="preserve"> 2</w:t>
      </w:r>
      <w:r w:rsidR="00527F3E">
        <w:rPr>
          <w:color w:val="000000"/>
        </w:rPr>
        <w:t xml:space="preserve">, </w:t>
      </w:r>
      <w:r w:rsidRPr="00FF4284">
        <w:rPr>
          <w:color w:val="000000"/>
        </w:rPr>
        <w:t xml:space="preserve">red for </w:t>
      </w:r>
      <w:r w:rsidR="005A757A">
        <w:rPr>
          <w:i/>
          <w:color w:val="000000"/>
        </w:rPr>
        <w:t>scenario</w:t>
      </w:r>
      <w:r w:rsidRPr="00FF4284">
        <w:rPr>
          <w:i/>
          <w:color w:val="000000"/>
        </w:rPr>
        <w:t xml:space="preserve"> </w:t>
      </w:r>
      <w:r w:rsidR="00AF061A">
        <w:rPr>
          <w:i/>
          <w:color w:val="000000"/>
        </w:rPr>
        <w:t>3</w:t>
      </w:r>
      <w:r w:rsidR="00527F3E">
        <w:rPr>
          <w:color w:val="000000"/>
        </w:rPr>
        <w:t xml:space="preserve">. </w:t>
      </w:r>
    </w:p>
    <w:p w14:paraId="204C390C" w14:textId="77777777" w:rsidR="00FF4284" w:rsidRDefault="00FF4284" w:rsidP="00FF4284">
      <w:pPr>
        <w:pStyle w:val="ListParagraph"/>
        <w:ind w:left="762"/>
        <w:rPr>
          <w:color w:val="000000"/>
        </w:rPr>
      </w:pPr>
    </w:p>
    <w:p w14:paraId="27353DE7" w14:textId="77777777" w:rsidR="00FF4284" w:rsidRDefault="00FF4284" w:rsidP="00FF4284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409497C4" w14:textId="77777777" w:rsidR="00FF4284" w:rsidRDefault="00FF4284" w:rsidP="00FF4284">
      <w:pPr>
        <w:pStyle w:val="ListParagraph"/>
        <w:ind w:left="762"/>
        <w:rPr>
          <w:color w:val="000000"/>
        </w:rPr>
      </w:pPr>
    </w:p>
    <w:p w14:paraId="39FA87CC" w14:textId="77777777" w:rsidR="00FF4284" w:rsidRDefault="00FF4284" w:rsidP="00FF4284">
      <w:pPr>
        <w:ind w:left="762"/>
        <w:rPr>
          <w:color w:val="000000"/>
        </w:rPr>
      </w:pPr>
    </w:p>
    <w:p w14:paraId="643AC551" w14:textId="2AD4C504" w:rsidR="00092322" w:rsidRPr="00527F3E" w:rsidRDefault="00092322" w:rsidP="00527F3E">
      <w:pPr>
        <w:pStyle w:val="ListParagraph"/>
        <w:numPr>
          <w:ilvl w:val="0"/>
          <w:numId w:val="2"/>
        </w:numPr>
        <w:rPr>
          <w:color w:val="000000"/>
        </w:rPr>
      </w:pPr>
      <w:r w:rsidRPr="00527F3E">
        <w:rPr>
          <w:b/>
          <w:color w:val="000000"/>
        </w:rPr>
        <w:t>[R]</w:t>
      </w:r>
      <w:r w:rsidRPr="00527F3E">
        <w:rPr>
          <w:color w:val="000000"/>
        </w:rPr>
        <w:t xml:space="preserve"> According to what you observe in the</w:t>
      </w:r>
      <w:r w:rsidR="00D90998">
        <w:rPr>
          <w:color w:val="000000"/>
        </w:rPr>
        <w:t xml:space="preserve"> previous </w:t>
      </w:r>
      <w:r w:rsidR="00C00BBD">
        <w:rPr>
          <w:color w:val="000000"/>
        </w:rPr>
        <w:t>figure</w:t>
      </w:r>
      <w:r w:rsidRPr="00527F3E">
        <w:rPr>
          <w:color w:val="000000"/>
        </w:rPr>
        <w:t>,</w:t>
      </w:r>
      <w:r w:rsidR="00C00BBD">
        <w:rPr>
          <w:color w:val="000000"/>
        </w:rPr>
        <w:t xml:space="preserve"> and </w:t>
      </w:r>
      <w:r w:rsidR="00294604">
        <w:rPr>
          <w:color w:val="000000"/>
        </w:rPr>
        <w:t>considering</w:t>
      </w:r>
      <w:r w:rsidR="00C00BBD">
        <w:rPr>
          <w:color w:val="000000"/>
        </w:rPr>
        <w:t xml:space="preserve"> the evolution of GDP per capita </w:t>
      </w:r>
      <w:r w:rsidR="00DA5DAF">
        <w:rPr>
          <w:color w:val="000000"/>
        </w:rPr>
        <w:t>in</w:t>
      </w:r>
      <w:r w:rsidR="00C00BBD">
        <w:rPr>
          <w:color w:val="000000"/>
        </w:rPr>
        <w:t xml:space="preserve"> </w:t>
      </w:r>
      <w:r w:rsidR="00C00BBD" w:rsidRPr="00C00BBD">
        <w:rPr>
          <w:i/>
          <w:iCs/>
          <w:color w:val="000000"/>
        </w:rPr>
        <w:t>s</w:t>
      </w:r>
      <w:r w:rsidR="002325CC">
        <w:rPr>
          <w:i/>
          <w:iCs/>
          <w:color w:val="000000"/>
        </w:rPr>
        <w:t>cenario</w:t>
      </w:r>
      <w:r w:rsidR="00C00BBD" w:rsidRPr="00C00BBD">
        <w:rPr>
          <w:i/>
          <w:iCs/>
          <w:color w:val="000000"/>
        </w:rPr>
        <w:t xml:space="preserve"> 1</w:t>
      </w:r>
      <w:r w:rsidR="00C00BBD">
        <w:rPr>
          <w:color w:val="000000"/>
        </w:rPr>
        <w:t>,</w:t>
      </w:r>
      <w:r w:rsidRPr="00527F3E">
        <w:rPr>
          <w:color w:val="000000"/>
        </w:rPr>
        <w:t xml:space="preserve"> describe and explain the main differences when comparing the following</w:t>
      </w:r>
      <w:r w:rsidR="00C00BBD">
        <w:rPr>
          <w:color w:val="000000"/>
        </w:rPr>
        <w:t xml:space="preserve"> </w:t>
      </w:r>
      <w:r w:rsidR="00DA5DAF">
        <w:rPr>
          <w:color w:val="000000"/>
        </w:rPr>
        <w:t>(</w:t>
      </w:r>
      <w:r w:rsidR="00C00BBD">
        <w:rPr>
          <w:color w:val="000000"/>
        </w:rPr>
        <w:t xml:space="preserve">relative to GDP per capita </w:t>
      </w:r>
      <w:r w:rsidR="00283455">
        <w:rPr>
          <w:color w:val="000000"/>
        </w:rPr>
        <w:t xml:space="preserve">in </w:t>
      </w:r>
      <w:r w:rsidR="00283455" w:rsidRPr="00C00BBD">
        <w:rPr>
          <w:i/>
          <w:iCs/>
          <w:color w:val="000000"/>
        </w:rPr>
        <w:t>s</w:t>
      </w:r>
      <w:r w:rsidR="00283455">
        <w:rPr>
          <w:i/>
          <w:iCs/>
          <w:color w:val="000000"/>
        </w:rPr>
        <w:t>cenario</w:t>
      </w:r>
      <w:r w:rsidR="00283455" w:rsidRPr="00C00BBD">
        <w:rPr>
          <w:i/>
          <w:iCs/>
          <w:color w:val="000000"/>
        </w:rPr>
        <w:t xml:space="preserve"> 1</w:t>
      </w:r>
      <w:r w:rsidR="00283455">
        <w:rPr>
          <w:color w:val="000000"/>
        </w:rPr>
        <w:t>)</w:t>
      </w:r>
    </w:p>
    <w:p w14:paraId="33F08DCE" w14:textId="43AFCAC2" w:rsidR="00031EE7" w:rsidRDefault="00C00BBD" w:rsidP="00031EE7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>E</w:t>
      </w:r>
      <w:r w:rsidR="00031EE7">
        <w:rPr>
          <w:color w:val="000000"/>
        </w:rPr>
        <w:t xml:space="preserve">xpected GDP per capita in </w:t>
      </w:r>
      <w:r w:rsidR="00031EE7" w:rsidRPr="000C12B3">
        <w:rPr>
          <w:i/>
          <w:color w:val="000000"/>
        </w:rPr>
        <w:t>s</w:t>
      </w:r>
      <w:r w:rsidR="002325CC">
        <w:rPr>
          <w:i/>
          <w:color w:val="000000"/>
        </w:rPr>
        <w:t>cenario</w:t>
      </w:r>
      <w:r w:rsidR="00031EE7">
        <w:rPr>
          <w:i/>
          <w:color w:val="000000"/>
        </w:rPr>
        <w:t xml:space="preserve"> 2 </w:t>
      </w:r>
      <w:r>
        <w:rPr>
          <w:iCs/>
          <w:color w:val="000000"/>
        </w:rPr>
        <w:t xml:space="preserve">Vs. </w:t>
      </w:r>
      <w:r>
        <w:rPr>
          <w:i/>
          <w:color w:val="000000"/>
        </w:rPr>
        <w:t>s</w:t>
      </w:r>
      <w:r w:rsidR="002325CC">
        <w:rPr>
          <w:i/>
          <w:color w:val="000000"/>
        </w:rPr>
        <w:t>cenario</w:t>
      </w:r>
      <w:r>
        <w:rPr>
          <w:i/>
          <w:color w:val="000000"/>
        </w:rPr>
        <w:t xml:space="preserve"> </w:t>
      </w:r>
      <w:r w:rsidR="00D90998">
        <w:rPr>
          <w:i/>
          <w:color w:val="000000"/>
        </w:rPr>
        <w:t>3</w:t>
      </w:r>
    </w:p>
    <w:p w14:paraId="24F10B52" w14:textId="6E570024" w:rsidR="00C00BBD" w:rsidRPr="00C00BBD" w:rsidRDefault="00C00BBD" w:rsidP="00C00BBD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Expected GDP per capita in </w:t>
      </w:r>
      <w:r w:rsidRPr="000C12B3">
        <w:rPr>
          <w:i/>
          <w:color w:val="000000"/>
        </w:rPr>
        <w:t>s</w:t>
      </w:r>
      <w:r w:rsidR="002325CC">
        <w:rPr>
          <w:i/>
          <w:color w:val="000000"/>
        </w:rPr>
        <w:t>cenario</w:t>
      </w:r>
      <w:r w:rsidRPr="000C12B3">
        <w:rPr>
          <w:i/>
          <w:color w:val="000000"/>
        </w:rPr>
        <w:t xml:space="preserve"> </w:t>
      </w:r>
      <w:r>
        <w:rPr>
          <w:i/>
          <w:color w:val="000000"/>
        </w:rPr>
        <w:t>3</w:t>
      </w:r>
      <w:r>
        <w:rPr>
          <w:color w:val="000000"/>
        </w:rPr>
        <w:t xml:space="preserve"> Vs. random </w:t>
      </w:r>
      <w:r w:rsidR="002325CC">
        <w:rPr>
          <w:color w:val="000000"/>
        </w:rPr>
        <w:t>simulation</w:t>
      </w:r>
      <w:r>
        <w:rPr>
          <w:color w:val="000000"/>
        </w:rPr>
        <w:t xml:space="preserve"> in</w:t>
      </w:r>
      <w:r w:rsidR="002325CC">
        <w:rPr>
          <w:color w:val="000000"/>
        </w:rPr>
        <w:t xml:space="preserve"> same scenario</w:t>
      </w:r>
    </w:p>
    <w:p w14:paraId="76643180" w14:textId="77777777" w:rsidR="00211D21" w:rsidRDefault="00211D21" w:rsidP="00092322">
      <w:pPr>
        <w:pStyle w:val="ListParagraph"/>
        <w:ind w:left="762"/>
        <w:rPr>
          <w:color w:val="000000"/>
        </w:rPr>
      </w:pPr>
    </w:p>
    <w:p w14:paraId="187FD8B0" w14:textId="4078D3DA" w:rsidR="00092322" w:rsidRDefault="00092322" w:rsidP="00092322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498DE45" w14:textId="77777777" w:rsidR="007345D7" w:rsidRDefault="007345D7" w:rsidP="00C00BBD">
      <w:pPr>
        <w:pStyle w:val="ListParagraph"/>
        <w:ind w:left="762"/>
        <w:rPr>
          <w:color w:val="FF0000"/>
        </w:rPr>
      </w:pPr>
    </w:p>
    <w:p w14:paraId="38C8F709" w14:textId="77777777" w:rsidR="00211D21" w:rsidRDefault="00211D21" w:rsidP="00C00BBD">
      <w:pPr>
        <w:pStyle w:val="ListParagraph"/>
        <w:ind w:left="762"/>
        <w:rPr>
          <w:color w:val="FF0000"/>
        </w:rPr>
      </w:pPr>
    </w:p>
    <w:p w14:paraId="4B68110F" w14:textId="77777777" w:rsidR="007345D7" w:rsidRPr="00FF4284" w:rsidRDefault="007345D7" w:rsidP="007345D7">
      <w:pPr>
        <w:pStyle w:val="ListParagraph"/>
        <w:numPr>
          <w:ilvl w:val="0"/>
          <w:numId w:val="2"/>
        </w:numPr>
        <w:rPr>
          <w:color w:val="000000"/>
        </w:rPr>
      </w:pPr>
      <w:r w:rsidRPr="00FF4284">
        <w:rPr>
          <w:b/>
          <w:color w:val="000000"/>
        </w:rPr>
        <w:t>[R]</w:t>
      </w:r>
      <w:r w:rsidRPr="00FF4284">
        <w:rPr>
          <w:color w:val="000000"/>
        </w:rPr>
        <w:t xml:space="preserve"> Present a line chart depicting the following </w:t>
      </w:r>
      <w:r>
        <w:rPr>
          <w:color w:val="000000"/>
        </w:rPr>
        <w:t>4</w:t>
      </w:r>
      <w:r w:rsidRPr="00FF4284">
        <w:rPr>
          <w:color w:val="000000"/>
        </w:rPr>
        <w:t xml:space="preserve"> variables</w:t>
      </w:r>
      <w:r>
        <w:rPr>
          <w:i/>
          <w:iCs/>
          <w:color w:val="000000"/>
        </w:rPr>
        <w:t>,</w:t>
      </w:r>
      <w:r>
        <w:rPr>
          <w:color w:val="000000"/>
        </w:rPr>
        <w:t xml:space="preserve"> </w:t>
      </w:r>
      <w:r w:rsidRPr="00FF4284">
        <w:rPr>
          <w:color w:val="000000"/>
        </w:rPr>
        <w:t>as function of time</w:t>
      </w:r>
      <w:r>
        <w:rPr>
          <w:color w:val="000000"/>
        </w:rPr>
        <w:t>,</w:t>
      </w:r>
      <w:r w:rsidRPr="00FF4284">
        <w:rPr>
          <w:color w:val="000000"/>
        </w:rPr>
        <w:t xml:space="preserve"> for the </w:t>
      </w:r>
      <w:r>
        <w:rPr>
          <w:color w:val="000000"/>
        </w:rPr>
        <w:t>2023</w:t>
      </w:r>
      <w:r w:rsidRPr="00FF4284">
        <w:rPr>
          <w:color w:val="000000"/>
        </w:rPr>
        <w:t>-</w:t>
      </w:r>
      <w:r>
        <w:rPr>
          <w:color w:val="000000"/>
        </w:rPr>
        <w:t>2102</w:t>
      </w:r>
      <w:r w:rsidRPr="00FF4284">
        <w:rPr>
          <w:color w:val="000000"/>
        </w:rPr>
        <w:t xml:space="preserve"> period: </w:t>
      </w:r>
      <w:r>
        <w:rPr>
          <w:color w:val="000000"/>
        </w:rPr>
        <w:t xml:space="preserve">growth of </w:t>
      </w:r>
      <w:r w:rsidRPr="00FF4284">
        <w:rPr>
          <w:color w:val="000000"/>
        </w:rPr>
        <w:t xml:space="preserve">expected GDP per capita </w:t>
      </w:r>
      <w:r>
        <w:rPr>
          <w:color w:val="000000"/>
        </w:rPr>
        <w:t>in</w:t>
      </w:r>
      <w:r w:rsidRPr="00FF4284">
        <w:rPr>
          <w:color w:val="000000"/>
        </w:rPr>
        <w:t xml:space="preserve"> </w:t>
      </w:r>
      <w:r w:rsidRPr="00FF4284">
        <w:rPr>
          <w:i/>
          <w:color w:val="000000"/>
        </w:rPr>
        <w:t>s</w:t>
      </w:r>
      <w:r>
        <w:rPr>
          <w:i/>
          <w:color w:val="000000"/>
        </w:rPr>
        <w:t>cenario</w:t>
      </w:r>
      <w:r w:rsidRPr="00FF4284">
        <w:rPr>
          <w:i/>
          <w:color w:val="000000"/>
        </w:rPr>
        <w:t>s 2</w:t>
      </w:r>
      <w:r>
        <w:rPr>
          <w:i/>
          <w:color w:val="000000"/>
        </w:rPr>
        <w:t xml:space="preserve"> and 3</w:t>
      </w:r>
      <w:r w:rsidRPr="00FF4284">
        <w:rPr>
          <w:color w:val="000000"/>
        </w:rPr>
        <w:t xml:space="preserve">; </w:t>
      </w:r>
      <w:r>
        <w:rPr>
          <w:color w:val="000000"/>
        </w:rPr>
        <w:t xml:space="preserve">growth of </w:t>
      </w:r>
      <w:r w:rsidRPr="00FF4284">
        <w:rPr>
          <w:color w:val="000000"/>
        </w:rPr>
        <w:t xml:space="preserve">random GDP per capita </w:t>
      </w:r>
      <w:r>
        <w:rPr>
          <w:color w:val="000000"/>
        </w:rPr>
        <w:t xml:space="preserve">in </w:t>
      </w:r>
      <w:r w:rsidRPr="00FF4284">
        <w:rPr>
          <w:i/>
          <w:color w:val="000000"/>
        </w:rPr>
        <w:t>s</w:t>
      </w:r>
      <w:r>
        <w:rPr>
          <w:i/>
          <w:color w:val="000000"/>
        </w:rPr>
        <w:t>cenario</w:t>
      </w:r>
      <w:r w:rsidRPr="00FF4284">
        <w:rPr>
          <w:i/>
          <w:color w:val="000000"/>
        </w:rPr>
        <w:t xml:space="preserve">s </w:t>
      </w:r>
      <w:r>
        <w:rPr>
          <w:i/>
          <w:color w:val="000000"/>
        </w:rPr>
        <w:t>2 and 3</w:t>
      </w:r>
      <w:r w:rsidRPr="00FF4284">
        <w:rPr>
          <w:color w:val="000000"/>
        </w:rPr>
        <w:t xml:space="preserve">. </w:t>
      </w:r>
      <w:r>
        <w:rPr>
          <w:color w:val="000000"/>
        </w:rPr>
        <w:t xml:space="preserve">Use </w:t>
      </w:r>
      <w:r w:rsidRPr="00FF4284">
        <w:rPr>
          <w:color w:val="000000"/>
        </w:rPr>
        <w:t xml:space="preserve">dashed lines for the expected; continuous lines for the random </w:t>
      </w:r>
      <w:r>
        <w:rPr>
          <w:color w:val="000000"/>
        </w:rPr>
        <w:t>simulations</w:t>
      </w:r>
      <w:r w:rsidRPr="00FF4284">
        <w:rPr>
          <w:color w:val="000000"/>
        </w:rPr>
        <w:t xml:space="preserve">; blue for </w:t>
      </w:r>
      <w:r>
        <w:rPr>
          <w:i/>
          <w:color w:val="000000"/>
        </w:rPr>
        <w:t>scenario</w:t>
      </w:r>
      <w:r w:rsidRPr="00FF4284">
        <w:rPr>
          <w:i/>
          <w:color w:val="000000"/>
        </w:rPr>
        <w:t xml:space="preserve"> 2</w:t>
      </w:r>
      <w:r>
        <w:rPr>
          <w:color w:val="000000"/>
        </w:rPr>
        <w:t xml:space="preserve">, </w:t>
      </w:r>
      <w:r w:rsidRPr="00FF4284">
        <w:rPr>
          <w:color w:val="000000"/>
        </w:rPr>
        <w:t xml:space="preserve">red for </w:t>
      </w:r>
      <w:r>
        <w:rPr>
          <w:i/>
          <w:color w:val="000000"/>
        </w:rPr>
        <w:t>scenario</w:t>
      </w:r>
      <w:r w:rsidRPr="00FF4284">
        <w:rPr>
          <w:i/>
          <w:color w:val="000000"/>
        </w:rPr>
        <w:t xml:space="preserve"> </w:t>
      </w:r>
      <w:r>
        <w:rPr>
          <w:i/>
          <w:color w:val="000000"/>
        </w:rPr>
        <w:t>3</w:t>
      </w:r>
      <w:r>
        <w:rPr>
          <w:color w:val="000000"/>
        </w:rPr>
        <w:t xml:space="preserve">. </w:t>
      </w:r>
    </w:p>
    <w:p w14:paraId="726337D3" w14:textId="77777777" w:rsidR="007345D7" w:rsidRDefault="007345D7" w:rsidP="007345D7">
      <w:pPr>
        <w:pStyle w:val="ListParagraph"/>
        <w:ind w:left="762"/>
        <w:rPr>
          <w:color w:val="000000"/>
        </w:rPr>
      </w:pPr>
    </w:p>
    <w:p w14:paraId="63618F83" w14:textId="77777777" w:rsidR="007345D7" w:rsidRDefault="007345D7" w:rsidP="007345D7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30CB8A27" w14:textId="77777777" w:rsidR="007345D7" w:rsidRDefault="007345D7" w:rsidP="007345D7">
      <w:pPr>
        <w:ind w:left="762"/>
        <w:rPr>
          <w:color w:val="000000"/>
        </w:rPr>
      </w:pPr>
    </w:p>
    <w:p w14:paraId="56492399" w14:textId="77777777" w:rsidR="00211D21" w:rsidRPr="00FF4284" w:rsidRDefault="00211D21" w:rsidP="007345D7">
      <w:pPr>
        <w:ind w:left="762"/>
        <w:rPr>
          <w:color w:val="000000"/>
        </w:rPr>
      </w:pPr>
    </w:p>
    <w:p w14:paraId="6A9A91E2" w14:textId="6AC19114" w:rsidR="00283455" w:rsidRDefault="00283455" w:rsidP="00283455">
      <w:pPr>
        <w:pStyle w:val="ListParagraph"/>
        <w:numPr>
          <w:ilvl w:val="0"/>
          <w:numId w:val="2"/>
        </w:numPr>
        <w:rPr>
          <w:color w:val="000000"/>
        </w:rPr>
      </w:pPr>
      <w:r w:rsidRPr="00527F3E">
        <w:rPr>
          <w:b/>
          <w:color w:val="000000"/>
        </w:rPr>
        <w:t>[R]</w:t>
      </w:r>
      <w:r w:rsidRPr="00527F3E">
        <w:rPr>
          <w:color w:val="000000"/>
        </w:rPr>
        <w:t xml:space="preserve"> According to what you observe in the</w:t>
      </w:r>
      <w:r>
        <w:rPr>
          <w:color w:val="000000"/>
        </w:rPr>
        <w:t xml:space="preserve"> previous figure</w:t>
      </w:r>
      <w:r w:rsidRPr="00527F3E">
        <w:rPr>
          <w:color w:val="000000"/>
        </w:rPr>
        <w:t xml:space="preserve"> describe and explain the main differences when comparing the following</w:t>
      </w:r>
      <w:r>
        <w:rPr>
          <w:color w:val="000000"/>
        </w:rPr>
        <w:t xml:space="preserve"> </w:t>
      </w:r>
    </w:p>
    <w:p w14:paraId="384C0F37" w14:textId="77777777" w:rsidR="00283455" w:rsidRPr="00527F3E" w:rsidRDefault="00283455" w:rsidP="00283455">
      <w:pPr>
        <w:pStyle w:val="ListParagraph"/>
        <w:ind w:left="762"/>
        <w:rPr>
          <w:color w:val="000000"/>
        </w:rPr>
      </w:pPr>
    </w:p>
    <w:p w14:paraId="46DB7C51" w14:textId="0D78DF7B" w:rsidR="00283455" w:rsidRDefault="00283455" w:rsidP="00283455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Growth of expected GDP per capita in </w:t>
      </w:r>
      <w:r w:rsidRPr="000C12B3">
        <w:rPr>
          <w:i/>
          <w:color w:val="000000"/>
        </w:rPr>
        <w:t>s</w:t>
      </w:r>
      <w:r>
        <w:rPr>
          <w:i/>
          <w:color w:val="000000"/>
        </w:rPr>
        <w:t xml:space="preserve">cenario 2 </w:t>
      </w:r>
      <w:r>
        <w:rPr>
          <w:iCs/>
          <w:color w:val="000000"/>
        </w:rPr>
        <w:t xml:space="preserve">Vs. </w:t>
      </w:r>
      <w:r>
        <w:rPr>
          <w:i/>
          <w:color w:val="000000"/>
        </w:rPr>
        <w:t>scenario 3</w:t>
      </w:r>
    </w:p>
    <w:p w14:paraId="6D3D1ADF" w14:textId="739B0E4F" w:rsidR="00283455" w:rsidRDefault="00283455" w:rsidP="00283455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Growth of expected GDP per capita in </w:t>
      </w:r>
      <w:r w:rsidRPr="000C12B3">
        <w:rPr>
          <w:i/>
          <w:color w:val="000000"/>
        </w:rPr>
        <w:t>s</w:t>
      </w:r>
      <w:r>
        <w:rPr>
          <w:i/>
          <w:color w:val="000000"/>
        </w:rPr>
        <w:t>cenario</w:t>
      </w:r>
      <w:r w:rsidRPr="000C12B3">
        <w:rPr>
          <w:i/>
          <w:color w:val="000000"/>
        </w:rPr>
        <w:t xml:space="preserve"> </w:t>
      </w:r>
      <w:r>
        <w:rPr>
          <w:i/>
          <w:color w:val="000000"/>
        </w:rPr>
        <w:t>3</w:t>
      </w:r>
      <w:r>
        <w:rPr>
          <w:color w:val="000000"/>
        </w:rPr>
        <w:t xml:space="preserve"> Vs. growth in random simulation in same scenario</w:t>
      </w:r>
    </w:p>
    <w:p w14:paraId="288535E5" w14:textId="3A3EC395" w:rsidR="00283455" w:rsidRPr="00C00BBD" w:rsidRDefault="00283455" w:rsidP="00283455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Growth of GDP per capita in random simulation in </w:t>
      </w:r>
      <w:r w:rsidRPr="000C12B3">
        <w:rPr>
          <w:i/>
          <w:color w:val="000000"/>
        </w:rPr>
        <w:t>s</w:t>
      </w:r>
      <w:r>
        <w:rPr>
          <w:i/>
          <w:color w:val="000000"/>
        </w:rPr>
        <w:t>cenario</w:t>
      </w:r>
      <w:r w:rsidRPr="000C12B3">
        <w:rPr>
          <w:i/>
          <w:color w:val="000000"/>
        </w:rPr>
        <w:t xml:space="preserve"> </w:t>
      </w:r>
      <w:r>
        <w:rPr>
          <w:i/>
          <w:color w:val="000000"/>
        </w:rPr>
        <w:t>2</w:t>
      </w:r>
      <w:r>
        <w:rPr>
          <w:color w:val="000000"/>
        </w:rPr>
        <w:t xml:space="preserve"> Vs. in random simulation in </w:t>
      </w:r>
      <w:r w:rsidRPr="000C12B3">
        <w:rPr>
          <w:i/>
          <w:color w:val="000000"/>
        </w:rPr>
        <w:t>s</w:t>
      </w:r>
      <w:r>
        <w:rPr>
          <w:i/>
          <w:color w:val="000000"/>
        </w:rPr>
        <w:t>cenario</w:t>
      </w:r>
      <w:r w:rsidRPr="000C12B3">
        <w:rPr>
          <w:i/>
          <w:color w:val="000000"/>
        </w:rPr>
        <w:t xml:space="preserve"> </w:t>
      </w:r>
      <w:r>
        <w:rPr>
          <w:i/>
          <w:color w:val="000000"/>
        </w:rPr>
        <w:t>3</w:t>
      </w:r>
    </w:p>
    <w:p w14:paraId="00506D7E" w14:textId="77777777" w:rsidR="00283455" w:rsidRPr="00C00BBD" w:rsidRDefault="00283455" w:rsidP="00283455">
      <w:pPr>
        <w:ind w:left="1482"/>
        <w:rPr>
          <w:color w:val="000000"/>
        </w:rPr>
      </w:pPr>
    </w:p>
    <w:p w14:paraId="5C3CC8FB" w14:textId="77777777" w:rsidR="00283455" w:rsidRDefault="00283455" w:rsidP="00283455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5B0F342D" w14:textId="77777777" w:rsidR="00283455" w:rsidRDefault="00283455" w:rsidP="00092322">
      <w:pPr>
        <w:rPr>
          <w:color w:val="000000"/>
        </w:rPr>
      </w:pPr>
    </w:p>
    <w:p w14:paraId="526B1978" w14:textId="53A1B72C" w:rsidR="00092322" w:rsidRPr="007F76F0" w:rsidRDefault="00031EE7" w:rsidP="00092322">
      <w:pPr>
        <w:rPr>
          <w:color w:val="000000"/>
        </w:rPr>
      </w:pPr>
      <w:r>
        <w:rPr>
          <w:color w:val="000000"/>
        </w:rPr>
        <w:lastRenderedPageBreak/>
        <w:t>Climate science</w:t>
      </w:r>
      <w:r w:rsidR="00092322" w:rsidRPr="007F76F0">
        <w:rPr>
          <w:color w:val="000000"/>
        </w:rPr>
        <w:t xml:space="preserve"> suggests that climate change can cause </w:t>
      </w:r>
      <m:oMath>
        <m:r>
          <w:rPr>
            <w:rFonts w:ascii="Cambria Math" w:hAnsi="Cambria Math"/>
            <w:color w:val="000000"/>
          </w:rPr>
          <m:t>ω</m:t>
        </m:r>
      </m:oMath>
      <w:r w:rsidR="004A7DD9"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="004A7DD9" w:rsidRPr="007F76F0">
        <w:rPr>
          <w:color w:val="000000"/>
        </w:rPr>
        <w:t xml:space="preserve"> </w:t>
      </w:r>
      <w:r w:rsidR="00092322" w:rsidRPr="007F76F0">
        <w:rPr>
          <w:color w:val="000000"/>
        </w:rPr>
        <w:t>to increase</w:t>
      </w:r>
      <w:r w:rsidR="007F702C">
        <w:rPr>
          <w:color w:val="000000"/>
        </w:rPr>
        <w:t>; let us assess</w:t>
      </w:r>
      <w:r w:rsidR="00092322" w:rsidRPr="007F76F0">
        <w:rPr>
          <w:color w:val="000000"/>
        </w:rPr>
        <w:t xml:space="preserve"> the long-run </w:t>
      </w:r>
      <w:r w:rsidR="00092322">
        <w:rPr>
          <w:color w:val="000000"/>
        </w:rPr>
        <w:t xml:space="preserve">economic </w:t>
      </w:r>
      <w:r w:rsidR="00092322" w:rsidRPr="007F76F0">
        <w:rPr>
          <w:color w:val="000000"/>
        </w:rPr>
        <w:t xml:space="preserve">impact of climate change, through the </w:t>
      </w:r>
      <w:r w:rsidR="004A7DD9">
        <w:rPr>
          <w:color w:val="000000"/>
        </w:rPr>
        <w:t xml:space="preserve">impact of </w:t>
      </w:r>
      <w:r w:rsidR="00092322" w:rsidRPr="007F76F0">
        <w:rPr>
          <w:color w:val="000000"/>
        </w:rPr>
        <w:t>extreme weather events</w:t>
      </w:r>
      <w:r w:rsidR="004A7DD9">
        <w:rPr>
          <w:color w:val="000000"/>
        </w:rPr>
        <w:t xml:space="preserve"> on productivity</w:t>
      </w:r>
      <w:r w:rsidR="00092322" w:rsidRPr="007F76F0">
        <w:rPr>
          <w:color w:val="000000"/>
        </w:rPr>
        <w:t>.</w:t>
      </w:r>
    </w:p>
    <w:p w14:paraId="71BCFA77" w14:textId="77777777" w:rsidR="00092322" w:rsidRDefault="00092322" w:rsidP="00092322">
      <w:pPr>
        <w:pStyle w:val="ListParagraph"/>
        <w:ind w:left="762"/>
        <w:rPr>
          <w:color w:val="000000"/>
        </w:rPr>
      </w:pPr>
    </w:p>
    <w:p w14:paraId="79E19A51" w14:textId="482644AD" w:rsidR="00092322" w:rsidRDefault="00092322" w:rsidP="004A7DD9">
      <w:pPr>
        <w:pStyle w:val="ListParagraph"/>
        <w:numPr>
          <w:ilvl w:val="0"/>
          <w:numId w:val="2"/>
        </w:numPr>
        <w:rPr>
          <w:color w:val="000000"/>
        </w:rPr>
      </w:pPr>
      <w:r w:rsidRPr="004A7DD9">
        <w:rPr>
          <w:b/>
          <w:color w:val="000000"/>
        </w:rPr>
        <w:t>[R]</w:t>
      </w:r>
      <w:r w:rsidRPr="004A7DD9">
        <w:rPr>
          <w:color w:val="000000"/>
        </w:rPr>
        <w:t xml:space="preserve"> According to the results of the Solow model augmented with extreme weather events that we have developed up to this point in the assignment</w:t>
      </w:r>
      <w:r w:rsidR="004F7A68">
        <w:rPr>
          <w:color w:val="000000"/>
        </w:rPr>
        <w:t xml:space="preserve"> analyze the following</w:t>
      </w:r>
      <w:r w:rsidRPr="004A7DD9">
        <w:rPr>
          <w:color w:val="000000"/>
        </w:rPr>
        <w:t>:</w:t>
      </w:r>
    </w:p>
    <w:p w14:paraId="257D3C81" w14:textId="77777777" w:rsidR="004A7DD9" w:rsidRPr="004A7DD9" w:rsidRDefault="004A7DD9" w:rsidP="004A7DD9">
      <w:pPr>
        <w:pStyle w:val="ListParagraph"/>
        <w:ind w:left="762"/>
        <w:rPr>
          <w:color w:val="000000"/>
        </w:rPr>
      </w:pPr>
    </w:p>
    <w:p w14:paraId="3F05EE4C" w14:textId="77777777" w:rsidR="00092322" w:rsidRDefault="00092322" w:rsidP="00092322">
      <w:pPr>
        <w:pStyle w:val="ListParagraph"/>
        <w:ind w:left="1482"/>
        <w:rPr>
          <w:color w:val="000000"/>
        </w:rPr>
      </w:pPr>
    </w:p>
    <w:p w14:paraId="642E12C4" w14:textId="1E598A84" w:rsidR="00B91A8A" w:rsidRDefault="00B91A8A" w:rsidP="00B91A8A">
      <w:pPr>
        <w:pStyle w:val="ListParagraph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 xml:space="preserve">If extreme weather events affect productivity </w:t>
      </w:r>
      <w:r w:rsidR="00D90998">
        <w:rPr>
          <w:color w:val="000000"/>
        </w:rPr>
        <w:t>(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>&gt;0</m:t>
        </m:r>
      </m:oMath>
      <w:r>
        <w:rPr>
          <w:color w:val="000000"/>
        </w:rPr>
        <w:t>), i</w:t>
      </w:r>
      <w:r w:rsidRPr="003E6503">
        <w:rPr>
          <w:color w:val="000000"/>
        </w:rPr>
        <w:t xml:space="preserve">s climate change expected to have </w:t>
      </w:r>
      <w:r w:rsidR="00194385" w:rsidRPr="003E6503">
        <w:rPr>
          <w:color w:val="000000"/>
        </w:rPr>
        <w:t>positive</w:t>
      </w:r>
      <w:r w:rsidR="00194385">
        <w:rPr>
          <w:color w:val="000000"/>
        </w:rPr>
        <w:t xml:space="preserve">, </w:t>
      </w:r>
      <w:r w:rsidR="00194385" w:rsidRPr="003E6503">
        <w:rPr>
          <w:color w:val="000000"/>
        </w:rPr>
        <w:t>neg</w:t>
      </w:r>
      <w:r w:rsidR="00194385">
        <w:rPr>
          <w:color w:val="000000"/>
        </w:rPr>
        <w:t xml:space="preserve">ative, or no effect </w:t>
      </w:r>
      <w:r>
        <w:rPr>
          <w:color w:val="000000"/>
        </w:rPr>
        <w:t xml:space="preserve">on the level of GDP per capita in the </w:t>
      </w:r>
      <w:r w:rsidR="00294604">
        <w:rPr>
          <w:color w:val="000000"/>
        </w:rPr>
        <w:t>long run</w:t>
      </w:r>
      <w:r>
        <w:rPr>
          <w:color w:val="000000"/>
        </w:rPr>
        <w:t>? Use the elements of the model to justify your answer.</w:t>
      </w:r>
    </w:p>
    <w:p w14:paraId="5692CF67" w14:textId="77777777" w:rsidR="00B91A8A" w:rsidRDefault="00B91A8A" w:rsidP="00B91A8A">
      <w:pPr>
        <w:pStyle w:val="ListParagraph"/>
        <w:ind w:left="1482"/>
        <w:rPr>
          <w:color w:val="000000"/>
        </w:rPr>
      </w:pPr>
    </w:p>
    <w:p w14:paraId="592B9954" w14:textId="77777777" w:rsidR="00B91A8A" w:rsidRDefault="00B91A8A" w:rsidP="00B91A8A">
      <w:pPr>
        <w:pStyle w:val="ListParagraph"/>
        <w:ind w:left="148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0F29C7A4" w14:textId="77777777" w:rsidR="00B91A8A" w:rsidRDefault="00B91A8A" w:rsidP="00B91A8A">
      <w:pPr>
        <w:pStyle w:val="ListParagraph"/>
        <w:ind w:left="1482"/>
        <w:rPr>
          <w:color w:val="FF0000"/>
        </w:rPr>
      </w:pPr>
    </w:p>
    <w:p w14:paraId="25BDFACF" w14:textId="77777777" w:rsidR="00211D21" w:rsidRDefault="00211D21" w:rsidP="00B91A8A">
      <w:pPr>
        <w:pStyle w:val="ListParagraph"/>
        <w:ind w:left="1482"/>
        <w:rPr>
          <w:color w:val="000000"/>
        </w:rPr>
      </w:pPr>
    </w:p>
    <w:p w14:paraId="50DC999F" w14:textId="2EF63935" w:rsidR="00B91A8A" w:rsidRDefault="00B91A8A" w:rsidP="00B91A8A">
      <w:pPr>
        <w:pStyle w:val="ListParagraph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 xml:space="preserve">If extreme weather events affect </w:t>
      </w:r>
      <w:r w:rsidR="00702231">
        <w:rPr>
          <w:color w:val="000000"/>
        </w:rPr>
        <w:t>productivity</w:t>
      </w:r>
      <w:r>
        <w:rPr>
          <w:color w:val="000000"/>
        </w:rPr>
        <w:t xml:space="preserve"> </w:t>
      </w:r>
      <w:r w:rsidR="00702231">
        <w:rPr>
          <w:color w:val="000000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  <m:r>
          <w:rPr>
            <w:rFonts w:ascii="Cambria Math" w:hAnsi="Cambria Math"/>
            <w:color w:val="000000"/>
          </w:rPr>
          <m:t>&gt;0</m:t>
        </m:r>
      </m:oMath>
      <w:r w:rsidR="00702231">
        <w:rPr>
          <w:color w:val="000000"/>
        </w:rPr>
        <w:t xml:space="preserve">), is </w:t>
      </w:r>
      <w:r w:rsidRPr="003E6503">
        <w:rPr>
          <w:color w:val="000000"/>
        </w:rPr>
        <w:t xml:space="preserve">climate change expected to have </w:t>
      </w:r>
      <w:r w:rsidR="00194385" w:rsidRPr="003E6503">
        <w:rPr>
          <w:color w:val="000000"/>
        </w:rPr>
        <w:t>positive</w:t>
      </w:r>
      <w:r w:rsidR="00194385">
        <w:rPr>
          <w:color w:val="000000"/>
        </w:rPr>
        <w:t xml:space="preserve">, </w:t>
      </w:r>
      <w:r w:rsidR="00194385" w:rsidRPr="003E6503">
        <w:rPr>
          <w:color w:val="000000"/>
        </w:rPr>
        <w:t>neg</w:t>
      </w:r>
      <w:r w:rsidR="00194385">
        <w:rPr>
          <w:color w:val="000000"/>
        </w:rPr>
        <w:t xml:space="preserve">ative, or no effect </w:t>
      </w:r>
      <w:r>
        <w:rPr>
          <w:color w:val="000000"/>
        </w:rPr>
        <w:t xml:space="preserve">on the growth rate of GDP per capita in the </w:t>
      </w:r>
      <w:r w:rsidR="00294604">
        <w:rPr>
          <w:color w:val="000000"/>
        </w:rPr>
        <w:t>long run</w:t>
      </w:r>
      <w:r>
        <w:rPr>
          <w:color w:val="000000"/>
        </w:rPr>
        <w:t>? Use the elements of the model to justify your answer.</w:t>
      </w:r>
    </w:p>
    <w:p w14:paraId="39FE47B2" w14:textId="77777777" w:rsidR="00B91A8A" w:rsidRDefault="00B91A8A" w:rsidP="00B91A8A">
      <w:pPr>
        <w:pStyle w:val="ListParagraph"/>
        <w:ind w:left="1482"/>
        <w:rPr>
          <w:color w:val="000000"/>
        </w:rPr>
      </w:pPr>
    </w:p>
    <w:p w14:paraId="6B1156D2" w14:textId="77777777" w:rsidR="00B91A8A" w:rsidRDefault="00B91A8A" w:rsidP="00B91A8A">
      <w:pPr>
        <w:pStyle w:val="ListParagraph"/>
        <w:ind w:left="148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133CAA5B" w14:textId="77777777" w:rsidR="00B91A8A" w:rsidRDefault="00B91A8A" w:rsidP="00B91A8A">
      <w:pPr>
        <w:pStyle w:val="ListParagraph"/>
        <w:ind w:left="1482"/>
        <w:rPr>
          <w:color w:val="000000"/>
        </w:rPr>
      </w:pPr>
    </w:p>
    <w:p w14:paraId="2D20F399" w14:textId="77777777" w:rsidR="00B91A8A" w:rsidRDefault="00B91A8A" w:rsidP="00092322">
      <w:pPr>
        <w:pStyle w:val="ListParagraph"/>
        <w:ind w:left="1482"/>
        <w:rPr>
          <w:color w:val="000000"/>
        </w:rPr>
      </w:pPr>
    </w:p>
    <w:p w14:paraId="0E3D941F" w14:textId="4E01B2B6" w:rsidR="00092322" w:rsidRPr="00DD31ED" w:rsidRDefault="00092322" w:rsidP="00DD31ED">
      <w:pPr>
        <w:pStyle w:val="ListParagraph"/>
        <w:numPr>
          <w:ilvl w:val="0"/>
          <w:numId w:val="2"/>
        </w:numPr>
        <w:rPr>
          <w:color w:val="000000"/>
        </w:rPr>
      </w:pPr>
      <w:r w:rsidRPr="00DD31ED">
        <w:rPr>
          <w:color w:val="000000"/>
        </w:rPr>
        <w:t>Compute the average annual (exponential) growth rate of GDP per capita (</w:t>
      </w: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</m:oMath>
      <w:r w:rsidRPr="00DD31ED">
        <w:rPr>
          <w:color w:val="000000"/>
        </w:rPr>
        <w:t>) for the last</w:t>
      </w:r>
      <w:r w:rsidR="007D19CF">
        <w:rPr>
          <w:color w:val="000000"/>
        </w:rPr>
        <w:t xml:space="preserve"> 10 years</w:t>
      </w:r>
      <w:r w:rsidRPr="00DD31ED">
        <w:rPr>
          <w:color w:val="000000"/>
        </w:rPr>
        <w:t xml:space="preserve"> of your s</w:t>
      </w:r>
      <w:r w:rsidR="00211D21">
        <w:rPr>
          <w:color w:val="000000"/>
        </w:rPr>
        <w:t>cenarios</w:t>
      </w:r>
      <w:r w:rsidRPr="00DD31ED">
        <w:rPr>
          <w:color w:val="000000"/>
        </w:rPr>
        <w:t xml:space="preserve"> (209</w:t>
      </w:r>
      <w:r w:rsidR="007D19CF">
        <w:rPr>
          <w:color w:val="000000"/>
        </w:rPr>
        <w:t>2</w:t>
      </w:r>
      <w:r w:rsidRPr="00DD31ED">
        <w:rPr>
          <w:color w:val="000000"/>
        </w:rPr>
        <w:t>-</w:t>
      </w:r>
      <w:r w:rsidR="00607F3E">
        <w:rPr>
          <w:color w:val="000000"/>
        </w:rPr>
        <w:t>2102</w:t>
      </w:r>
      <w:r w:rsidRPr="00DD31ED">
        <w:rPr>
          <w:color w:val="000000"/>
        </w:rPr>
        <w:t xml:space="preserve">). Do this for GDP per capita under </w:t>
      </w:r>
      <w:r w:rsidRPr="00DD31ED">
        <w:rPr>
          <w:i/>
          <w:color w:val="000000"/>
        </w:rPr>
        <w:t>s</w:t>
      </w:r>
      <w:r w:rsidR="007D19CF">
        <w:rPr>
          <w:i/>
          <w:color w:val="000000"/>
        </w:rPr>
        <w:t>cenario</w:t>
      </w:r>
      <w:r w:rsidRPr="00DD31ED">
        <w:rPr>
          <w:i/>
          <w:color w:val="000000"/>
        </w:rPr>
        <w:t xml:space="preserve"> 1</w:t>
      </w:r>
      <w:r w:rsidRPr="00DD31ED">
        <w:rPr>
          <w:color w:val="000000"/>
        </w:rPr>
        <w:t xml:space="preserve">, and for the expected GDP per capita under </w:t>
      </w:r>
      <w:r w:rsidRPr="00DD31ED">
        <w:rPr>
          <w:i/>
          <w:color w:val="000000"/>
        </w:rPr>
        <w:t>s</w:t>
      </w:r>
      <w:r w:rsidR="007D19CF">
        <w:rPr>
          <w:i/>
          <w:color w:val="000000"/>
        </w:rPr>
        <w:t>cernario</w:t>
      </w:r>
      <w:r w:rsidRPr="00DD31ED">
        <w:rPr>
          <w:i/>
          <w:color w:val="000000"/>
        </w:rPr>
        <w:t>s 2</w:t>
      </w:r>
      <w:r w:rsidR="007D4640" w:rsidRPr="00DD31ED">
        <w:rPr>
          <w:i/>
          <w:color w:val="000000"/>
        </w:rPr>
        <w:t xml:space="preserve"> </w:t>
      </w:r>
      <w:r w:rsidR="007D19CF">
        <w:rPr>
          <w:i/>
          <w:color w:val="000000"/>
        </w:rPr>
        <w:t xml:space="preserve">and </w:t>
      </w:r>
      <w:r w:rsidR="007D4640" w:rsidRPr="00DD31ED">
        <w:rPr>
          <w:i/>
          <w:color w:val="000000"/>
        </w:rPr>
        <w:t>3</w:t>
      </w:r>
      <w:r w:rsidRPr="00DD31ED">
        <w:rPr>
          <w:color w:val="000000"/>
        </w:rPr>
        <w:t>. Complete the following table (Use 3 decimals).</w:t>
      </w:r>
    </w:p>
    <w:p w14:paraId="6B68208E" w14:textId="77777777" w:rsidR="00092322" w:rsidRPr="003E6503" w:rsidRDefault="00092322" w:rsidP="00092322">
      <w:pPr>
        <w:pStyle w:val="ListParagraph"/>
        <w:ind w:left="1482"/>
        <w:rPr>
          <w:color w:val="000000"/>
        </w:rPr>
      </w:pPr>
    </w:p>
    <w:tbl>
      <w:tblPr>
        <w:tblStyle w:val="TableGrid"/>
        <w:tblW w:w="5145" w:type="dxa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333"/>
        <w:gridCol w:w="1277"/>
      </w:tblGrid>
      <w:tr w:rsidR="007D19CF" w14:paraId="564E65D2" w14:textId="6652A244" w:rsidTr="007D19CF">
        <w:trPr>
          <w:trHeight w:val="558"/>
          <w:jc w:val="center"/>
        </w:trPr>
        <w:tc>
          <w:tcPr>
            <w:tcW w:w="1365" w:type="dxa"/>
            <w:vAlign w:val="center"/>
          </w:tcPr>
          <w:p w14:paraId="14B5E9BD" w14:textId="77777777" w:rsidR="007D19CF" w:rsidRDefault="007D19CF" w:rsidP="001A52A0">
            <w:pPr>
              <w:ind w:hanging="1730"/>
              <w:jc w:val="center"/>
              <w:rPr>
                <w:color w:val="000000"/>
              </w:rPr>
            </w:pPr>
          </w:p>
          <w:p w14:paraId="21D4BEC5" w14:textId="760FCB8D" w:rsidR="007D19CF" w:rsidRPr="0062740C" w:rsidRDefault="007D19CF" w:rsidP="001A52A0">
            <w:pPr>
              <w:tabs>
                <w:tab w:val="left" w:pos="704"/>
              </w:tabs>
              <w:jc w:val="center"/>
            </w:pPr>
            <w:r>
              <w:t>S</w:t>
            </w:r>
            <w:r w:rsidR="00211D21">
              <w:t>cenario</w:t>
            </w:r>
          </w:p>
        </w:tc>
        <w:tc>
          <w:tcPr>
            <w:tcW w:w="1170" w:type="dxa"/>
            <w:vAlign w:val="center"/>
          </w:tcPr>
          <w:p w14:paraId="79A74D80" w14:textId="77777777" w:rsidR="007D19CF" w:rsidRDefault="007D19CF" w:rsidP="001A52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33" w:type="dxa"/>
            <w:vAlign w:val="center"/>
          </w:tcPr>
          <w:p w14:paraId="225521B6" w14:textId="77777777" w:rsidR="007D19CF" w:rsidRDefault="007D19CF" w:rsidP="001A52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14:paraId="36FB007C" w14:textId="77777777" w:rsidR="007D19CF" w:rsidRDefault="007D19CF" w:rsidP="001A52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7D19CF" w14:paraId="265BB17B" w14:textId="1654A4B4" w:rsidTr="007D19CF">
        <w:trPr>
          <w:trHeight w:val="558"/>
          <w:jc w:val="center"/>
        </w:trPr>
        <w:tc>
          <w:tcPr>
            <w:tcW w:w="1365" w:type="dxa"/>
            <w:vAlign w:val="center"/>
          </w:tcPr>
          <w:p w14:paraId="18A4FBCA" w14:textId="77777777" w:rsidR="007D19CF" w:rsidRDefault="00000000" w:rsidP="00DD31ED">
            <w:pPr>
              <w:jc w:val="center"/>
              <w:rPr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70" w:type="dxa"/>
            <w:vAlign w:val="center"/>
          </w:tcPr>
          <w:p w14:paraId="0C5C2756" w14:textId="5A4D86F3" w:rsidR="007D19CF" w:rsidRPr="008167E8" w:rsidRDefault="007D19CF" w:rsidP="00DD31ED">
            <w:pPr>
              <w:jc w:val="center"/>
              <w:rPr>
                <w:color w:val="FF0000"/>
              </w:rPr>
            </w:pPr>
          </w:p>
        </w:tc>
        <w:tc>
          <w:tcPr>
            <w:tcW w:w="1333" w:type="dxa"/>
            <w:vAlign w:val="center"/>
          </w:tcPr>
          <w:p w14:paraId="465DD580" w14:textId="15F30F61" w:rsidR="007D19CF" w:rsidRPr="008167E8" w:rsidRDefault="007D19CF" w:rsidP="00DD31ED">
            <w:pPr>
              <w:jc w:val="center"/>
              <w:rPr>
                <w:color w:val="FF0000"/>
              </w:rPr>
            </w:pPr>
          </w:p>
        </w:tc>
        <w:tc>
          <w:tcPr>
            <w:tcW w:w="1277" w:type="dxa"/>
            <w:vAlign w:val="center"/>
          </w:tcPr>
          <w:p w14:paraId="18D45F60" w14:textId="45AA71CB" w:rsidR="007D19CF" w:rsidRPr="008167E8" w:rsidRDefault="007D19CF" w:rsidP="00DD31ED">
            <w:pPr>
              <w:jc w:val="center"/>
              <w:rPr>
                <w:color w:val="FF0000"/>
              </w:rPr>
            </w:pPr>
          </w:p>
        </w:tc>
      </w:tr>
    </w:tbl>
    <w:p w14:paraId="298C5A31" w14:textId="3F2BE5F0" w:rsidR="0048763B" w:rsidRDefault="0048763B" w:rsidP="0048763B">
      <w:pPr>
        <w:rPr>
          <w:b/>
          <w:color w:val="000000"/>
        </w:rPr>
      </w:pPr>
    </w:p>
    <w:p w14:paraId="42FCD6D3" w14:textId="7BFD26C7" w:rsidR="007D4640" w:rsidRDefault="007D4640" w:rsidP="0002113E">
      <w:pPr>
        <w:rPr>
          <w:b/>
          <w:color w:val="000000"/>
        </w:rPr>
      </w:pPr>
    </w:p>
    <w:p w14:paraId="39C5A584" w14:textId="6E6B914B" w:rsidR="005549C7" w:rsidRDefault="005549C7" w:rsidP="0002113E">
      <w:pPr>
        <w:rPr>
          <w:b/>
          <w:color w:val="000000"/>
        </w:rPr>
      </w:pPr>
    </w:p>
    <w:p w14:paraId="29140410" w14:textId="77777777" w:rsidR="00D264B0" w:rsidRDefault="00D264B0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9DA9941" w14:textId="7C88D9AF" w:rsidR="0002113E" w:rsidRPr="0056395B" w:rsidRDefault="007D4640" w:rsidP="0002113E">
      <w:pPr>
        <w:rPr>
          <w:b/>
          <w:color w:val="000000"/>
        </w:rPr>
      </w:pPr>
      <w:r>
        <w:rPr>
          <w:b/>
          <w:color w:val="000000"/>
        </w:rPr>
        <w:lastRenderedPageBreak/>
        <w:t>Taking stock – Climate policy and model assessment</w:t>
      </w:r>
    </w:p>
    <w:bookmarkEnd w:id="0"/>
    <w:p w14:paraId="328ADD44" w14:textId="77777777" w:rsidR="001B558C" w:rsidRDefault="001B558C" w:rsidP="001B558C">
      <w:pPr>
        <w:ind w:left="762"/>
        <w:jc w:val="both"/>
        <w:rPr>
          <w:color w:val="000000"/>
        </w:rPr>
      </w:pPr>
    </w:p>
    <w:p w14:paraId="4B69BAC2" w14:textId="199F5827" w:rsidR="0054070D" w:rsidRDefault="0054070D" w:rsidP="0054070D">
      <w:pPr>
        <w:pStyle w:val="ListParagraph"/>
        <w:numPr>
          <w:ilvl w:val="0"/>
          <w:numId w:val="2"/>
        </w:numPr>
        <w:rPr>
          <w:color w:val="000000"/>
        </w:rPr>
      </w:pPr>
      <w:r w:rsidRPr="00DD31ED">
        <w:rPr>
          <w:b/>
          <w:color w:val="000000"/>
        </w:rPr>
        <w:t>[R]</w:t>
      </w:r>
      <w:r w:rsidRPr="00DD31ED">
        <w:rPr>
          <w:color w:val="000000"/>
        </w:rPr>
        <w:t xml:space="preserve"> </w:t>
      </w:r>
      <w:r>
        <w:rPr>
          <w:color w:val="000000"/>
        </w:rPr>
        <w:t xml:space="preserve">If Lower and Lower Middle Income countries are more vulnerable to the impacts of climate change via the extreme-events channel than Higher income countries, what do your results suggest about the effect of this channel on the evolution </w:t>
      </w:r>
      <w:r w:rsidR="004E6429">
        <w:rPr>
          <w:color w:val="000000"/>
        </w:rPr>
        <w:t xml:space="preserve">over time </w:t>
      </w:r>
      <w:r>
        <w:rPr>
          <w:color w:val="000000"/>
        </w:rPr>
        <w:t xml:space="preserve">of the distribution </w:t>
      </w:r>
      <w:r w:rsidR="004E6429">
        <w:rPr>
          <w:color w:val="000000"/>
        </w:rPr>
        <w:t xml:space="preserve">of </w:t>
      </w:r>
      <w:r>
        <w:rPr>
          <w:color w:val="000000"/>
        </w:rPr>
        <w:t>GDP per capita between countries? Explain.</w:t>
      </w:r>
    </w:p>
    <w:p w14:paraId="322E85A9" w14:textId="77777777" w:rsidR="0054070D" w:rsidRDefault="0054070D" w:rsidP="0054070D">
      <w:pPr>
        <w:pStyle w:val="ListParagraph"/>
        <w:ind w:left="762"/>
        <w:rPr>
          <w:color w:val="000000"/>
        </w:rPr>
      </w:pPr>
    </w:p>
    <w:p w14:paraId="3DCA6E6D" w14:textId="77777777" w:rsidR="0054070D" w:rsidRDefault="0054070D" w:rsidP="0054070D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2305BD4B" w14:textId="77777777" w:rsidR="0054070D" w:rsidRDefault="0054070D" w:rsidP="0054070D">
      <w:pPr>
        <w:rPr>
          <w:b/>
          <w:color w:val="000000"/>
        </w:rPr>
      </w:pPr>
    </w:p>
    <w:p w14:paraId="373395A2" w14:textId="77777777" w:rsidR="005B5C3F" w:rsidRDefault="005B5C3F" w:rsidP="0054070D">
      <w:pPr>
        <w:rPr>
          <w:b/>
          <w:color w:val="000000"/>
        </w:rPr>
      </w:pPr>
    </w:p>
    <w:p w14:paraId="2E3BBB84" w14:textId="4523AC12" w:rsidR="0054070D" w:rsidRDefault="0054070D" w:rsidP="0054070D">
      <w:pPr>
        <w:pStyle w:val="ListParagraph"/>
        <w:numPr>
          <w:ilvl w:val="0"/>
          <w:numId w:val="2"/>
        </w:numPr>
        <w:rPr>
          <w:color w:val="000000"/>
        </w:rPr>
      </w:pPr>
      <w:r w:rsidRPr="00DD31ED">
        <w:rPr>
          <w:b/>
          <w:color w:val="000000"/>
        </w:rPr>
        <w:t>[R]</w:t>
      </w:r>
      <w:r w:rsidRPr="00DD31ED">
        <w:rPr>
          <w:color w:val="000000"/>
        </w:rPr>
        <w:t xml:space="preserve"> </w:t>
      </w:r>
      <w:r>
        <w:rPr>
          <w:color w:val="000000"/>
        </w:rPr>
        <w:t>How could the model be adjusted to represent th</w:t>
      </w:r>
      <w:r w:rsidR="007034F4">
        <w:rPr>
          <w:color w:val="000000"/>
        </w:rPr>
        <w:t>is higher vulnerability of Lower and Lower Middle income countries (i.e.,</w:t>
      </w:r>
      <w:r>
        <w:rPr>
          <w:color w:val="000000"/>
        </w:rPr>
        <w:t xml:space="preserve"> higher vulnerability to extreme weather events</w:t>
      </w:r>
      <w:r w:rsidR="007034F4">
        <w:rPr>
          <w:color w:val="000000"/>
        </w:rPr>
        <w:t xml:space="preserve"> for lower levels of income per capita)</w:t>
      </w:r>
      <w:r>
        <w:rPr>
          <w:color w:val="000000"/>
        </w:rPr>
        <w:t xml:space="preserve">? What do you think this would imply </w:t>
      </w:r>
      <w:r w:rsidR="007034F4">
        <w:rPr>
          <w:color w:val="000000"/>
        </w:rPr>
        <w:t>for the</w:t>
      </w:r>
      <w:r>
        <w:rPr>
          <w:color w:val="000000"/>
        </w:rPr>
        <w:t xml:space="preserve"> long term outcomes of the model (e.g., emergence of poverty traps).</w:t>
      </w:r>
    </w:p>
    <w:p w14:paraId="4495858E" w14:textId="77777777" w:rsidR="0054070D" w:rsidRDefault="0054070D" w:rsidP="0054070D">
      <w:pPr>
        <w:pStyle w:val="ListParagraph"/>
        <w:ind w:left="762"/>
        <w:rPr>
          <w:color w:val="000000"/>
        </w:rPr>
      </w:pPr>
    </w:p>
    <w:p w14:paraId="373160D1" w14:textId="77777777" w:rsidR="0054070D" w:rsidRDefault="0054070D" w:rsidP="0054070D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7E0DC15C" w14:textId="77777777" w:rsidR="007034F4" w:rsidRPr="005B5C3F" w:rsidRDefault="007034F4" w:rsidP="005B5C3F">
      <w:pPr>
        <w:jc w:val="both"/>
        <w:rPr>
          <w:color w:val="000000"/>
        </w:rPr>
      </w:pPr>
    </w:p>
    <w:p w14:paraId="0DB471CD" w14:textId="77777777" w:rsidR="007034F4" w:rsidRPr="0054070D" w:rsidRDefault="007034F4" w:rsidP="0054070D">
      <w:pPr>
        <w:pStyle w:val="ListParagraph"/>
        <w:ind w:left="762"/>
        <w:jc w:val="both"/>
        <w:rPr>
          <w:color w:val="000000"/>
        </w:rPr>
      </w:pPr>
    </w:p>
    <w:p w14:paraId="288654E7" w14:textId="7AA96D8D" w:rsidR="001B558C" w:rsidRPr="00DD31ED" w:rsidRDefault="008B370D" w:rsidP="0054070D">
      <w:pPr>
        <w:pStyle w:val="ListParagraph"/>
        <w:numPr>
          <w:ilvl w:val="0"/>
          <w:numId w:val="2"/>
        </w:numPr>
        <w:jc w:val="both"/>
        <w:rPr>
          <w:color w:val="000000"/>
        </w:rPr>
      </w:pPr>
      <w:r w:rsidRPr="00DD31ED">
        <w:rPr>
          <w:b/>
          <w:color w:val="000000"/>
        </w:rPr>
        <w:t>[R]</w:t>
      </w:r>
      <w:r w:rsidRPr="00DD31ED">
        <w:rPr>
          <w:color w:val="000000"/>
        </w:rPr>
        <w:t xml:space="preserve"> </w:t>
      </w:r>
      <w:r w:rsidR="00DD31ED" w:rsidRPr="00DD31ED">
        <w:rPr>
          <w:color w:val="000000"/>
        </w:rPr>
        <w:t>What are the main limitations of the model that we developed in this assignment to study the economic implications</w:t>
      </w:r>
      <w:r w:rsidR="007034F4">
        <w:rPr>
          <w:color w:val="000000"/>
        </w:rPr>
        <w:t xml:space="preserve"> of climate change</w:t>
      </w:r>
      <w:r w:rsidR="00DD31ED" w:rsidRPr="00DD31ED">
        <w:rPr>
          <w:color w:val="000000"/>
        </w:rPr>
        <w:t xml:space="preserve">? </w:t>
      </w:r>
      <w:r w:rsidR="007C63E4" w:rsidRPr="00DD31ED">
        <w:rPr>
          <w:color w:val="000000"/>
        </w:rPr>
        <w:t>Propose</w:t>
      </w:r>
      <w:r w:rsidR="001B558C" w:rsidRPr="00DD31ED">
        <w:rPr>
          <w:color w:val="000000"/>
        </w:rPr>
        <w:t xml:space="preserve"> </w:t>
      </w:r>
      <w:r w:rsidR="007C63E4" w:rsidRPr="00DD31ED">
        <w:rPr>
          <w:color w:val="000000"/>
        </w:rPr>
        <w:t xml:space="preserve">a direction </w:t>
      </w:r>
      <w:r w:rsidR="001B558C" w:rsidRPr="00DD31ED">
        <w:rPr>
          <w:color w:val="000000"/>
        </w:rPr>
        <w:t xml:space="preserve">in which you would extend/alter the model to </w:t>
      </w:r>
      <w:r w:rsidR="00DD31ED" w:rsidRPr="00DD31ED">
        <w:rPr>
          <w:color w:val="000000"/>
        </w:rPr>
        <w:t>think of the implications of (climate) policy in the context of extreme weather events</w:t>
      </w:r>
      <w:r w:rsidR="001B558C" w:rsidRPr="00DD31ED">
        <w:rPr>
          <w:color w:val="000000"/>
        </w:rPr>
        <w:t>.</w:t>
      </w:r>
    </w:p>
    <w:p w14:paraId="32DEFBE5" w14:textId="77777777" w:rsidR="005067F2" w:rsidRDefault="005067F2" w:rsidP="005067F2">
      <w:pPr>
        <w:pStyle w:val="ListParagraph"/>
        <w:ind w:left="762"/>
        <w:rPr>
          <w:color w:val="000000"/>
        </w:rPr>
      </w:pPr>
    </w:p>
    <w:p w14:paraId="2F936C16" w14:textId="72FAE269" w:rsidR="000061A4" w:rsidRDefault="005067F2" w:rsidP="000061A4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1DCCD2C1" w14:textId="55BDEC49" w:rsidR="00390E30" w:rsidRDefault="00390E30" w:rsidP="000061A4">
      <w:pPr>
        <w:pStyle w:val="ListParagraph"/>
        <w:ind w:left="762"/>
        <w:rPr>
          <w:color w:val="000000"/>
        </w:rPr>
      </w:pPr>
    </w:p>
    <w:p w14:paraId="0ED5CB20" w14:textId="510043A3" w:rsidR="00390E30" w:rsidRPr="005B5C3F" w:rsidRDefault="00390E30" w:rsidP="005B5C3F">
      <w:pPr>
        <w:rPr>
          <w:color w:val="000000"/>
        </w:rPr>
      </w:pPr>
    </w:p>
    <w:sectPr w:rsidR="00390E30" w:rsidRPr="005B5C3F" w:rsidSect="008C2B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BD02" w14:textId="77777777" w:rsidR="00743D74" w:rsidRDefault="00743D74" w:rsidP="0071017D">
      <w:r>
        <w:separator/>
      </w:r>
    </w:p>
  </w:endnote>
  <w:endnote w:type="continuationSeparator" w:id="0">
    <w:p w14:paraId="438ED3FC" w14:textId="77777777" w:rsidR="00743D74" w:rsidRDefault="00743D74" w:rsidP="0071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4E7E" w14:textId="77777777" w:rsidR="00365ABC" w:rsidRDefault="00365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ABF7" w14:textId="00D1AA4E" w:rsidR="007F76F0" w:rsidRPr="007F76F0" w:rsidRDefault="007F76F0">
    <w:pPr>
      <w:pStyle w:val="Footer"/>
      <w:jc w:val="center"/>
      <w:rPr>
        <w:color w:val="000000" w:themeColor="text1"/>
        <w:sz w:val="22"/>
      </w:rPr>
    </w:pPr>
    <w:r w:rsidRPr="007F76F0">
      <w:rPr>
        <w:color w:val="000000" w:themeColor="text1"/>
        <w:sz w:val="22"/>
      </w:rPr>
      <w:fldChar w:fldCharType="begin"/>
    </w:r>
    <w:r w:rsidRPr="007F76F0">
      <w:rPr>
        <w:color w:val="000000" w:themeColor="text1"/>
        <w:sz w:val="22"/>
      </w:rPr>
      <w:instrText xml:space="preserve"> PAGE  \* Arabic  \* MERGEFORMAT </w:instrText>
    </w:r>
    <w:r w:rsidRPr="007F76F0">
      <w:rPr>
        <w:color w:val="000000" w:themeColor="text1"/>
        <w:sz w:val="22"/>
      </w:rPr>
      <w:fldChar w:fldCharType="separate"/>
    </w:r>
    <w:r w:rsidR="007C1402">
      <w:rPr>
        <w:noProof/>
        <w:color w:val="000000" w:themeColor="text1"/>
        <w:sz w:val="22"/>
      </w:rPr>
      <w:t>7</w:t>
    </w:r>
    <w:r w:rsidRPr="007F76F0">
      <w:rPr>
        <w:color w:val="000000" w:themeColor="text1"/>
        <w:sz w:val="22"/>
      </w:rPr>
      <w:fldChar w:fldCharType="end"/>
    </w:r>
    <w:r w:rsidRPr="007F76F0">
      <w:rPr>
        <w:color w:val="000000" w:themeColor="text1"/>
        <w:sz w:val="22"/>
      </w:rPr>
      <w:t xml:space="preserve"> of </w:t>
    </w:r>
    <w:r w:rsidRPr="007F76F0">
      <w:rPr>
        <w:color w:val="000000" w:themeColor="text1"/>
        <w:sz w:val="22"/>
      </w:rPr>
      <w:fldChar w:fldCharType="begin"/>
    </w:r>
    <w:r w:rsidRPr="007F76F0">
      <w:rPr>
        <w:color w:val="000000" w:themeColor="text1"/>
        <w:sz w:val="22"/>
      </w:rPr>
      <w:instrText xml:space="preserve"> NUMPAGES  \* Arabic  \* MERGEFORMAT </w:instrText>
    </w:r>
    <w:r w:rsidRPr="007F76F0">
      <w:rPr>
        <w:color w:val="000000" w:themeColor="text1"/>
        <w:sz w:val="22"/>
      </w:rPr>
      <w:fldChar w:fldCharType="separate"/>
    </w:r>
    <w:r w:rsidR="007C1402">
      <w:rPr>
        <w:noProof/>
        <w:color w:val="000000" w:themeColor="text1"/>
        <w:sz w:val="22"/>
      </w:rPr>
      <w:t>9</w:t>
    </w:r>
    <w:r w:rsidRPr="007F76F0">
      <w:rPr>
        <w:color w:val="000000" w:themeColor="text1"/>
        <w:sz w:val="22"/>
      </w:rPr>
      <w:fldChar w:fldCharType="end"/>
    </w:r>
  </w:p>
  <w:p w14:paraId="5B12B5B6" w14:textId="77777777" w:rsidR="006C7504" w:rsidRDefault="006C7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F62D" w14:textId="77777777" w:rsidR="00365ABC" w:rsidRDefault="00365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ABEB" w14:textId="77777777" w:rsidR="00743D74" w:rsidRDefault="00743D74" w:rsidP="0071017D">
      <w:r>
        <w:separator/>
      </w:r>
    </w:p>
  </w:footnote>
  <w:footnote w:type="continuationSeparator" w:id="0">
    <w:p w14:paraId="5D4CD7AE" w14:textId="77777777" w:rsidR="00743D74" w:rsidRDefault="00743D74" w:rsidP="0071017D">
      <w:r>
        <w:continuationSeparator/>
      </w:r>
    </w:p>
  </w:footnote>
  <w:footnote w:id="1">
    <w:p w14:paraId="64A27875" w14:textId="54E54E2A" w:rsidR="007337BB" w:rsidRDefault="007337BB">
      <w:pPr>
        <w:pStyle w:val="FootnoteText"/>
      </w:pPr>
      <w:r>
        <w:rPr>
          <w:rStyle w:val="FootnoteReference"/>
        </w:rPr>
        <w:footnoteRef/>
      </w:r>
      <w:r>
        <w:t xml:space="preserve"> Billion-Dollar Weather and Climate Disasters. </w:t>
      </w:r>
      <w:hyperlink r:id="rId1" w:history="1">
        <w:r w:rsidRPr="007337BB">
          <w:rPr>
            <w:rStyle w:val="Hyperlink"/>
          </w:rPr>
          <w:t>National Centers for Environmental Information NCEI - NOAA</w:t>
        </w:r>
      </w:hyperlink>
    </w:p>
  </w:footnote>
  <w:footnote w:id="2">
    <w:p w14:paraId="3C89D11F" w14:textId="3CA49DCA" w:rsidR="0052586D" w:rsidRDefault="0052586D">
      <w:pPr>
        <w:pStyle w:val="FootnoteText"/>
      </w:pPr>
      <w:r>
        <w:rPr>
          <w:rStyle w:val="FootnoteReference"/>
        </w:rPr>
        <w:footnoteRef/>
      </w:r>
      <w:r w:rsidR="003D14C5">
        <w:t xml:space="preserve">This assumption provides an ‘approximation’ of the ‘exact’ expected path. However, this is a good approximation for small values of </w:t>
      </w:r>
      <m:oMath>
        <m:r>
          <w:rPr>
            <w:rFonts w:ascii="Cambria Math" w:hAnsi="Cambria Math"/>
            <w:color w:val="000000"/>
          </w:rPr>
          <m:t>ω</m:t>
        </m:r>
      </m:oMath>
      <w:r w:rsidR="003D14C5"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θ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="003D14C5">
        <w:rPr>
          <w:color w:val="000000"/>
        </w:rPr>
        <w:t xml:space="preserve"> (as the ones that are used in this assignment)</w:t>
      </w:r>
      <w:r w:rsidR="003D14C5"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4642" w14:textId="77777777" w:rsidR="00365ABC" w:rsidRDefault="00365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4428" w14:textId="41568984" w:rsidR="007F76F0" w:rsidRPr="00132CC8" w:rsidRDefault="007F76F0" w:rsidP="007F76F0">
    <w:pPr>
      <w:rPr>
        <w:b/>
        <w:smallCaps/>
        <w:lang w:val="en-GB" w:eastAsia="zh-CN"/>
      </w:rPr>
    </w:pPr>
    <w:r w:rsidRPr="00132CC8">
      <w:rPr>
        <w:b/>
        <w:smallCaps/>
        <w:lang w:val="en-GB" w:eastAsia="zh-CN"/>
      </w:rPr>
      <w:t>Economic Growth and Institutions/20</w:t>
    </w:r>
    <w:r>
      <w:rPr>
        <w:b/>
        <w:smallCaps/>
        <w:lang w:val="en-GB" w:eastAsia="zh-CN"/>
      </w:rPr>
      <w:t>2</w:t>
    </w:r>
    <w:r w:rsidR="00365ABC">
      <w:rPr>
        <w:b/>
        <w:smallCaps/>
        <w:lang w:val="en-GB" w:eastAsia="zh-CN"/>
      </w:rPr>
      <w:t>4</w:t>
    </w:r>
    <w:r w:rsidRPr="00132CC8">
      <w:rPr>
        <w:b/>
        <w:smallCaps/>
        <w:lang w:val="en-GB" w:eastAsia="zh-CN"/>
      </w:rPr>
      <w:t>/Spring/Assignment 1</w:t>
    </w:r>
  </w:p>
  <w:p w14:paraId="21ADB409" w14:textId="77777777" w:rsidR="007F76F0" w:rsidRPr="007F76F0" w:rsidRDefault="007F76F0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8C06" w14:textId="77777777" w:rsidR="00365ABC" w:rsidRDefault="00365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DB4"/>
    <w:multiLevelType w:val="hybridMultilevel"/>
    <w:tmpl w:val="87AC65A6"/>
    <w:lvl w:ilvl="0" w:tplc="6E1A4B2A">
      <w:start w:val="12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66"/>
    <w:multiLevelType w:val="hybridMultilevel"/>
    <w:tmpl w:val="36E207E4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0409000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 w15:restartNumberingAfterBreak="0">
    <w:nsid w:val="0C926387"/>
    <w:multiLevelType w:val="hybridMultilevel"/>
    <w:tmpl w:val="D91455D6"/>
    <w:lvl w:ilvl="0" w:tplc="9EA21842">
      <w:start w:val="2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00CB"/>
    <w:multiLevelType w:val="hybridMultilevel"/>
    <w:tmpl w:val="D5026912"/>
    <w:lvl w:ilvl="0" w:tplc="04130019">
      <w:start w:val="1"/>
      <w:numFmt w:val="lowerLetter"/>
      <w:lvlText w:val="%1."/>
      <w:lvlJc w:val="left"/>
      <w:pPr>
        <w:ind w:left="762" w:hanging="360"/>
      </w:pPr>
    </w:lvl>
    <w:lvl w:ilvl="1" w:tplc="04130019" w:tentative="1">
      <w:start w:val="1"/>
      <w:numFmt w:val="lowerLetter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" w15:restartNumberingAfterBreak="0">
    <w:nsid w:val="183E41E9"/>
    <w:multiLevelType w:val="hybridMultilevel"/>
    <w:tmpl w:val="7BF6F662"/>
    <w:lvl w:ilvl="0" w:tplc="7EE6DB78">
      <w:start w:val="8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1366"/>
    <w:multiLevelType w:val="hybridMultilevel"/>
    <w:tmpl w:val="8D68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59C9"/>
    <w:multiLevelType w:val="hybridMultilevel"/>
    <w:tmpl w:val="768E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382B"/>
    <w:multiLevelType w:val="hybridMultilevel"/>
    <w:tmpl w:val="861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75825"/>
    <w:multiLevelType w:val="hybridMultilevel"/>
    <w:tmpl w:val="A2DEA26E"/>
    <w:lvl w:ilvl="0" w:tplc="0DBC4598">
      <w:start w:val="14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07DB0"/>
    <w:multiLevelType w:val="hybridMultilevel"/>
    <w:tmpl w:val="CBAADE2E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0" w15:restartNumberingAfterBreak="0">
    <w:nsid w:val="34183217"/>
    <w:multiLevelType w:val="hybridMultilevel"/>
    <w:tmpl w:val="1FFA38FA"/>
    <w:lvl w:ilvl="0" w:tplc="0409000F">
      <w:start w:val="1"/>
      <w:numFmt w:val="decimal"/>
      <w:lvlText w:val="%1."/>
      <w:lvlJc w:val="left"/>
      <w:pPr>
        <w:ind w:left="148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1" w15:restartNumberingAfterBreak="0">
    <w:nsid w:val="34B01009"/>
    <w:multiLevelType w:val="hybridMultilevel"/>
    <w:tmpl w:val="2F3E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B6E71"/>
    <w:multiLevelType w:val="hybridMultilevel"/>
    <w:tmpl w:val="A522B838"/>
    <w:lvl w:ilvl="0" w:tplc="5FB077B8">
      <w:start w:val="6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B58E3"/>
    <w:multiLevelType w:val="hybridMultilevel"/>
    <w:tmpl w:val="9BD60348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4" w15:restartNumberingAfterBreak="0">
    <w:nsid w:val="3E33790F"/>
    <w:multiLevelType w:val="hybridMultilevel"/>
    <w:tmpl w:val="A9B88158"/>
    <w:lvl w:ilvl="0" w:tplc="04130019">
      <w:start w:val="1"/>
      <w:numFmt w:val="lowerLetter"/>
      <w:lvlText w:val="%1."/>
      <w:lvlJc w:val="left"/>
      <w:pPr>
        <w:ind w:left="762" w:hanging="360"/>
      </w:pPr>
    </w:lvl>
    <w:lvl w:ilvl="1" w:tplc="04130019" w:tentative="1">
      <w:start w:val="1"/>
      <w:numFmt w:val="lowerLetter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5" w15:restartNumberingAfterBreak="0">
    <w:nsid w:val="40610406"/>
    <w:multiLevelType w:val="hybridMultilevel"/>
    <w:tmpl w:val="12DE2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B44E2"/>
    <w:multiLevelType w:val="hybridMultilevel"/>
    <w:tmpl w:val="DCE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D0440"/>
    <w:multiLevelType w:val="hybridMultilevel"/>
    <w:tmpl w:val="F978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51D1E"/>
    <w:multiLevelType w:val="hybridMultilevel"/>
    <w:tmpl w:val="9D984884"/>
    <w:lvl w:ilvl="0" w:tplc="0BB694BE">
      <w:start w:val="9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15651"/>
    <w:multiLevelType w:val="hybridMultilevel"/>
    <w:tmpl w:val="393AAE2A"/>
    <w:lvl w:ilvl="0" w:tplc="4D0C16B0">
      <w:start w:val="11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CFB"/>
    <w:multiLevelType w:val="hybridMultilevel"/>
    <w:tmpl w:val="627E008E"/>
    <w:lvl w:ilvl="0" w:tplc="A6DCE892">
      <w:start w:val="10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02027"/>
    <w:multiLevelType w:val="hybridMultilevel"/>
    <w:tmpl w:val="A3D496BC"/>
    <w:lvl w:ilvl="0" w:tplc="A3A8CD84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0409000F">
      <w:start w:val="1"/>
      <w:numFmt w:val="decimal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2" w15:restartNumberingAfterBreak="0">
    <w:nsid w:val="61F3732D"/>
    <w:multiLevelType w:val="hybridMultilevel"/>
    <w:tmpl w:val="23668AEE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3" w15:restartNumberingAfterBreak="0">
    <w:nsid w:val="66C8653C"/>
    <w:multiLevelType w:val="hybridMultilevel"/>
    <w:tmpl w:val="6986BC60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4" w15:restartNumberingAfterBreak="0">
    <w:nsid w:val="67155AFD"/>
    <w:multiLevelType w:val="hybridMultilevel"/>
    <w:tmpl w:val="B712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B6DF3"/>
    <w:multiLevelType w:val="hybridMultilevel"/>
    <w:tmpl w:val="BCCA0D94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6" w15:restartNumberingAfterBreak="0">
    <w:nsid w:val="7A3A4BE0"/>
    <w:multiLevelType w:val="hybridMultilevel"/>
    <w:tmpl w:val="68AE4AE8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04130019">
      <w:start w:val="1"/>
      <w:numFmt w:val="lowerLetter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num w:numId="1" w16cid:durableId="1838037496">
    <w:abstractNumId w:val="15"/>
  </w:num>
  <w:num w:numId="2" w16cid:durableId="1205874674">
    <w:abstractNumId w:val="21"/>
  </w:num>
  <w:num w:numId="3" w16cid:durableId="2100172660">
    <w:abstractNumId w:val="3"/>
  </w:num>
  <w:num w:numId="4" w16cid:durableId="927737874">
    <w:abstractNumId w:val="6"/>
  </w:num>
  <w:num w:numId="5" w16cid:durableId="1306357020">
    <w:abstractNumId w:val="14"/>
  </w:num>
  <w:num w:numId="6" w16cid:durableId="1367220027">
    <w:abstractNumId w:val="2"/>
  </w:num>
  <w:num w:numId="7" w16cid:durableId="1365521827">
    <w:abstractNumId w:val="12"/>
  </w:num>
  <w:num w:numId="8" w16cid:durableId="1554190532">
    <w:abstractNumId w:val="4"/>
  </w:num>
  <w:num w:numId="9" w16cid:durableId="82997256">
    <w:abstractNumId w:val="18"/>
  </w:num>
  <w:num w:numId="10" w16cid:durableId="1492134929">
    <w:abstractNumId w:val="20"/>
  </w:num>
  <w:num w:numId="11" w16cid:durableId="2106071585">
    <w:abstractNumId w:val="19"/>
  </w:num>
  <w:num w:numId="12" w16cid:durableId="905917431">
    <w:abstractNumId w:val="0"/>
  </w:num>
  <w:num w:numId="13" w16cid:durableId="850069124">
    <w:abstractNumId w:val="8"/>
  </w:num>
  <w:num w:numId="14" w16cid:durableId="1319645">
    <w:abstractNumId w:val="10"/>
  </w:num>
  <w:num w:numId="15" w16cid:durableId="1107651978">
    <w:abstractNumId w:val="7"/>
  </w:num>
  <w:num w:numId="16" w16cid:durableId="1319192568">
    <w:abstractNumId w:val="5"/>
  </w:num>
  <w:num w:numId="17" w16cid:durableId="172575413">
    <w:abstractNumId w:val="17"/>
  </w:num>
  <w:num w:numId="18" w16cid:durableId="1724478678">
    <w:abstractNumId w:val="11"/>
  </w:num>
  <w:num w:numId="19" w16cid:durableId="373582111">
    <w:abstractNumId w:val="16"/>
  </w:num>
  <w:num w:numId="20" w16cid:durableId="1310985094">
    <w:abstractNumId w:val="24"/>
  </w:num>
  <w:num w:numId="21" w16cid:durableId="668218411">
    <w:abstractNumId w:val="1"/>
  </w:num>
  <w:num w:numId="22" w16cid:durableId="635838795">
    <w:abstractNumId w:val="26"/>
  </w:num>
  <w:num w:numId="23" w16cid:durableId="2086492014">
    <w:abstractNumId w:val="23"/>
  </w:num>
  <w:num w:numId="24" w16cid:durableId="1069112842">
    <w:abstractNumId w:val="25"/>
  </w:num>
  <w:num w:numId="25" w16cid:durableId="512645580">
    <w:abstractNumId w:val="9"/>
  </w:num>
  <w:num w:numId="26" w16cid:durableId="1425762644">
    <w:abstractNumId w:val="22"/>
  </w:num>
  <w:num w:numId="27" w16cid:durableId="10816842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F2B"/>
    <w:rsid w:val="000007C2"/>
    <w:rsid w:val="000021D9"/>
    <w:rsid w:val="000061A4"/>
    <w:rsid w:val="00007E48"/>
    <w:rsid w:val="00007FA1"/>
    <w:rsid w:val="00010D93"/>
    <w:rsid w:val="000206D9"/>
    <w:rsid w:val="0002113E"/>
    <w:rsid w:val="0002234D"/>
    <w:rsid w:val="0002335E"/>
    <w:rsid w:val="00024B71"/>
    <w:rsid w:val="00030312"/>
    <w:rsid w:val="0003171F"/>
    <w:rsid w:val="00031EE7"/>
    <w:rsid w:val="00034E12"/>
    <w:rsid w:val="00035C6F"/>
    <w:rsid w:val="00036163"/>
    <w:rsid w:val="0003711F"/>
    <w:rsid w:val="00040F0D"/>
    <w:rsid w:val="00044A07"/>
    <w:rsid w:val="0004558C"/>
    <w:rsid w:val="000518C1"/>
    <w:rsid w:val="00051B72"/>
    <w:rsid w:val="0005721A"/>
    <w:rsid w:val="0006107A"/>
    <w:rsid w:val="000624FC"/>
    <w:rsid w:val="00063672"/>
    <w:rsid w:val="000637FB"/>
    <w:rsid w:val="00063A08"/>
    <w:rsid w:val="0006537A"/>
    <w:rsid w:val="0006796C"/>
    <w:rsid w:val="00070004"/>
    <w:rsid w:val="00072557"/>
    <w:rsid w:val="00076480"/>
    <w:rsid w:val="00082721"/>
    <w:rsid w:val="00084F2D"/>
    <w:rsid w:val="0008578E"/>
    <w:rsid w:val="00092322"/>
    <w:rsid w:val="000A1BCB"/>
    <w:rsid w:val="000A34ED"/>
    <w:rsid w:val="000A4FFF"/>
    <w:rsid w:val="000A51A1"/>
    <w:rsid w:val="000A5E4B"/>
    <w:rsid w:val="000A6251"/>
    <w:rsid w:val="000A7A1F"/>
    <w:rsid w:val="000B276B"/>
    <w:rsid w:val="000B3609"/>
    <w:rsid w:val="000B6B28"/>
    <w:rsid w:val="000C04C1"/>
    <w:rsid w:val="000C0E28"/>
    <w:rsid w:val="000C12B3"/>
    <w:rsid w:val="000C2658"/>
    <w:rsid w:val="000C473F"/>
    <w:rsid w:val="000C68A0"/>
    <w:rsid w:val="000C6A78"/>
    <w:rsid w:val="000D643B"/>
    <w:rsid w:val="000E27B9"/>
    <w:rsid w:val="000E2AC3"/>
    <w:rsid w:val="000E40EA"/>
    <w:rsid w:val="000E43BC"/>
    <w:rsid w:val="000E6BE9"/>
    <w:rsid w:val="000F55C5"/>
    <w:rsid w:val="00101CC6"/>
    <w:rsid w:val="001040D6"/>
    <w:rsid w:val="001058D1"/>
    <w:rsid w:val="001068E4"/>
    <w:rsid w:val="00106B41"/>
    <w:rsid w:val="001071E6"/>
    <w:rsid w:val="001108F8"/>
    <w:rsid w:val="00113A04"/>
    <w:rsid w:val="001161E4"/>
    <w:rsid w:val="001167D2"/>
    <w:rsid w:val="00120C57"/>
    <w:rsid w:val="0012234A"/>
    <w:rsid w:val="001243A4"/>
    <w:rsid w:val="00125F14"/>
    <w:rsid w:val="00127D6E"/>
    <w:rsid w:val="00127E4C"/>
    <w:rsid w:val="00131408"/>
    <w:rsid w:val="00132CC8"/>
    <w:rsid w:val="001338FD"/>
    <w:rsid w:val="00135186"/>
    <w:rsid w:val="00135515"/>
    <w:rsid w:val="00140AD8"/>
    <w:rsid w:val="00141DF6"/>
    <w:rsid w:val="00141E19"/>
    <w:rsid w:val="00142A1C"/>
    <w:rsid w:val="00143842"/>
    <w:rsid w:val="00144952"/>
    <w:rsid w:val="00144D75"/>
    <w:rsid w:val="00145C4D"/>
    <w:rsid w:val="001507C4"/>
    <w:rsid w:val="00151156"/>
    <w:rsid w:val="00152E4C"/>
    <w:rsid w:val="00155CF5"/>
    <w:rsid w:val="00156040"/>
    <w:rsid w:val="00156292"/>
    <w:rsid w:val="0015648F"/>
    <w:rsid w:val="001600E2"/>
    <w:rsid w:val="001628DD"/>
    <w:rsid w:val="00171532"/>
    <w:rsid w:val="0017366D"/>
    <w:rsid w:val="00176BCB"/>
    <w:rsid w:val="00176EE1"/>
    <w:rsid w:val="00180202"/>
    <w:rsid w:val="00182540"/>
    <w:rsid w:val="00185640"/>
    <w:rsid w:val="00187E5D"/>
    <w:rsid w:val="00194385"/>
    <w:rsid w:val="00196529"/>
    <w:rsid w:val="001A0A72"/>
    <w:rsid w:val="001A3EC3"/>
    <w:rsid w:val="001A499F"/>
    <w:rsid w:val="001A605E"/>
    <w:rsid w:val="001A7DE8"/>
    <w:rsid w:val="001B23F2"/>
    <w:rsid w:val="001B3E8A"/>
    <w:rsid w:val="001B5029"/>
    <w:rsid w:val="001B558C"/>
    <w:rsid w:val="001C030E"/>
    <w:rsid w:val="001C377C"/>
    <w:rsid w:val="001C44C3"/>
    <w:rsid w:val="001C4AF6"/>
    <w:rsid w:val="001C5010"/>
    <w:rsid w:val="001C68A2"/>
    <w:rsid w:val="001C7318"/>
    <w:rsid w:val="001D2511"/>
    <w:rsid w:val="001D4319"/>
    <w:rsid w:val="001D44E3"/>
    <w:rsid w:val="001D46B8"/>
    <w:rsid w:val="001D7653"/>
    <w:rsid w:val="001D7BDB"/>
    <w:rsid w:val="001E1C20"/>
    <w:rsid w:val="001E27AD"/>
    <w:rsid w:val="001E2B07"/>
    <w:rsid w:val="001E63B8"/>
    <w:rsid w:val="001E6CBD"/>
    <w:rsid w:val="001F0660"/>
    <w:rsid w:val="001F12D7"/>
    <w:rsid w:val="001F5F7D"/>
    <w:rsid w:val="001F7E74"/>
    <w:rsid w:val="002001C1"/>
    <w:rsid w:val="00201A09"/>
    <w:rsid w:val="00202C18"/>
    <w:rsid w:val="002036E6"/>
    <w:rsid w:val="00203E2B"/>
    <w:rsid w:val="00205F1A"/>
    <w:rsid w:val="002111FF"/>
    <w:rsid w:val="00211303"/>
    <w:rsid w:val="00211D21"/>
    <w:rsid w:val="002120CA"/>
    <w:rsid w:val="0021302C"/>
    <w:rsid w:val="0021359D"/>
    <w:rsid w:val="00214B28"/>
    <w:rsid w:val="00223350"/>
    <w:rsid w:val="00226172"/>
    <w:rsid w:val="00230F9E"/>
    <w:rsid w:val="0023187B"/>
    <w:rsid w:val="00231F59"/>
    <w:rsid w:val="002325CC"/>
    <w:rsid w:val="00233592"/>
    <w:rsid w:val="00233EC3"/>
    <w:rsid w:val="00234ED5"/>
    <w:rsid w:val="00242B86"/>
    <w:rsid w:val="002457C8"/>
    <w:rsid w:val="00246E35"/>
    <w:rsid w:val="00252A34"/>
    <w:rsid w:val="00252EBF"/>
    <w:rsid w:val="002538F9"/>
    <w:rsid w:val="00264035"/>
    <w:rsid w:val="00266D51"/>
    <w:rsid w:val="0027022C"/>
    <w:rsid w:val="00276F22"/>
    <w:rsid w:val="00277394"/>
    <w:rsid w:val="002807FE"/>
    <w:rsid w:val="00280C16"/>
    <w:rsid w:val="002813FB"/>
    <w:rsid w:val="00282941"/>
    <w:rsid w:val="00283455"/>
    <w:rsid w:val="0028382A"/>
    <w:rsid w:val="00285724"/>
    <w:rsid w:val="00291FE2"/>
    <w:rsid w:val="00294604"/>
    <w:rsid w:val="00296E58"/>
    <w:rsid w:val="00297223"/>
    <w:rsid w:val="002A3B8F"/>
    <w:rsid w:val="002A76AB"/>
    <w:rsid w:val="002B083F"/>
    <w:rsid w:val="002B1EBB"/>
    <w:rsid w:val="002C0B65"/>
    <w:rsid w:val="002C354D"/>
    <w:rsid w:val="002C44B5"/>
    <w:rsid w:val="002C4830"/>
    <w:rsid w:val="002C57BB"/>
    <w:rsid w:val="002C5D9A"/>
    <w:rsid w:val="002C6C92"/>
    <w:rsid w:val="002D0936"/>
    <w:rsid w:val="002D184F"/>
    <w:rsid w:val="002D4974"/>
    <w:rsid w:val="002D50F0"/>
    <w:rsid w:val="002D60B6"/>
    <w:rsid w:val="002D6114"/>
    <w:rsid w:val="002D6B58"/>
    <w:rsid w:val="002E19AF"/>
    <w:rsid w:val="002E2294"/>
    <w:rsid w:val="002E4034"/>
    <w:rsid w:val="002F07B0"/>
    <w:rsid w:val="002F1428"/>
    <w:rsid w:val="002F6ABD"/>
    <w:rsid w:val="002F7B92"/>
    <w:rsid w:val="00300BA3"/>
    <w:rsid w:val="00301A30"/>
    <w:rsid w:val="00303575"/>
    <w:rsid w:val="00303593"/>
    <w:rsid w:val="00303A24"/>
    <w:rsid w:val="00303B40"/>
    <w:rsid w:val="00306303"/>
    <w:rsid w:val="003065B4"/>
    <w:rsid w:val="00307C49"/>
    <w:rsid w:val="00310193"/>
    <w:rsid w:val="00310274"/>
    <w:rsid w:val="00311754"/>
    <w:rsid w:val="00312423"/>
    <w:rsid w:val="0031313A"/>
    <w:rsid w:val="00313962"/>
    <w:rsid w:val="00317015"/>
    <w:rsid w:val="00321F4C"/>
    <w:rsid w:val="00322A3A"/>
    <w:rsid w:val="003255DC"/>
    <w:rsid w:val="00325CA4"/>
    <w:rsid w:val="0033100B"/>
    <w:rsid w:val="00332DDC"/>
    <w:rsid w:val="00334EB9"/>
    <w:rsid w:val="0033633B"/>
    <w:rsid w:val="003370A6"/>
    <w:rsid w:val="00340719"/>
    <w:rsid w:val="00344023"/>
    <w:rsid w:val="003540BD"/>
    <w:rsid w:val="00354991"/>
    <w:rsid w:val="00355238"/>
    <w:rsid w:val="003558B0"/>
    <w:rsid w:val="00361271"/>
    <w:rsid w:val="003612D3"/>
    <w:rsid w:val="00361FB3"/>
    <w:rsid w:val="00363051"/>
    <w:rsid w:val="003632A8"/>
    <w:rsid w:val="00365ABC"/>
    <w:rsid w:val="00365E51"/>
    <w:rsid w:val="00370435"/>
    <w:rsid w:val="0038004C"/>
    <w:rsid w:val="00380424"/>
    <w:rsid w:val="00384181"/>
    <w:rsid w:val="0038609B"/>
    <w:rsid w:val="00387E22"/>
    <w:rsid w:val="00390E30"/>
    <w:rsid w:val="00392B53"/>
    <w:rsid w:val="00393482"/>
    <w:rsid w:val="0039388A"/>
    <w:rsid w:val="00395D75"/>
    <w:rsid w:val="0039716B"/>
    <w:rsid w:val="003A00DA"/>
    <w:rsid w:val="003A037B"/>
    <w:rsid w:val="003A5321"/>
    <w:rsid w:val="003A64E5"/>
    <w:rsid w:val="003A6874"/>
    <w:rsid w:val="003B08BC"/>
    <w:rsid w:val="003B1182"/>
    <w:rsid w:val="003B2C60"/>
    <w:rsid w:val="003B2DAB"/>
    <w:rsid w:val="003B45E8"/>
    <w:rsid w:val="003B51C1"/>
    <w:rsid w:val="003B635D"/>
    <w:rsid w:val="003C5F9B"/>
    <w:rsid w:val="003D14C5"/>
    <w:rsid w:val="003D37E6"/>
    <w:rsid w:val="003D3CC7"/>
    <w:rsid w:val="003D6F83"/>
    <w:rsid w:val="003E3146"/>
    <w:rsid w:val="003E6168"/>
    <w:rsid w:val="003E6503"/>
    <w:rsid w:val="003F028A"/>
    <w:rsid w:val="003F1303"/>
    <w:rsid w:val="003F45F4"/>
    <w:rsid w:val="003F4845"/>
    <w:rsid w:val="003F5BBF"/>
    <w:rsid w:val="003F61DA"/>
    <w:rsid w:val="00402C8D"/>
    <w:rsid w:val="004033E6"/>
    <w:rsid w:val="004038E4"/>
    <w:rsid w:val="00405445"/>
    <w:rsid w:val="00405B89"/>
    <w:rsid w:val="004077FA"/>
    <w:rsid w:val="00411B53"/>
    <w:rsid w:val="00413D12"/>
    <w:rsid w:val="00414D55"/>
    <w:rsid w:val="00415BCE"/>
    <w:rsid w:val="00416F6A"/>
    <w:rsid w:val="004171E0"/>
    <w:rsid w:val="0042096E"/>
    <w:rsid w:val="00420B83"/>
    <w:rsid w:val="00422796"/>
    <w:rsid w:val="004236F9"/>
    <w:rsid w:val="00425EC4"/>
    <w:rsid w:val="0042740B"/>
    <w:rsid w:val="00430109"/>
    <w:rsid w:val="0043024F"/>
    <w:rsid w:val="0043038D"/>
    <w:rsid w:val="0043097D"/>
    <w:rsid w:val="00430B9D"/>
    <w:rsid w:val="00434D33"/>
    <w:rsid w:val="00443DDB"/>
    <w:rsid w:val="004441CB"/>
    <w:rsid w:val="00446D44"/>
    <w:rsid w:val="00450829"/>
    <w:rsid w:val="00455308"/>
    <w:rsid w:val="004553CA"/>
    <w:rsid w:val="00455951"/>
    <w:rsid w:val="00456CC3"/>
    <w:rsid w:val="004575C7"/>
    <w:rsid w:val="00457706"/>
    <w:rsid w:val="004620AD"/>
    <w:rsid w:val="004631D6"/>
    <w:rsid w:val="00463496"/>
    <w:rsid w:val="00464648"/>
    <w:rsid w:val="00465A8E"/>
    <w:rsid w:val="00465F51"/>
    <w:rsid w:val="00470E16"/>
    <w:rsid w:val="00471978"/>
    <w:rsid w:val="00472826"/>
    <w:rsid w:val="00475548"/>
    <w:rsid w:val="00475737"/>
    <w:rsid w:val="00482391"/>
    <w:rsid w:val="004846B4"/>
    <w:rsid w:val="00484AAA"/>
    <w:rsid w:val="004871AC"/>
    <w:rsid w:val="0048763B"/>
    <w:rsid w:val="0049657B"/>
    <w:rsid w:val="004970AB"/>
    <w:rsid w:val="00497E1F"/>
    <w:rsid w:val="004A1097"/>
    <w:rsid w:val="004A12A5"/>
    <w:rsid w:val="004A7DD9"/>
    <w:rsid w:val="004B4058"/>
    <w:rsid w:val="004B600E"/>
    <w:rsid w:val="004B75C4"/>
    <w:rsid w:val="004B79D6"/>
    <w:rsid w:val="004B7DBE"/>
    <w:rsid w:val="004C0F78"/>
    <w:rsid w:val="004C1AF7"/>
    <w:rsid w:val="004C54DF"/>
    <w:rsid w:val="004C5F85"/>
    <w:rsid w:val="004C69DA"/>
    <w:rsid w:val="004C7E86"/>
    <w:rsid w:val="004D162B"/>
    <w:rsid w:val="004D3C06"/>
    <w:rsid w:val="004D63C0"/>
    <w:rsid w:val="004E2952"/>
    <w:rsid w:val="004E3514"/>
    <w:rsid w:val="004E4DCE"/>
    <w:rsid w:val="004E6429"/>
    <w:rsid w:val="004E768B"/>
    <w:rsid w:val="004F2FB9"/>
    <w:rsid w:val="004F3388"/>
    <w:rsid w:val="004F7A68"/>
    <w:rsid w:val="005002B8"/>
    <w:rsid w:val="00500DFF"/>
    <w:rsid w:val="00501C71"/>
    <w:rsid w:val="005067F2"/>
    <w:rsid w:val="00507CAD"/>
    <w:rsid w:val="00507FE1"/>
    <w:rsid w:val="005117D6"/>
    <w:rsid w:val="005135DE"/>
    <w:rsid w:val="005159D8"/>
    <w:rsid w:val="00515B21"/>
    <w:rsid w:val="00516540"/>
    <w:rsid w:val="00517842"/>
    <w:rsid w:val="00520021"/>
    <w:rsid w:val="00520101"/>
    <w:rsid w:val="005201C8"/>
    <w:rsid w:val="00524AF7"/>
    <w:rsid w:val="00525710"/>
    <w:rsid w:val="0052586D"/>
    <w:rsid w:val="00526038"/>
    <w:rsid w:val="00527F3E"/>
    <w:rsid w:val="00530049"/>
    <w:rsid w:val="00531410"/>
    <w:rsid w:val="0053153D"/>
    <w:rsid w:val="005329F1"/>
    <w:rsid w:val="005330AA"/>
    <w:rsid w:val="0053385F"/>
    <w:rsid w:val="00534AF6"/>
    <w:rsid w:val="0054070D"/>
    <w:rsid w:val="00540913"/>
    <w:rsid w:val="005418FB"/>
    <w:rsid w:val="00541DD2"/>
    <w:rsid w:val="0054247B"/>
    <w:rsid w:val="005427AC"/>
    <w:rsid w:val="00543139"/>
    <w:rsid w:val="00545C1A"/>
    <w:rsid w:val="00545E2A"/>
    <w:rsid w:val="00547FA7"/>
    <w:rsid w:val="0055071E"/>
    <w:rsid w:val="0055171A"/>
    <w:rsid w:val="005549C7"/>
    <w:rsid w:val="00554CBB"/>
    <w:rsid w:val="00555372"/>
    <w:rsid w:val="005556B1"/>
    <w:rsid w:val="00555BA9"/>
    <w:rsid w:val="00556A37"/>
    <w:rsid w:val="00561004"/>
    <w:rsid w:val="0056238D"/>
    <w:rsid w:val="00563327"/>
    <w:rsid w:val="00563455"/>
    <w:rsid w:val="0056395B"/>
    <w:rsid w:val="005654B0"/>
    <w:rsid w:val="00565647"/>
    <w:rsid w:val="005666FC"/>
    <w:rsid w:val="005676C1"/>
    <w:rsid w:val="0056771A"/>
    <w:rsid w:val="00582686"/>
    <w:rsid w:val="00583038"/>
    <w:rsid w:val="00584865"/>
    <w:rsid w:val="00585452"/>
    <w:rsid w:val="00586E23"/>
    <w:rsid w:val="0058786E"/>
    <w:rsid w:val="00590607"/>
    <w:rsid w:val="005913A8"/>
    <w:rsid w:val="00592A9D"/>
    <w:rsid w:val="00593BE1"/>
    <w:rsid w:val="00596B0A"/>
    <w:rsid w:val="00597A01"/>
    <w:rsid w:val="005A28E7"/>
    <w:rsid w:val="005A4992"/>
    <w:rsid w:val="005A61C4"/>
    <w:rsid w:val="005A757A"/>
    <w:rsid w:val="005B0B2C"/>
    <w:rsid w:val="005B2A8E"/>
    <w:rsid w:val="005B4550"/>
    <w:rsid w:val="005B5C3F"/>
    <w:rsid w:val="005C06D9"/>
    <w:rsid w:val="005C144C"/>
    <w:rsid w:val="005C40E5"/>
    <w:rsid w:val="005D14F9"/>
    <w:rsid w:val="005D1834"/>
    <w:rsid w:val="005D2088"/>
    <w:rsid w:val="005D2C38"/>
    <w:rsid w:val="005D4D7D"/>
    <w:rsid w:val="005D5646"/>
    <w:rsid w:val="005D7D20"/>
    <w:rsid w:val="005E3A5B"/>
    <w:rsid w:val="005E51C0"/>
    <w:rsid w:val="005E7E13"/>
    <w:rsid w:val="005F09B9"/>
    <w:rsid w:val="005F24EB"/>
    <w:rsid w:val="005F3242"/>
    <w:rsid w:val="005F5C0D"/>
    <w:rsid w:val="005F5C2E"/>
    <w:rsid w:val="005F6518"/>
    <w:rsid w:val="0060340C"/>
    <w:rsid w:val="00604ABF"/>
    <w:rsid w:val="006054DB"/>
    <w:rsid w:val="00606612"/>
    <w:rsid w:val="006071D6"/>
    <w:rsid w:val="00607F3E"/>
    <w:rsid w:val="00610A0F"/>
    <w:rsid w:val="00611917"/>
    <w:rsid w:val="00614407"/>
    <w:rsid w:val="00615B91"/>
    <w:rsid w:val="00616F5F"/>
    <w:rsid w:val="0061718E"/>
    <w:rsid w:val="00617B7A"/>
    <w:rsid w:val="006213E8"/>
    <w:rsid w:val="006227B0"/>
    <w:rsid w:val="00623634"/>
    <w:rsid w:val="00623E63"/>
    <w:rsid w:val="006267E6"/>
    <w:rsid w:val="0062740C"/>
    <w:rsid w:val="00627EE5"/>
    <w:rsid w:val="00630564"/>
    <w:rsid w:val="00630B96"/>
    <w:rsid w:val="00633115"/>
    <w:rsid w:val="00634471"/>
    <w:rsid w:val="006360A9"/>
    <w:rsid w:val="006369E7"/>
    <w:rsid w:val="00641E39"/>
    <w:rsid w:val="00641F4F"/>
    <w:rsid w:val="00643B32"/>
    <w:rsid w:val="00654638"/>
    <w:rsid w:val="006575FB"/>
    <w:rsid w:val="00660AE6"/>
    <w:rsid w:val="0066248B"/>
    <w:rsid w:val="006752C7"/>
    <w:rsid w:val="00676845"/>
    <w:rsid w:val="00676A62"/>
    <w:rsid w:val="006770D0"/>
    <w:rsid w:val="00677C9E"/>
    <w:rsid w:val="0068013E"/>
    <w:rsid w:val="006808A2"/>
    <w:rsid w:val="006836FC"/>
    <w:rsid w:val="006844B7"/>
    <w:rsid w:val="00687DA4"/>
    <w:rsid w:val="00690825"/>
    <w:rsid w:val="006913FB"/>
    <w:rsid w:val="0069402E"/>
    <w:rsid w:val="00694E43"/>
    <w:rsid w:val="006951B0"/>
    <w:rsid w:val="00696337"/>
    <w:rsid w:val="006A37B3"/>
    <w:rsid w:val="006A3C44"/>
    <w:rsid w:val="006A4CD7"/>
    <w:rsid w:val="006A5E4F"/>
    <w:rsid w:val="006B2D2D"/>
    <w:rsid w:val="006B3487"/>
    <w:rsid w:val="006B36C8"/>
    <w:rsid w:val="006C0928"/>
    <w:rsid w:val="006C7504"/>
    <w:rsid w:val="006D6AFA"/>
    <w:rsid w:val="006E21C6"/>
    <w:rsid w:val="006E30B9"/>
    <w:rsid w:val="006E3408"/>
    <w:rsid w:val="006E35DD"/>
    <w:rsid w:val="006E6910"/>
    <w:rsid w:val="006F30FE"/>
    <w:rsid w:val="006F64DE"/>
    <w:rsid w:val="00701946"/>
    <w:rsid w:val="00701F49"/>
    <w:rsid w:val="00702231"/>
    <w:rsid w:val="007034F4"/>
    <w:rsid w:val="00703E55"/>
    <w:rsid w:val="00704AD9"/>
    <w:rsid w:val="0070620E"/>
    <w:rsid w:val="0071017D"/>
    <w:rsid w:val="00710E8E"/>
    <w:rsid w:val="0071352B"/>
    <w:rsid w:val="00714324"/>
    <w:rsid w:val="0072124D"/>
    <w:rsid w:val="00721694"/>
    <w:rsid w:val="0072279D"/>
    <w:rsid w:val="007238BB"/>
    <w:rsid w:val="00724370"/>
    <w:rsid w:val="00725906"/>
    <w:rsid w:val="00726105"/>
    <w:rsid w:val="007274A4"/>
    <w:rsid w:val="00731AEF"/>
    <w:rsid w:val="007337BB"/>
    <w:rsid w:val="00733C8C"/>
    <w:rsid w:val="007342F4"/>
    <w:rsid w:val="007345D7"/>
    <w:rsid w:val="00735809"/>
    <w:rsid w:val="00735B9E"/>
    <w:rsid w:val="0073614C"/>
    <w:rsid w:val="00740FA9"/>
    <w:rsid w:val="0074382E"/>
    <w:rsid w:val="00743D74"/>
    <w:rsid w:val="00746FEB"/>
    <w:rsid w:val="00753A7B"/>
    <w:rsid w:val="00756283"/>
    <w:rsid w:val="00756DF3"/>
    <w:rsid w:val="00757317"/>
    <w:rsid w:val="00760952"/>
    <w:rsid w:val="0076103A"/>
    <w:rsid w:val="0076490A"/>
    <w:rsid w:val="00765C08"/>
    <w:rsid w:val="007664CE"/>
    <w:rsid w:val="00766766"/>
    <w:rsid w:val="0077089C"/>
    <w:rsid w:val="00773CD6"/>
    <w:rsid w:val="007749CD"/>
    <w:rsid w:val="0077566D"/>
    <w:rsid w:val="00776DEC"/>
    <w:rsid w:val="00782AA0"/>
    <w:rsid w:val="00783CC5"/>
    <w:rsid w:val="00783F68"/>
    <w:rsid w:val="0078542E"/>
    <w:rsid w:val="0078779B"/>
    <w:rsid w:val="007902AA"/>
    <w:rsid w:val="00790A01"/>
    <w:rsid w:val="007921B4"/>
    <w:rsid w:val="00792EC0"/>
    <w:rsid w:val="00794F5D"/>
    <w:rsid w:val="0079595E"/>
    <w:rsid w:val="007A06DE"/>
    <w:rsid w:val="007A2910"/>
    <w:rsid w:val="007A53D6"/>
    <w:rsid w:val="007B03E2"/>
    <w:rsid w:val="007B1EE8"/>
    <w:rsid w:val="007B2E72"/>
    <w:rsid w:val="007B4144"/>
    <w:rsid w:val="007B4898"/>
    <w:rsid w:val="007C0AEA"/>
    <w:rsid w:val="007C1402"/>
    <w:rsid w:val="007C1E08"/>
    <w:rsid w:val="007C577D"/>
    <w:rsid w:val="007C63E4"/>
    <w:rsid w:val="007C7BD4"/>
    <w:rsid w:val="007D1729"/>
    <w:rsid w:val="007D19CF"/>
    <w:rsid w:val="007D4640"/>
    <w:rsid w:val="007D53CA"/>
    <w:rsid w:val="007E1293"/>
    <w:rsid w:val="007E1635"/>
    <w:rsid w:val="007E2D40"/>
    <w:rsid w:val="007E5ED2"/>
    <w:rsid w:val="007E69BE"/>
    <w:rsid w:val="007E75D2"/>
    <w:rsid w:val="007F194F"/>
    <w:rsid w:val="007F40AB"/>
    <w:rsid w:val="007F40F7"/>
    <w:rsid w:val="007F702C"/>
    <w:rsid w:val="007F7050"/>
    <w:rsid w:val="007F76F0"/>
    <w:rsid w:val="0080483D"/>
    <w:rsid w:val="00805390"/>
    <w:rsid w:val="00807685"/>
    <w:rsid w:val="00810483"/>
    <w:rsid w:val="008133E6"/>
    <w:rsid w:val="0081608D"/>
    <w:rsid w:val="00817F05"/>
    <w:rsid w:val="0082575D"/>
    <w:rsid w:val="00826DBF"/>
    <w:rsid w:val="008276A6"/>
    <w:rsid w:val="00827700"/>
    <w:rsid w:val="008312AC"/>
    <w:rsid w:val="008333C5"/>
    <w:rsid w:val="008339F0"/>
    <w:rsid w:val="0083660C"/>
    <w:rsid w:val="00836F0E"/>
    <w:rsid w:val="0083700D"/>
    <w:rsid w:val="00837747"/>
    <w:rsid w:val="00840465"/>
    <w:rsid w:val="00841DD0"/>
    <w:rsid w:val="00842E54"/>
    <w:rsid w:val="008441EA"/>
    <w:rsid w:val="00844204"/>
    <w:rsid w:val="00846729"/>
    <w:rsid w:val="00846C9F"/>
    <w:rsid w:val="008479E3"/>
    <w:rsid w:val="00847E4A"/>
    <w:rsid w:val="00850316"/>
    <w:rsid w:val="00851B85"/>
    <w:rsid w:val="0085311E"/>
    <w:rsid w:val="00861C64"/>
    <w:rsid w:val="00861EBE"/>
    <w:rsid w:val="008629E0"/>
    <w:rsid w:val="00863E69"/>
    <w:rsid w:val="00865738"/>
    <w:rsid w:val="00872AB2"/>
    <w:rsid w:val="0087373A"/>
    <w:rsid w:val="00873CDA"/>
    <w:rsid w:val="008749E0"/>
    <w:rsid w:val="00875505"/>
    <w:rsid w:val="008808F9"/>
    <w:rsid w:val="00880B61"/>
    <w:rsid w:val="0088292E"/>
    <w:rsid w:val="0088446C"/>
    <w:rsid w:val="00887226"/>
    <w:rsid w:val="00887B35"/>
    <w:rsid w:val="008A1443"/>
    <w:rsid w:val="008A4E49"/>
    <w:rsid w:val="008B0060"/>
    <w:rsid w:val="008B370D"/>
    <w:rsid w:val="008B4C15"/>
    <w:rsid w:val="008B68CF"/>
    <w:rsid w:val="008C04EB"/>
    <w:rsid w:val="008C2779"/>
    <w:rsid w:val="008C2BB9"/>
    <w:rsid w:val="008C2DAF"/>
    <w:rsid w:val="008D3139"/>
    <w:rsid w:val="008D3A1C"/>
    <w:rsid w:val="008D3FCD"/>
    <w:rsid w:val="008D51E6"/>
    <w:rsid w:val="008D5EF2"/>
    <w:rsid w:val="008D7FCB"/>
    <w:rsid w:val="008E225F"/>
    <w:rsid w:val="008E24CA"/>
    <w:rsid w:val="008E740B"/>
    <w:rsid w:val="008F0C13"/>
    <w:rsid w:val="008F1E2D"/>
    <w:rsid w:val="008F1F7B"/>
    <w:rsid w:val="008F4F66"/>
    <w:rsid w:val="008F5627"/>
    <w:rsid w:val="008F74DD"/>
    <w:rsid w:val="00904C06"/>
    <w:rsid w:val="00905614"/>
    <w:rsid w:val="00910441"/>
    <w:rsid w:val="00910E1B"/>
    <w:rsid w:val="00914694"/>
    <w:rsid w:val="00914949"/>
    <w:rsid w:val="009165F5"/>
    <w:rsid w:val="009173C0"/>
    <w:rsid w:val="0091781F"/>
    <w:rsid w:val="009212FE"/>
    <w:rsid w:val="00921850"/>
    <w:rsid w:val="00922F65"/>
    <w:rsid w:val="00923D63"/>
    <w:rsid w:val="00925574"/>
    <w:rsid w:val="00925A95"/>
    <w:rsid w:val="00927462"/>
    <w:rsid w:val="00936EC1"/>
    <w:rsid w:val="00940526"/>
    <w:rsid w:val="00944DA5"/>
    <w:rsid w:val="00946758"/>
    <w:rsid w:val="00951399"/>
    <w:rsid w:val="00951407"/>
    <w:rsid w:val="00951B01"/>
    <w:rsid w:val="00952433"/>
    <w:rsid w:val="00954086"/>
    <w:rsid w:val="00957F7E"/>
    <w:rsid w:val="009616C3"/>
    <w:rsid w:val="00970D1D"/>
    <w:rsid w:val="009801F4"/>
    <w:rsid w:val="00982244"/>
    <w:rsid w:val="0098328A"/>
    <w:rsid w:val="00983A26"/>
    <w:rsid w:val="00984001"/>
    <w:rsid w:val="00984A73"/>
    <w:rsid w:val="009861C8"/>
    <w:rsid w:val="00986D54"/>
    <w:rsid w:val="009871BF"/>
    <w:rsid w:val="00990105"/>
    <w:rsid w:val="00990BFD"/>
    <w:rsid w:val="009915C0"/>
    <w:rsid w:val="00991CEB"/>
    <w:rsid w:val="00993536"/>
    <w:rsid w:val="0099410E"/>
    <w:rsid w:val="009944B3"/>
    <w:rsid w:val="0099797D"/>
    <w:rsid w:val="009A03DD"/>
    <w:rsid w:val="009A158A"/>
    <w:rsid w:val="009A47AE"/>
    <w:rsid w:val="009B30E4"/>
    <w:rsid w:val="009B4AA7"/>
    <w:rsid w:val="009B5BC3"/>
    <w:rsid w:val="009B7E47"/>
    <w:rsid w:val="009C0369"/>
    <w:rsid w:val="009C5DBB"/>
    <w:rsid w:val="009C6163"/>
    <w:rsid w:val="009C7291"/>
    <w:rsid w:val="009D4B82"/>
    <w:rsid w:val="009E0A33"/>
    <w:rsid w:val="009E2F2B"/>
    <w:rsid w:val="009E3B52"/>
    <w:rsid w:val="009E52C9"/>
    <w:rsid w:val="009E68C3"/>
    <w:rsid w:val="009F0B38"/>
    <w:rsid w:val="009F22A3"/>
    <w:rsid w:val="009F2565"/>
    <w:rsid w:val="009F2797"/>
    <w:rsid w:val="009F2B2E"/>
    <w:rsid w:val="009F4F25"/>
    <w:rsid w:val="009F6B6F"/>
    <w:rsid w:val="009F7255"/>
    <w:rsid w:val="00A07144"/>
    <w:rsid w:val="00A128F2"/>
    <w:rsid w:val="00A1342C"/>
    <w:rsid w:val="00A146F9"/>
    <w:rsid w:val="00A1503D"/>
    <w:rsid w:val="00A15CC3"/>
    <w:rsid w:val="00A15F2B"/>
    <w:rsid w:val="00A171A4"/>
    <w:rsid w:val="00A21405"/>
    <w:rsid w:val="00A21CFC"/>
    <w:rsid w:val="00A31E8F"/>
    <w:rsid w:val="00A32C30"/>
    <w:rsid w:val="00A36130"/>
    <w:rsid w:val="00A36F40"/>
    <w:rsid w:val="00A415AD"/>
    <w:rsid w:val="00A42917"/>
    <w:rsid w:val="00A43F40"/>
    <w:rsid w:val="00A50CE8"/>
    <w:rsid w:val="00A5250C"/>
    <w:rsid w:val="00A570A5"/>
    <w:rsid w:val="00A57934"/>
    <w:rsid w:val="00A57A70"/>
    <w:rsid w:val="00A57C36"/>
    <w:rsid w:val="00A60C56"/>
    <w:rsid w:val="00A62317"/>
    <w:rsid w:val="00A6237C"/>
    <w:rsid w:val="00A651C8"/>
    <w:rsid w:val="00A6721C"/>
    <w:rsid w:val="00A679B4"/>
    <w:rsid w:val="00A7126A"/>
    <w:rsid w:val="00A72E59"/>
    <w:rsid w:val="00A76C98"/>
    <w:rsid w:val="00A76F91"/>
    <w:rsid w:val="00A77506"/>
    <w:rsid w:val="00A77D26"/>
    <w:rsid w:val="00A80AE7"/>
    <w:rsid w:val="00A8117C"/>
    <w:rsid w:val="00A81DD5"/>
    <w:rsid w:val="00A82025"/>
    <w:rsid w:val="00A861FE"/>
    <w:rsid w:val="00A86FBA"/>
    <w:rsid w:val="00A870AB"/>
    <w:rsid w:val="00A878BE"/>
    <w:rsid w:val="00A925EC"/>
    <w:rsid w:val="00A92C1A"/>
    <w:rsid w:val="00A93CCD"/>
    <w:rsid w:val="00A94513"/>
    <w:rsid w:val="00A95BC9"/>
    <w:rsid w:val="00A97044"/>
    <w:rsid w:val="00AA4B87"/>
    <w:rsid w:val="00AA5E67"/>
    <w:rsid w:val="00AB0289"/>
    <w:rsid w:val="00AB10E8"/>
    <w:rsid w:val="00AB21B6"/>
    <w:rsid w:val="00AB3317"/>
    <w:rsid w:val="00AB427D"/>
    <w:rsid w:val="00AB7277"/>
    <w:rsid w:val="00AC0673"/>
    <w:rsid w:val="00AC15BF"/>
    <w:rsid w:val="00AC1A4C"/>
    <w:rsid w:val="00AC21DD"/>
    <w:rsid w:val="00AC373E"/>
    <w:rsid w:val="00AC45D4"/>
    <w:rsid w:val="00AC505F"/>
    <w:rsid w:val="00AD0B0D"/>
    <w:rsid w:val="00AD1417"/>
    <w:rsid w:val="00AD2407"/>
    <w:rsid w:val="00AD4E7F"/>
    <w:rsid w:val="00AE0C58"/>
    <w:rsid w:val="00AF061A"/>
    <w:rsid w:val="00AF37A7"/>
    <w:rsid w:val="00AF3E3B"/>
    <w:rsid w:val="00AF4EFE"/>
    <w:rsid w:val="00AF6F0F"/>
    <w:rsid w:val="00B00954"/>
    <w:rsid w:val="00B02E16"/>
    <w:rsid w:val="00B05300"/>
    <w:rsid w:val="00B06D60"/>
    <w:rsid w:val="00B077ED"/>
    <w:rsid w:val="00B10057"/>
    <w:rsid w:val="00B10BC9"/>
    <w:rsid w:val="00B10D48"/>
    <w:rsid w:val="00B11C27"/>
    <w:rsid w:val="00B12FF5"/>
    <w:rsid w:val="00B216BA"/>
    <w:rsid w:val="00B23338"/>
    <w:rsid w:val="00B26AE8"/>
    <w:rsid w:val="00B27DD4"/>
    <w:rsid w:val="00B31A8F"/>
    <w:rsid w:val="00B347E7"/>
    <w:rsid w:val="00B40596"/>
    <w:rsid w:val="00B41AC1"/>
    <w:rsid w:val="00B45C3A"/>
    <w:rsid w:val="00B50366"/>
    <w:rsid w:val="00B53113"/>
    <w:rsid w:val="00B60115"/>
    <w:rsid w:val="00B61726"/>
    <w:rsid w:val="00B62B65"/>
    <w:rsid w:val="00B63DCF"/>
    <w:rsid w:val="00B7186E"/>
    <w:rsid w:val="00B71EC0"/>
    <w:rsid w:val="00B726EF"/>
    <w:rsid w:val="00B72E95"/>
    <w:rsid w:val="00B73C9C"/>
    <w:rsid w:val="00B73E7E"/>
    <w:rsid w:val="00B75AA2"/>
    <w:rsid w:val="00B80957"/>
    <w:rsid w:val="00B818E7"/>
    <w:rsid w:val="00B836C3"/>
    <w:rsid w:val="00B86ED0"/>
    <w:rsid w:val="00B90741"/>
    <w:rsid w:val="00B91A8A"/>
    <w:rsid w:val="00B95898"/>
    <w:rsid w:val="00B96408"/>
    <w:rsid w:val="00BA3DF9"/>
    <w:rsid w:val="00BA462F"/>
    <w:rsid w:val="00BA74C1"/>
    <w:rsid w:val="00BB2D86"/>
    <w:rsid w:val="00BB401D"/>
    <w:rsid w:val="00BB4DCB"/>
    <w:rsid w:val="00BB560D"/>
    <w:rsid w:val="00BB5B3C"/>
    <w:rsid w:val="00BB7AA1"/>
    <w:rsid w:val="00BC1AFA"/>
    <w:rsid w:val="00BC277C"/>
    <w:rsid w:val="00BC2953"/>
    <w:rsid w:val="00BC5E6D"/>
    <w:rsid w:val="00BC5F1F"/>
    <w:rsid w:val="00BC673F"/>
    <w:rsid w:val="00BD27BC"/>
    <w:rsid w:val="00BD6DB6"/>
    <w:rsid w:val="00BD7E1B"/>
    <w:rsid w:val="00BE2DEC"/>
    <w:rsid w:val="00BE4A71"/>
    <w:rsid w:val="00BE4D82"/>
    <w:rsid w:val="00BE4ECB"/>
    <w:rsid w:val="00BE6CE7"/>
    <w:rsid w:val="00BF025C"/>
    <w:rsid w:val="00BF0272"/>
    <w:rsid w:val="00BF4E5A"/>
    <w:rsid w:val="00BF5374"/>
    <w:rsid w:val="00C00451"/>
    <w:rsid w:val="00C00BBD"/>
    <w:rsid w:val="00C03231"/>
    <w:rsid w:val="00C04780"/>
    <w:rsid w:val="00C07518"/>
    <w:rsid w:val="00C10297"/>
    <w:rsid w:val="00C10788"/>
    <w:rsid w:val="00C141DA"/>
    <w:rsid w:val="00C1523C"/>
    <w:rsid w:val="00C175A8"/>
    <w:rsid w:val="00C20035"/>
    <w:rsid w:val="00C20A77"/>
    <w:rsid w:val="00C24443"/>
    <w:rsid w:val="00C25DB6"/>
    <w:rsid w:val="00C26CDE"/>
    <w:rsid w:val="00C2795C"/>
    <w:rsid w:val="00C3072B"/>
    <w:rsid w:val="00C32693"/>
    <w:rsid w:val="00C333DC"/>
    <w:rsid w:val="00C367C8"/>
    <w:rsid w:val="00C37892"/>
    <w:rsid w:val="00C4225E"/>
    <w:rsid w:val="00C4366D"/>
    <w:rsid w:val="00C43AA3"/>
    <w:rsid w:val="00C464A5"/>
    <w:rsid w:val="00C53CE3"/>
    <w:rsid w:val="00C53E83"/>
    <w:rsid w:val="00C5519B"/>
    <w:rsid w:val="00C576EF"/>
    <w:rsid w:val="00C61912"/>
    <w:rsid w:val="00C61B2B"/>
    <w:rsid w:val="00C658DD"/>
    <w:rsid w:val="00C70794"/>
    <w:rsid w:val="00C70D26"/>
    <w:rsid w:val="00C71881"/>
    <w:rsid w:val="00C734F8"/>
    <w:rsid w:val="00C73592"/>
    <w:rsid w:val="00C73F36"/>
    <w:rsid w:val="00C750B5"/>
    <w:rsid w:val="00C752F1"/>
    <w:rsid w:val="00C847D4"/>
    <w:rsid w:val="00C85022"/>
    <w:rsid w:val="00C877C8"/>
    <w:rsid w:val="00C976B0"/>
    <w:rsid w:val="00C97E89"/>
    <w:rsid w:val="00CA10F4"/>
    <w:rsid w:val="00CA27B1"/>
    <w:rsid w:val="00CA3F88"/>
    <w:rsid w:val="00CA7180"/>
    <w:rsid w:val="00CA7607"/>
    <w:rsid w:val="00CB32D8"/>
    <w:rsid w:val="00CB486F"/>
    <w:rsid w:val="00CB6529"/>
    <w:rsid w:val="00CB7B51"/>
    <w:rsid w:val="00CC25DF"/>
    <w:rsid w:val="00CD03AC"/>
    <w:rsid w:val="00CD2370"/>
    <w:rsid w:val="00CD2DEB"/>
    <w:rsid w:val="00CD4A9C"/>
    <w:rsid w:val="00CD4BE1"/>
    <w:rsid w:val="00CD4D53"/>
    <w:rsid w:val="00CD706E"/>
    <w:rsid w:val="00CE3510"/>
    <w:rsid w:val="00CE4D21"/>
    <w:rsid w:val="00CE524B"/>
    <w:rsid w:val="00CF0958"/>
    <w:rsid w:val="00CF11CE"/>
    <w:rsid w:val="00CF1B81"/>
    <w:rsid w:val="00CF779B"/>
    <w:rsid w:val="00D002E2"/>
    <w:rsid w:val="00D01527"/>
    <w:rsid w:val="00D01751"/>
    <w:rsid w:val="00D02DEE"/>
    <w:rsid w:val="00D03E01"/>
    <w:rsid w:val="00D049E9"/>
    <w:rsid w:val="00D04C36"/>
    <w:rsid w:val="00D06BED"/>
    <w:rsid w:val="00D073B0"/>
    <w:rsid w:val="00D13159"/>
    <w:rsid w:val="00D13EEF"/>
    <w:rsid w:val="00D21A7F"/>
    <w:rsid w:val="00D224B9"/>
    <w:rsid w:val="00D251EB"/>
    <w:rsid w:val="00D264B0"/>
    <w:rsid w:val="00D269C4"/>
    <w:rsid w:val="00D27164"/>
    <w:rsid w:val="00D312E1"/>
    <w:rsid w:val="00D33B05"/>
    <w:rsid w:val="00D34F4F"/>
    <w:rsid w:val="00D4054E"/>
    <w:rsid w:val="00D41545"/>
    <w:rsid w:val="00D43D14"/>
    <w:rsid w:val="00D4418A"/>
    <w:rsid w:val="00D50193"/>
    <w:rsid w:val="00D525CB"/>
    <w:rsid w:val="00D53191"/>
    <w:rsid w:val="00D5346A"/>
    <w:rsid w:val="00D5526A"/>
    <w:rsid w:val="00D55825"/>
    <w:rsid w:val="00D61511"/>
    <w:rsid w:val="00D628CA"/>
    <w:rsid w:val="00D62B13"/>
    <w:rsid w:val="00D62FD3"/>
    <w:rsid w:val="00D65FF6"/>
    <w:rsid w:val="00D664F7"/>
    <w:rsid w:val="00D72107"/>
    <w:rsid w:val="00D74A33"/>
    <w:rsid w:val="00D75621"/>
    <w:rsid w:val="00D7598D"/>
    <w:rsid w:val="00D76E02"/>
    <w:rsid w:val="00D81850"/>
    <w:rsid w:val="00D84753"/>
    <w:rsid w:val="00D86E78"/>
    <w:rsid w:val="00D90998"/>
    <w:rsid w:val="00D95010"/>
    <w:rsid w:val="00D9644B"/>
    <w:rsid w:val="00D96B04"/>
    <w:rsid w:val="00DA1A99"/>
    <w:rsid w:val="00DA22B0"/>
    <w:rsid w:val="00DA40EF"/>
    <w:rsid w:val="00DA5DAF"/>
    <w:rsid w:val="00DA5F57"/>
    <w:rsid w:val="00DB4057"/>
    <w:rsid w:val="00DB74CD"/>
    <w:rsid w:val="00DC036C"/>
    <w:rsid w:val="00DC2D0C"/>
    <w:rsid w:val="00DC4BD5"/>
    <w:rsid w:val="00DC7434"/>
    <w:rsid w:val="00DD12E7"/>
    <w:rsid w:val="00DD1610"/>
    <w:rsid w:val="00DD31ED"/>
    <w:rsid w:val="00DD69B6"/>
    <w:rsid w:val="00DD6A52"/>
    <w:rsid w:val="00DE1296"/>
    <w:rsid w:val="00DE2023"/>
    <w:rsid w:val="00DE3EB1"/>
    <w:rsid w:val="00DE4ED2"/>
    <w:rsid w:val="00DE7579"/>
    <w:rsid w:val="00DF0947"/>
    <w:rsid w:val="00DF2E54"/>
    <w:rsid w:val="00DF2F5F"/>
    <w:rsid w:val="00DF655E"/>
    <w:rsid w:val="00DF6814"/>
    <w:rsid w:val="00E0155C"/>
    <w:rsid w:val="00E02AF7"/>
    <w:rsid w:val="00E04BD8"/>
    <w:rsid w:val="00E069B5"/>
    <w:rsid w:val="00E14700"/>
    <w:rsid w:val="00E1649E"/>
    <w:rsid w:val="00E17A95"/>
    <w:rsid w:val="00E228F4"/>
    <w:rsid w:val="00E231C1"/>
    <w:rsid w:val="00E236E3"/>
    <w:rsid w:val="00E241BC"/>
    <w:rsid w:val="00E2556B"/>
    <w:rsid w:val="00E256E2"/>
    <w:rsid w:val="00E26B24"/>
    <w:rsid w:val="00E27426"/>
    <w:rsid w:val="00E27F3D"/>
    <w:rsid w:val="00E30424"/>
    <w:rsid w:val="00E33E16"/>
    <w:rsid w:val="00E36121"/>
    <w:rsid w:val="00E36F4B"/>
    <w:rsid w:val="00E403B7"/>
    <w:rsid w:val="00E40C66"/>
    <w:rsid w:val="00E46DD6"/>
    <w:rsid w:val="00E52579"/>
    <w:rsid w:val="00E53EDE"/>
    <w:rsid w:val="00E5569B"/>
    <w:rsid w:val="00E55FCF"/>
    <w:rsid w:val="00E564C0"/>
    <w:rsid w:val="00E60458"/>
    <w:rsid w:val="00E62BA4"/>
    <w:rsid w:val="00E62C6D"/>
    <w:rsid w:val="00E64620"/>
    <w:rsid w:val="00E64832"/>
    <w:rsid w:val="00E70544"/>
    <w:rsid w:val="00E72374"/>
    <w:rsid w:val="00E73C1C"/>
    <w:rsid w:val="00E76BBE"/>
    <w:rsid w:val="00E82E61"/>
    <w:rsid w:val="00E8352A"/>
    <w:rsid w:val="00E875FA"/>
    <w:rsid w:val="00E92309"/>
    <w:rsid w:val="00E9260C"/>
    <w:rsid w:val="00E936F6"/>
    <w:rsid w:val="00E9477A"/>
    <w:rsid w:val="00E94D42"/>
    <w:rsid w:val="00E94F3D"/>
    <w:rsid w:val="00E97CFA"/>
    <w:rsid w:val="00EA00FA"/>
    <w:rsid w:val="00EA1E34"/>
    <w:rsid w:val="00EA632D"/>
    <w:rsid w:val="00EA64D0"/>
    <w:rsid w:val="00EA7FDB"/>
    <w:rsid w:val="00EB1D5F"/>
    <w:rsid w:val="00EB57A5"/>
    <w:rsid w:val="00EB6073"/>
    <w:rsid w:val="00EB66E7"/>
    <w:rsid w:val="00EC27FA"/>
    <w:rsid w:val="00EC33C8"/>
    <w:rsid w:val="00EC3492"/>
    <w:rsid w:val="00EC3D75"/>
    <w:rsid w:val="00EC44F6"/>
    <w:rsid w:val="00EC47A3"/>
    <w:rsid w:val="00ED00A9"/>
    <w:rsid w:val="00ED08D1"/>
    <w:rsid w:val="00ED15A9"/>
    <w:rsid w:val="00ED2214"/>
    <w:rsid w:val="00ED3FC4"/>
    <w:rsid w:val="00EE3CF1"/>
    <w:rsid w:val="00EE3FB1"/>
    <w:rsid w:val="00EE46A6"/>
    <w:rsid w:val="00EE6C0E"/>
    <w:rsid w:val="00EF1D94"/>
    <w:rsid w:val="00F10467"/>
    <w:rsid w:val="00F13DFF"/>
    <w:rsid w:val="00F216C4"/>
    <w:rsid w:val="00F23BC7"/>
    <w:rsid w:val="00F242B1"/>
    <w:rsid w:val="00F247F1"/>
    <w:rsid w:val="00F25129"/>
    <w:rsid w:val="00F405D7"/>
    <w:rsid w:val="00F406F5"/>
    <w:rsid w:val="00F40834"/>
    <w:rsid w:val="00F43FDC"/>
    <w:rsid w:val="00F44191"/>
    <w:rsid w:val="00F44B8C"/>
    <w:rsid w:val="00F45095"/>
    <w:rsid w:val="00F5157F"/>
    <w:rsid w:val="00F52153"/>
    <w:rsid w:val="00F52275"/>
    <w:rsid w:val="00F57DE0"/>
    <w:rsid w:val="00F57F17"/>
    <w:rsid w:val="00F62F44"/>
    <w:rsid w:val="00F63471"/>
    <w:rsid w:val="00F638F9"/>
    <w:rsid w:val="00F6561F"/>
    <w:rsid w:val="00F66DBA"/>
    <w:rsid w:val="00F6774E"/>
    <w:rsid w:val="00F700C7"/>
    <w:rsid w:val="00F704F9"/>
    <w:rsid w:val="00F70F70"/>
    <w:rsid w:val="00F7282A"/>
    <w:rsid w:val="00F73E0C"/>
    <w:rsid w:val="00F74305"/>
    <w:rsid w:val="00F76DA5"/>
    <w:rsid w:val="00F77BDC"/>
    <w:rsid w:val="00F81AC1"/>
    <w:rsid w:val="00F845AC"/>
    <w:rsid w:val="00F90DC5"/>
    <w:rsid w:val="00F92DCA"/>
    <w:rsid w:val="00F9340D"/>
    <w:rsid w:val="00F9354B"/>
    <w:rsid w:val="00F97DD9"/>
    <w:rsid w:val="00FA1B59"/>
    <w:rsid w:val="00FA3D8B"/>
    <w:rsid w:val="00FA3FB9"/>
    <w:rsid w:val="00FA5337"/>
    <w:rsid w:val="00FB12E4"/>
    <w:rsid w:val="00FC32E6"/>
    <w:rsid w:val="00FD00EE"/>
    <w:rsid w:val="00FD3585"/>
    <w:rsid w:val="00FD498B"/>
    <w:rsid w:val="00FD5053"/>
    <w:rsid w:val="00FD78FF"/>
    <w:rsid w:val="00FE056C"/>
    <w:rsid w:val="00FE275E"/>
    <w:rsid w:val="00FE4652"/>
    <w:rsid w:val="00FE487A"/>
    <w:rsid w:val="00FE4AF1"/>
    <w:rsid w:val="00FE5645"/>
    <w:rsid w:val="00FE7842"/>
    <w:rsid w:val="00FF1822"/>
    <w:rsid w:val="00FF2163"/>
    <w:rsid w:val="00FF283C"/>
    <w:rsid w:val="00FF4284"/>
    <w:rsid w:val="00FF575B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D824"/>
  <w15:docId w15:val="{270DA1F6-BABE-46F4-9B6C-238A2B1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74"/>
    <w:rPr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fig">
    <w:name w:val="awTB_fig"/>
    <w:basedOn w:val="Normal"/>
    <w:next w:val="Normal"/>
    <w:rsid w:val="008D5EF2"/>
    <w:pPr>
      <w:keepNext/>
      <w:keepLines/>
      <w:spacing w:before="200" w:after="40"/>
      <w:ind w:left="456"/>
      <w:outlineLvl w:val="1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MCQList1">
    <w:name w:val="MCQ_List1"/>
    <w:basedOn w:val="Normal"/>
    <w:rsid w:val="008D5EF2"/>
    <w:pPr>
      <w:keepNext/>
      <w:keepLines/>
      <w:tabs>
        <w:tab w:val="left" w:pos="450"/>
      </w:tabs>
      <w:spacing w:before="200" w:after="60"/>
      <w:ind w:left="450" w:hanging="450"/>
      <w:outlineLvl w:val="2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MCQList2">
    <w:name w:val="MCQ_List2"/>
    <w:basedOn w:val="Normal"/>
    <w:rsid w:val="008D5EF2"/>
    <w:pPr>
      <w:keepLines/>
      <w:tabs>
        <w:tab w:val="left" w:pos="825"/>
      </w:tabs>
      <w:spacing w:after="40"/>
      <w:ind w:left="825" w:hanging="375"/>
      <w:outlineLvl w:val="2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equation-1">
    <w:name w:val="equation-1"/>
    <w:basedOn w:val="Normal"/>
    <w:rsid w:val="008D5EF2"/>
    <w:pPr>
      <w:keepNext/>
      <w:tabs>
        <w:tab w:val="left" w:pos="3600"/>
        <w:tab w:val="left" w:pos="9000"/>
      </w:tabs>
      <w:spacing w:before="140"/>
      <w:jc w:val="center"/>
    </w:pPr>
    <w:rPr>
      <w:rFonts w:ascii="Times" w:hAnsi="Times"/>
      <w:sz w:val="22"/>
      <w:szCs w:val="22"/>
      <w:lang w:eastAsia="en-US"/>
    </w:rPr>
  </w:style>
  <w:style w:type="paragraph" w:customStyle="1" w:styleId="MCQList1Sub">
    <w:name w:val="MCQ_List1(Sub)"/>
    <w:basedOn w:val="MCQList1"/>
    <w:rsid w:val="008D5EF2"/>
    <w:pPr>
      <w:tabs>
        <w:tab w:val="clear" w:pos="450"/>
        <w:tab w:val="left" w:pos="441"/>
      </w:tabs>
      <w:ind w:left="828" w:hanging="8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F2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554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7D"/>
    <w:rPr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710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17D"/>
    <w:rPr>
      <w:sz w:val="24"/>
      <w:szCs w:val="24"/>
      <w:lang w:eastAsia="nl-NL"/>
    </w:rPr>
  </w:style>
  <w:style w:type="paragraph" w:customStyle="1" w:styleId="MTDisplayEquation">
    <w:name w:val="MTDisplayEquation"/>
    <w:basedOn w:val="Normal"/>
    <w:next w:val="Normal"/>
    <w:link w:val="MTDisplayEquationChar"/>
    <w:rsid w:val="00520101"/>
    <w:pPr>
      <w:tabs>
        <w:tab w:val="center" w:pos="4880"/>
        <w:tab w:val="right" w:pos="9080"/>
      </w:tabs>
      <w:ind w:left="708"/>
    </w:pPr>
    <w:rPr>
      <w:lang w:val="en-GB"/>
    </w:rPr>
  </w:style>
  <w:style w:type="character" w:customStyle="1" w:styleId="MTDisplayEquationChar">
    <w:name w:val="MTDisplayEquation Char"/>
    <w:basedOn w:val="DefaultParagraphFont"/>
    <w:link w:val="MTDisplayEquation"/>
    <w:rsid w:val="00520101"/>
    <w:rPr>
      <w:sz w:val="24"/>
      <w:szCs w:val="24"/>
      <w:lang w:val="en-GB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127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D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D6E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D6E"/>
    <w:rPr>
      <w:b/>
      <w:bCs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A1B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1E08"/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1E08"/>
    <w:rPr>
      <w:rFonts w:eastAsia="Times New Roman"/>
      <w:lang w:val="en-US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C1E08"/>
    <w:rPr>
      <w:vertAlign w:val="superscript"/>
    </w:rPr>
  </w:style>
  <w:style w:type="paragraph" w:styleId="Revision">
    <w:name w:val="Revision"/>
    <w:hidden/>
    <w:uiPriority w:val="99"/>
    <w:semiHidden/>
    <w:rsid w:val="007C1E08"/>
    <w:rPr>
      <w:sz w:val="24"/>
      <w:szCs w:val="24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DA22B0"/>
    <w:rPr>
      <w:color w:val="808080"/>
    </w:rPr>
  </w:style>
  <w:style w:type="table" w:styleId="TableGrid">
    <w:name w:val="Table Grid"/>
    <w:basedOn w:val="TableNormal"/>
    <w:uiPriority w:val="59"/>
    <w:rsid w:val="00B45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B45C3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rsid w:val="00714324"/>
    <w:pPr>
      <w:spacing w:line="360" w:lineRule="auto"/>
    </w:pPr>
    <w:rPr>
      <w:rFonts w:eastAsia="Times New Roman"/>
      <w:sz w:val="3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14324"/>
    <w:rPr>
      <w:rFonts w:eastAsia="Times New Roman"/>
      <w:sz w:val="3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4F3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2C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2CC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ei.noaa.gov/access/bill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D0516-9CB0-4ACB-BD97-7D0BE88F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2241</Words>
  <Characters>12774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Econ 537</vt:lpstr>
      <vt:lpstr>Econ 537</vt:lpstr>
    </vt:vector>
  </TitlesOfParts>
  <Company>Tilburg University</Company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537</dc:title>
  <dc:subject/>
  <dc:creator>Smulders</dc:creator>
  <cp:keywords/>
  <dc:description/>
  <cp:lastModifiedBy>Mauricio Andres Rodriguez Acosta</cp:lastModifiedBy>
  <cp:revision>47</cp:revision>
  <cp:lastPrinted>2018-02-19T14:25:00Z</cp:lastPrinted>
  <dcterms:created xsi:type="dcterms:W3CDTF">2023-02-11T18:01:00Z</dcterms:created>
  <dcterms:modified xsi:type="dcterms:W3CDTF">2024-02-21T10:05:00Z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