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7C3A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59E500D6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作者</w:t>
            </w:r>
          </w:p>
        </w:tc>
        <w:tc>
          <w:tcPr>
            <w:tcW w:w="6721" w:type="dxa"/>
          </w:tcPr>
          <w:p w14:paraId="0285180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2023051604037WangFeng</w:t>
            </w:r>
          </w:p>
        </w:tc>
      </w:tr>
      <w:tr w14:paraId="5D8D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A906BA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  <w:tc>
          <w:tcPr>
            <w:tcW w:w="6721" w:type="dxa"/>
          </w:tcPr>
          <w:p w14:paraId="76BAF43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发帖、活动、管理社区和部分绘画用况</w:t>
            </w:r>
          </w:p>
        </w:tc>
      </w:tr>
      <w:tr w14:paraId="5F034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602792E0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6721" w:type="dxa"/>
          </w:tcPr>
          <w:p w14:paraId="262E5BC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v0.1</w:t>
            </w:r>
          </w:p>
        </w:tc>
      </w:tr>
    </w:tbl>
    <w:p w14:paraId="6D51459F"/>
    <w:p w14:paraId="1F2F1B6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发帖</w:t>
      </w:r>
    </w:p>
    <w:p w14:paraId="0D9DE1F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简略描述</w:t>
      </w:r>
      <w:r>
        <w:rPr>
          <w:rFonts w:hint="eastAsia"/>
          <w:lang w:val="en-US" w:eastAsia="zh-CN"/>
        </w:rPr>
        <w:t>：本用例描述用户如何发布、管理自己的帖子</w:t>
      </w:r>
    </w:p>
    <w:p w14:paraId="3E14818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1BF971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49BB97A0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3143250" cy="1543050"/>
            <wp:effectExtent l="0" t="0" r="0" b="0"/>
            <wp:wrapTopAndBottom/>
            <wp:docPr id="1" name="图片 1" descr="发帖用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发帖用况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909C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</w:t>
      </w:r>
    </w:p>
    <w:p w14:paraId="5989D2B8">
      <w:pPr>
        <w:numPr>
          <w:ilvl w:val="0"/>
          <w:numId w:val="2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用户设备网络连接正常</w:t>
      </w:r>
    </w:p>
    <w:p w14:paraId="70FE60E6">
      <w:pPr>
        <w:numPr>
          <w:ilvl w:val="0"/>
          <w:numId w:val="2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用户已注册成为会员</w:t>
      </w:r>
    </w:p>
    <w:p w14:paraId="0E31F1F4">
      <w:pPr>
        <w:numPr>
          <w:ilvl w:val="0"/>
          <w:numId w:val="2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用户达到发布帖子的等级要求</w:t>
      </w:r>
    </w:p>
    <w:p w14:paraId="590C2E5B">
      <w:pPr>
        <w:numPr>
          <w:ilvl w:val="0"/>
          <w:numId w:val="2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用户没有被禁止发布帖子</w:t>
      </w:r>
    </w:p>
    <w:p w14:paraId="6BE2AA6D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4EEB72F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</w:t>
      </w:r>
    </w:p>
    <w:p w14:paraId="2A0580B8">
      <w:pPr>
        <w:numPr>
          <w:ilvl w:val="0"/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{开始发帖}</w:t>
      </w:r>
    </w:p>
    <w:p w14:paraId="145487B7">
      <w:pPr>
        <w:numPr>
          <w:ilvl w:val="0"/>
          <w:numId w:val="3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在主界面，当用户点击“发布”按钮选择“发布帖子”时，开启本用例</w:t>
      </w:r>
    </w:p>
    <w:p w14:paraId="393402E5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界面切换到编辑帖子的界面，并在本地新建一个用于保存用户信息、帖子信息和帖子内容的文件，称为“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161659B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{编辑内容}</w:t>
      </w:r>
    </w:p>
    <w:p w14:paraId="670B409E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用户逐一填写帖子的标题、正文，并编辑标签信息，指定评论条件；系统将这些信息写入</w:t>
      </w:r>
      <w:r>
        <w:rPr>
          <w:rFonts w:hint="eastAsia"/>
          <w:b/>
          <w:bCs/>
          <w:lang w:val="en-US" w:eastAsia="zh-CN"/>
        </w:rPr>
        <w:t>帖子文件</w:t>
      </w:r>
    </w:p>
    <w:p w14:paraId="081ED3E4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编辑完成后，点击发布按钮，发布帖子</w:t>
      </w:r>
    </w:p>
    <w:p w14:paraId="30CFF685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界面切换回主界面</w:t>
      </w:r>
    </w:p>
    <w:p w14:paraId="0E4B3EEC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{发布到社区}</w:t>
      </w:r>
    </w:p>
    <w:p w14:paraId="5D324FD7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系统将帖子文件的信息记录下来，然后将帖子发布到社区；发布成功，系统会收到成功的标识，并消息告知用户帖子发布成功</w:t>
      </w:r>
    </w:p>
    <w:p w14:paraId="045D287D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其他用户在社区可能会被推送到该帖子，在发帖用户未隐藏发帖信息时也可在其个人界面见到</w:t>
      </w:r>
    </w:p>
    <w:p w14:paraId="6F79EECD">
      <w:pPr>
        <w:numPr>
          <w:ilvl w:val="0"/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{跟踪数据}</w:t>
      </w:r>
    </w:p>
    <w:p w14:paraId="6C9BE43C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在帖子被删除之前，系统会不断跟踪帖子的数据；若用户开启了通知权限，则系统会将评论、点赞等信息以消息的形式告知发帖的用户</w:t>
      </w:r>
    </w:p>
    <w:p w14:paraId="3D26934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{用例终止}</w:t>
      </w:r>
    </w:p>
    <w:p w14:paraId="0ACB645D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用户删除帖子，系统停止跟踪帖子，删除本地帖子文件，执行备选流{处理社区数据}；被删除的帖子不会在任何地方展示</w:t>
      </w:r>
    </w:p>
    <w:p w14:paraId="1B75DEF1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用例终止</w:t>
      </w:r>
    </w:p>
    <w:p w14:paraId="245AA89E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73576AD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</w:t>
      </w:r>
    </w:p>
    <w:p w14:paraId="58A5EEC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用户退出编辑时的处理</w:t>
      </w:r>
    </w:p>
    <w:p w14:paraId="66143B88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在{编辑内容}时，若用户退出编辑，则</w:t>
      </w:r>
    </w:p>
    <w:p w14:paraId="7AEBDF33">
      <w:pPr>
        <w:numPr>
          <w:ilvl w:val="0"/>
          <w:numId w:val="4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系统询问用户是否需要临时保存帖子内容</w:t>
      </w:r>
    </w:p>
    <w:p w14:paraId="75A15D98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若用户选择不保存内容，则界面切换到主界面，系统删除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，用例终止</w:t>
      </w:r>
    </w:p>
    <w:p w14:paraId="1CA379B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{临时保存帖子内容}</w:t>
      </w:r>
    </w:p>
    <w:p w14:paraId="038F776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用户选择临时保存内容，界面切换到主界面；系统保存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到本地</w:t>
      </w:r>
    </w:p>
    <w:p w14:paraId="34B29D5E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{再次编辑}</w:t>
      </w:r>
    </w:p>
    <w:p w14:paraId="309410D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下次用户发帖时，系统读取临时保存的帖子文件内容，界面切换到编辑帖子界面后，直接展示临时保存的帖子的内容</w:t>
      </w:r>
    </w:p>
    <w:p w14:paraId="439DA5C5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界面临时弹出一个按钮，显示“清空上次编辑的内容”；用户点击并确认后，系统界面上帖子的内容，按钮显示切换为“撤销”，用户点击可恢复界面上帖子内容，该按钮会在用户新开始编辑后消失，同时帖子文件里原来的内容也删除；用户超过10秒不点击清空按钮或从撤销返回，按钮消失</w:t>
      </w:r>
    </w:p>
    <w:p w14:paraId="2926460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返回基本流{编辑内容}</w:t>
      </w:r>
    </w:p>
    <w:p w14:paraId="329203C7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发布失败</w:t>
      </w:r>
    </w:p>
    <w:p w14:paraId="0DA7EDA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在{发布到社区}时，若系统没有收到成功的标识，则</w:t>
      </w:r>
    </w:p>
    <w:p w14:paraId="1B724EEF">
      <w:pPr>
        <w:numPr>
          <w:ilvl w:val="0"/>
          <w:numId w:val="5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系统开始不断定时尝试重新发布</w:t>
      </w:r>
    </w:p>
    <w:p w14:paraId="4402948F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若超过5min仍未发布成功，则系统消息通知用户帖子发布失败</w:t>
      </w:r>
    </w:p>
    <w:p w14:paraId="1AC5D9E3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{重新发布}</w:t>
      </w:r>
    </w:p>
    <w:p w14:paraId="27590A28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用户点击告示失败的消息，进入消息的详情界面，界面显示“重新发布”和“删除帖子”两个选项</w:t>
      </w:r>
    </w:p>
    <w:p w14:paraId="6960A5DD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若用户选择重新发布，回到基本流{发布到社区}</w:t>
      </w:r>
    </w:p>
    <w:p w14:paraId="1E680212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{取消发布}</w:t>
      </w:r>
    </w:p>
    <w:p w14:paraId="0D5A0809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若用户选择“删除帖子”或超过一周没有处理该信息，则系统删除帖子文件，并告知用户帖子已被删除，用例结束</w:t>
      </w:r>
    </w:p>
    <w:p w14:paraId="09828EA3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被举报</w:t>
      </w:r>
    </w:p>
    <w:p w14:paraId="438DFD3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在帖子发布到社区后，若被其他用户举报，则</w:t>
      </w:r>
    </w:p>
    <w:p w14:paraId="23DBBEE8">
      <w:pPr>
        <w:numPr>
          <w:ilvl w:val="0"/>
          <w:numId w:val="6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进入用例“管理社区”的子流{审核}</w:t>
      </w:r>
    </w:p>
    <w:p w14:paraId="772580D9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若未被处理（举报失败），则继续基本流{跟踪数据}</w:t>
      </w:r>
    </w:p>
    <w:p w14:paraId="31421420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若帖子被删除（举报成功并被社区管理员处理），则系统消息通知用户帖子被举报和相关的处理信息，系统停止跟踪帖子并处理社区数据</w:t>
      </w:r>
    </w:p>
    <w:p w14:paraId="2252F42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{申诉}</w:t>
      </w:r>
    </w:p>
    <w:p w14:paraId="321CFBFE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若用户认为处理失当，可以在消息详情界面点击按钮“申诉”，发起申诉</w:t>
      </w:r>
    </w:p>
    <w:p w14:paraId="2752A84E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进入用例“管理社区”的子流{处理申诉}</w:t>
      </w:r>
    </w:p>
    <w:p w14:paraId="21234F23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若申诉成功（处理失当），则恢复帖子，回到基本流{跟踪数据}</w:t>
      </w:r>
    </w:p>
    <w:p w14:paraId="24BB021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{处理数据}</w:t>
      </w:r>
    </w:p>
    <w:p w14:paraId="029AC0C9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若申述失败（处理正当或加大处理力度），或未进行申述，在帖子被删除一个月后，进行备选流{处理社区数据}</w:t>
      </w:r>
    </w:p>
    <w:p w14:paraId="70DD0F98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处理社区数据</w:t>
      </w:r>
    </w:p>
    <w:p w14:paraId="09900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在帖子被用户删除或被社区管理员删除一个月后，</w:t>
      </w:r>
    </w:p>
    <w:p w14:paraId="05603C45">
      <w:pPr>
        <w:numPr>
          <w:ilvl w:val="0"/>
          <w:numId w:val="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系统删除服务器上的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，并生成一个标识，发布社区</w:t>
      </w:r>
    </w:p>
    <w:p w14:paraId="1D1C7479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遍历包含该帖子标题的所有消息，将标题文字替换为“内容已被删除”，待消息各自的主人——用户查看消息时，系统刷新并替换消息内容</w:t>
      </w:r>
    </w:p>
    <w:p w14:paraId="41800BF4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指向该帖子的链接失效，若有人点击该链接，系统得到标识，界面提示帖子已被删除</w:t>
      </w:r>
    </w:p>
    <w:p w14:paraId="7CCBD572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结束用例</w:t>
      </w:r>
    </w:p>
    <w:p w14:paraId="37BBAA7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6626ABF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</w:t>
      </w:r>
    </w:p>
    <w:p w14:paraId="4845866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添加图片</w:t>
      </w:r>
    </w:p>
    <w:p w14:paraId="5BAFB6D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在{编辑内容}时，若用户想要添加图片，则</w:t>
      </w:r>
    </w:p>
    <w:p w14:paraId="7BB939A5">
      <w:pPr>
        <w:numPr>
          <w:ilvl w:val="0"/>
          <w:numId w:val="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点击标识添加图片的按钮</w:t>
      </w:r>
    </w:p>
    <w:p w14:paraId="366E14BF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系统打开资源管理器，供用户选择图片</w:t>
      </w:r>
    </w:p>
    <w:p w14:paraId="7697BB17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用户选择好图片后，帖子图片栏展示所添加的图片；系统将图片的数据添加到帖子文件里</w:t>
      </w:r>
    </w:p>
    <w:p w14:paraId="439A531F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用户可以勾选“添加水印”在图片上添加水印</w:t>
      </w:r>
    </w:p>
    <w:p w14:paraId="7B951FEC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回到基本流{编辑内容}</w:t>
      </w:r>
    </w:p>
    <w:p w14:paraId="29DCD4EA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{删除图片}</w:t>
      </w:r>
    </w:p>
    <w:p w14:paraId="54906BFA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用户点击所添加的图片，界面弹出分别显示“删除”和“取消”的按钮；这时用户可以继续点击勾选其他要删除的图片</w:t>
      </w:r>
    </w:p>
    <w:p w14:paraId="1F69CC63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若最后一张被勾选的图片被点击，或选择“取消”，按钮消失，取消删除，回到基本流{编辑内容}</w:t>
      </w:r>
    </w:p>
    <w:p w14:paraId="544C6060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用户选完图片后，点击“删除”，删除被勾选的图片，回到基本流{编辑内容}</w:t>
      </w:r>
    </w:p>
    <w:p w14:paraId="3A5807D2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处理发布的帖子</w:t>
      </w:r>
    </w:p>
    <w:p w14:paraId="4CB9517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在帖子发布到社区后，发帖的用户可对帖子进行处理：</w:t>
      </w:r>
    </w:p>
    <w:p w14:paraId="09BA65A8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删除帖子</w:t>
      </w:r>
    </w:p>
    <w:p w14:paraId="4188BF46">
      <w:pPr>
        <w:numPr>
          <w:ilvl w:val="0"/>
          <w:numId w:val="9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用户进入帖子详情界面，点击“删除”按钮，确认后删除帖子</w:t>
      </w:r>
    </w:p>
    <w:p w14:paraId="1A669489">
      <w:pPr>
        <w:numPr>
          <w:ilvl w:val="0"/>
          <w:numId w:val="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界面切换详情界面；系统删除本地的帖子文件</w:t>
      </w:r>
    </w:p>
    <w:p w14:paraId="68220A55">
      <w:pPr>
        <w:numPr>
          <w:ilvl w:val="0"/>
          <w:numId w:val="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进入备选流{处理社区数据}</w:t>
      </w:r>
    </w:p>
    <w:p w14:paraId="43A16000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再编辑帖子</w:t>
      </w:r>
    </w:p>
    <w:p w14:paraId="5DF60289">
      <w:pPr>
        <w:numPr>
          <w:ilvl w:val="0"/>
          <w:numId w:val="1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用户进入帖子详情界面，点击“编辑”按钮，进入编辑帖子的界面</w:t>
      </w:r>
    </w:p>
    <w:p w14:paraId="30D8A9DB">
      <w:pPr>
        <w:numPr>
          <w:ilvl w:val="0"/>
          <w:numId w:val="1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编辑完成后，保存，界面切回详情界面；新推送的帖子会展示新的内容</w:t>
      </w:r>
    </w:p>
    <w:p w14:paraId="283A62CC">
      <w:pPr>
        <w:numPr>
          <w:ilvl w:val="0"/>
          <w:numId w:val="1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回到基本流{跟踪数据}</w:t>
      </w:r>
    </w:p>
    <w:p w14:paraId="05918E9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管理评论</w:t>
      </w:r>
    </w:p>
    <w:p w14:paraId="00CCFA3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在基本流{编辑内容}时，用户可以指定评论条件，符合条件的才可评论；默认所有未被社区限制的用户可以评论。</w:t>
      </w:r>
    </w:p>
    <w:p w14:paraId="6097B379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评论条件分为</w:t>
      </w:r>
    </w:p>
    <w:p w14:paraId="41820C1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仅自己</w:t>
      </w:r>
      <w:r>
        <w:rPr>
          <w:rFonts w:hint="eastAsia"/>
          <w:b w:val="0"/>
          <w:bCs w:val="0"/>
          <w:lang w:val="en-US" w:eastAsia="zh-CN"/>
        </w:rPr>
        <w:t>”，其他用户点击评论按钮，输入框显示“仅发帖者可评论”，不接收输入，不可发布</w:t>
      </w:r>
    </w:p>
    <w:p w14:paraId="2020C850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关注我的</w:t>
      </w:r>
      <w:r>
        <w:rPr>
          <w:rFonts w:hint="eastAsia"/>
          <w:b w:val="0"/>
          <w:bCs w:val="0"/>
          <w:lang w:val="en-US" w:eastAsia="zh-CN"/>
        </w:rPr>
        <w:t>”，其他用户点击评论按钮，若未关注发帖的用户，输入框显示“关注发帖者后才可评论”，不接收输入，不可发布</w:t>
      </w:r>
    </w:p>
    <w:p w14:paraId="1D615528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指定等级</w:t>
      </w:r>
      <w:r>
        <w:rPr>
          <w:rFonts w:hint="eastAsia"/>
          <w:b w:val="0"/>
          <w:bCs w:val="0"/>
          <w:lang w:val="en-US" w:eastAsia="zh-CN"/>
        </w:rPr>
        <w:t>”，其他用户点击评论按钮，若除了发帖者的用户没有满足指定的社区等级要求，输入框显示“等级达到n级后才可评论”，不接收输入，不可发布；</w:t>
      </w:r>
    </w:p>
    <w:p w14:paraId="33AA5769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所有人</w:t>
      </w:r>
      <w:r>
        <w:rPr>
          <w:rFonts w:hint="eastAsia"/>
          <w:b w:val="0"/>
          <w:bCs w:val="0"/>
          <w:lang w:val="en-US" w:eastAsia="zh-CN"/>
        </w:rPr>
        <w:t>”，所有人可正常评论。</w:t>
      </w:r>
    </w:p>
    <w:p w14:paraId="0EDD9BA0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更改评论条件</w:t>
      </w:r>
    </w:p>
    <w:p w14:paraId="540A5CE4">
      <w:pPr>
        <w:numPr>
          <w:ilvl w:val="0"/>
          <w:numId w:val="11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在{处理发布的帖子{再编辑帖子}}时，可以修改评论条件</w:t>
      </w:r>
    </w:p>
    <w:p w14:paraId="5F18496C">
      <w:pPr>
        <w:numPr>
          <w:ilvl w:val="0"/>
          <w:numId w:val="11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此后满足新条件的用户可正常评论</w:t>
      </w:r>
    </w:p>
    <w:p w14:paraId="5C1C0330">
      <w:pPr>
        <w:numPr>
          <w:ilvl w:val="0"/>
          <w:numId w:val="0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删除评论</w:t>
      </w:r>
    </w:p>
    <w:p w14:paraId="5E9AEC09">
      <w:pPr>
        <w:numPr>
          <w:ilvl w:val="0"/>
          <w:numId w:val="0"/>
        </w:numPr>
        <w:ind w:left="840"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 进入子流{评论{删除评论}}</w:t>
      </w:r>
    </w:p>
    <w:p w14:paraId="79A5E78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评论</w:t>
      </w:r>
    </w:p>
    <w:p w14:paraId="2980BCB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是一种文本信息，用于用户表达对某一对象的看法，在对象详情界面的评论区可见。本系统中，可被评论的对象有：帖子、评论、活动，且只有在它们开启评论后、想评论的用户满足评论条件要求时才可评论。</w:t>
      </w:r>
    </w:p>
    <w:p w14:paraId="7ECCD985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评论信息包含用户的头像、昵称、等级以及评论内容。</w:t>
      </w:r>
    </w:p>
    <w:p w14:paraId="1BFBE536">
      <w:pPr>
        <w:numPr>
          <w:ilvl w:val="0"/>
          <w:numId w:val="0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发布评论</w:t>
      </w:r>
    </w:p>
    <w:p w14:paraId="31FC3DB7">
      <w:pPr>
        <w:numPr>
          <w:ilvl w:val="0"/>
          <w:numId w:val="12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在可被评论的对象被发布到社区后，用户点进帖子的详情界面，点击评论按钮；每个评论下方会有一个表示评论的按钮，无需进入详情界面可点击直接开始评论</w:t>
      </w:r>
    </w:p>
    <w:p w14:paraId="6701FDB7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界面弹出输入框</w:t>
      </w:r>
    </w:p>
    <w:p w14:paraId="52C71729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用户在输入框内输入文本信息，完成，发布评论；期间用户可随时点击取消按钮取消评论；若文本内包含违禁词，则系统提示用户修改，没有违禁词才可正常发布</w:t>
      </w:r>
    </w:p>
    <w:p w14:paraId="4916C1ED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系统将评论展示在可被评论对象对应的评论区，用户可按时间顺序快速找到新发布的评论；系统开始跟踪评论的各项数据</w:t>
      </w:r>
    </w:p>
    <w:p w14:paraId="6E7B705C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在帖子和活动的评论区，用户点击评论会进入评论的详情界面，展示评论下的所有评论；点击评论详情界面下的评论会触发发布评论，对被点击的评论进行评论</w:t>
      </w:r>
    </w:p>
    <w:p w14:paraId="11E7A955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若被评论的用户开启了评论通知，系统将评论的信息以消息告知</w:t>
      </w:r>
    </w:p>
    <w:p w14:paraId="48B69290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删除评论</w:t>
      </w:r>
    </w:p>
    <w:p w14:paraId="6007E36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评论发布后，有三种人可以删除评论：发布评论的用户、发布帖子/活动的用户、评论被举报后的社区管理员，对于这些人，评论会额外显示一个删除按钮。</w:t>
      </w:r>
    </w:p>
    <w:p w14:paraId="03FFC06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发帖者、发布活动者只能直接删除自己内容的评论，评论者只能直接删除自己的评论，即评论的评论不能直接删除</w:t>
      </w:r>
    </w:p>
    <w:p w14:paraId="3272F61F">
      <w:pPr>
        <w:numPr>
          <w:ilvl w:val="0"/>
          <w:numId w:val="13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点击删除按钮，操作者确认后评论删除</w:t>
      </w:r>
    </w:p>
    <w:p w14:paraId="2C989013">
      <w:pPr>
        <w:numPr>
          <w:ilvl w:val="0"/>
          <w:numId w:val="1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若非评论的用户本人删除，系统会消息通知评论被删除；被删除的评论不会展示在帖子的评论区</w:t>
      </w:r>
    </w:p>
    <w:p w14:paraId="526D0009">
      <w:pPr>
        <w:numPr>
          <w:ilvl w:val="0"/>
          <w:numId w:val="13"/>
        </w:numPr>
        <w:tabs>
          <w:tab w:val="left" w:pos="3447"/>
        </w:tabs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评论的评论都会被删除</w:t>
      </w:r>
    </w:p>
    <w:p w14:paraId="34EC1D7A">
      <w:pPr>
        <w:numPr>
          <w:ilvl w:val="0"/>
          <w:numId w:val="0"/>
        </w:numPr>
        <w:tabs>
          <w:tab w:val="left" w:pos="3447"/>
        </w:tabs>
        <w:ind w:firstLine="422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查看评论者信息</w:t>
      </w:r>
    </w:p>
    <w:p w14:paraId="5F4FF6A2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点击评论者的头像或昵称，界面切换至发帖用户的详情界面，系统根据发帖用户的设置展示可展示的信息</w:t>
      </w:r>
    </w:p>
    <w:p w14:paraId="6B3FCEAF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点击各类信息栏，可查看发帖用户展示的各类信息</w:t>
      </w:r>
    </w:p>
    <w:p w14:paraId="2DBD65FF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浏览完毕，返回后切换回原来的界面</w:t>
      </w:r>
    </w:p>
    <w:p w14:paraId="62DCDA63">
      <w:pPr>
        <w:widowControl w:val="0"/>
        <w:numPr>
          <w:ilvl w:val="0"/>
          <w:numId w:val="0"/>
        </w:numPr>
        <w:tabs>
          <w:tab w:val="left" w:pos="3447"/>
        </w:tabs>
        <w:jc w:val="both"/>
        <w:rPr>
          <w:rFonts w:hint="default"/>
          <w:b w:val="0"/>
          <w:bCs w:val="0"/>
          <w:lang w:val="en-US" w:eastAsia="zh-CN"/>
        </w:rPr>
      </w:pPr>
    </w:p>
    <w:p w14:paraId="2B3A355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</w:t>
      </w:r>
    </w:p>
    <w:p w14:paraId="10FA30EF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帖子的各类数据被处理完毕</w:t>
      </w:r>
    </w:p>
    <w:p w14:paraId="0DEFFD3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532DF55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</w:t>
      </w:r>
    </w:p>
    <w:p w14:paraId="0EA8A0A3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系统应当能支持同时大量的评论操作</w:t>
      </w:r>
    </w:p>
    <w:p w14:paraId="18EB5090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395C820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07FB7C18">
      <w:pPr>
        <w:numPr>
          <w:ilvl w:val="0"/>
          <w:numId w:val="1"/>
        </w:num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活动</w:t>
      </w:r>
    </w:p>
    <w:p w14:paraId="2FFED1E3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简要描述：</w:t>
      </w:r>
      <w:r>
        <w:rPr>
          <w:rFonts w:hint="eastAsia"/>
          <w:b w:val="0"/>
          <w:bCs w:val="0"/>
          <w:lang w:val="en-US" w:eastAsia="zh-CN"/>
        </w:rPr>
        <w:t>本用例描述社区的活动内容。活动由用户发布，类型有抽奖、投票和自定义活动三类。对于自定义活动，用户在发布帖子时还可以邀请其他用户来协助管理活动，称为“活动协助者”。活动的一般流程分为确定内容、展示、报名、进行、评审、关闭六个阶段，发布活动时可根据需要跳过展示、报名两个阶段，跳过报名意味着符合条件的所有用户皆可直接参与。</w:t>
      </w:r>
    </w:p>
    <w:p w14:paraId="00A0EA8D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690D7452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003A1724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67ECFA02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430530</wp:posOffset>
            </wp:positionH>
            <wp:positionV relativeFrom="paragraph">
              <wp:posOffset>6985</wp:posOffset>
            </wp:positionV>
            <wp:extent cx="3333750" cy="2152650"/>
            <wp:effectExtent l="0" t="0" r="0" b="0"/>
            <wp:wrapTopAndBottom/>
            <wp:docPr id="2" name="图片 2" descr="活动用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活动用例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E87297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前置条件：</w:t>
      </w:r>
    </w:p>
    <w:p w14:paraId="2C0DE476">
      <w:pPr>
        <w:numPr>
          <w:ilvl w:val="0"/>
          <w:numId w:val="15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用户设备网络连接正常</w:t>
      </w:r>
    </w:p>
    <w:p w14:paraId="33D3DF83">
      <w:pPr>
        <w:numPr>
          <w:ilvl w:val="0"/>
          <w:numId w:val="15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用户已注册成为会员</w:t>
      </w:r>
    </w:p>
    <w:p w14:paraId="55CEB34C">
      <w:pPr>
        <w:numPr>
          <w:ilvl w:val="0"/>
          <w:numId w:val="1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用户达到发布活动的等级要求</w:t>
      </w:r>
    </w:p>
    <w:p w14:paraId="334B4763">
      <w:pPr>
        <w:numPr>
          <w:ilvl w:val="0"/>
          <w:numId w:val="1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用户没有被限制发布活动</w:t>
      </w:r>
    </w:p>
    <w:p w14:paraId="1E46C7E9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C80778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基本流：</w:t>
      </w:r>
    </w:p>
    <w:p w14:paraId="6A19629D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{开始发布活动}</w:t>
      </w:r>
    </w:p>
    <w:p w14:paraId="136247DA">
      <w:pPr>
        <w:numPr>
          <w:ilvl w:val="0"/>
          <w:numId w:val="16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用户进入主界面，点击“发布”，选择“发布活动”时，开启本用例</w:t>
      </w:r>
    </w:p>
    <w:p w14:paraId="0D4C00E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界面切换到编辑活动的界面，系统在本地创建一个文件用于保存用户信息、活动内容和活动信息，称为“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28CE7421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{编辑活动内容}</w:t>
      </w:r>
    </w:p>
    <w:p w14:paraId="10001FDC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活动内容包括类型、标题、正文、标签、时间节点、参与条件、选择活动辅助人员等项目，用户需要逐一确定。其中选择活动辅助人员抽奖和投票活动不需要，自定义活动则需要确定；系统将活动内容保存到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中</w:t>
      </w:r>
    </w:p>
    <w:p w14:paraId="24F9D03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编辑完活动后，点击发布，开始发布</w:t>
      </w:r>
    </w:p>
    <w:p w14:paraId="3A37ED5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界面切换到主界面</w:t>
      </w:r>
    </w:p>
    <w:p w14:paraId="54A3890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{活动发布到社区}</w:t>
      </w:r>
    </w:p>
    <w:p w14:paraId="3409DCD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系统将活动发布到社区的活动板块</w:t>
      </w:r>
    </w:p>
    <w:p w14:paraId="7F3B587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用户可在社区的活动板块找到该活动，若发布活动的用户没有隐藏信息，也可在其个人信息界面找到活动</w:t>
      </w:r>
    </w:p>
    <w:p w14:paraId="295D3DFB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{跟踪活动数据}</w:t>
      </w:r>
    </w:p>
    <w:p w14:paraId="6C5430E4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系统开始跟踪活动，记录活动的参与者、产生的信息，并及时将重要的信息以消息告知发布者、参与者、协助者</w:t>
      </w:r>
    </w:p>
    <w:p w14:paraId="37EF029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{参与活动}</w:t>
      </w:r>
    </w:p>
    <w:p w14:paraId="7E86D4E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用户点击活动进入活动详情界面，浏览活动的信息、参与条件，决定是否参与；若活动还未开始，活动状态为“</w:t>
      </w:r>
      <w:r>
        <w:rPr>
          <w:rFonts w:hint="eastAsia"/>
          <w:b/>
          <w:bCs/>
          <w:lang w:val="en-US" w:eastAsia="zh-CN"/>
        </w:rPr>
        <w:t>未开始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33EF6012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若活动需要报名，则用户点击点击报名按钮；活动状态为“</w:t>
      </w:r>
      <w:r>
        <w:rPr>
          <w:rFonts w:hint="eastAsia"/>
          <w:b/>
          <w:bCs/>
          <w:lang w:val="en-US" w:eastAsia="zh-CN"/>
        </w:rPr>
        <w:t>报名中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5E6DFB3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系统记录报名、参与的用户，在活动关闭前持续为其推送活动的消息</w:t>
      </w:r>
    </w:p>
    <w:p w14:paraId="6C921EB1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活动开始后，系统关闭报名入口；活动状态变为“</w:t>
      </w:r>
      <w:r>
        <w:rPr>
          <w:rFonts w:hint="eastAsia"/>
          <w:b/>
          <w:bCs/>
          <w:lang w:val="en-US" w:eastAsia="zh-CN"/>
        </w:rPr>
        <w:t>进行中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7D7B7276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参与活动的用户按照活动参与的形式参与活动</w:t>
      </w:r>
    </w:p>
    <w:p w14:paraId="01E6F202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{结束并评审}</w:t>
      </w:r>
    </w:p>
    <w:p w14:paraId="18D3A851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活动到达结束节点后，系统关闭参与入口，用户无法再参与活动；活动状态变为“</w:t>
      </w:r>
      <w:r>
        <w:rPr>
          <w:rFonts w:hint="eastAsia"/>
          <w:b/>
          <w:bCs/>
          <w:lang w:val="en-US" w:eastAsia="zh-CN"/>
        </w:rPr>
        <w:t>处理结果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19B7FA72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抽奖、投票活动系统自动生成结果；自定义活动由活动评审人员按规则评审结果</w:t>
      </w:r>
    </w:p>
    <w:p w14:paraId="27DECF14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{关闭活动}</w:t>
      </w:r>
    </w:p>
    <w:p w14:paraId="030274C7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得到结果后，活动详情界面的结果板块展示活动结果；活动状态变为“</w:t>
      </w:r>
      <w:r>
        <w:rPr>
          <w:rFonts w:hint="eastAsia"/>
          <w:b/>
          <w:bCs/>
          <w:lang w:val="en-US" w:eastAsia="zh-CN"/>
        </w:rPr>
        <w:t>已结束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73E6D538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对于抽奖和自定义活动，系统向活动的获奖者发布消息告知；对于投票活动，系统向活动的所有参与者消息告知</w:t>
      </w:r>
    </w:p>
    <w:p w14:paraId="4E2E6251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{用例结束}</w:t>
      </w:r>
    </w:p>
    <w:p w14:paraId="6B68C32C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系统停止跟踪活动，归档活动数据</w:t>
      </w:r>
    </w:p>
    <w:p w14:paraId="3418134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用例结束</w:t>
      </w:r>
    </w:p>
    <w:p w14:paraId="4D742D6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3862F2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备选流：</w:t>
      </w:r>
    </w:p>
    <w:p w14:paraId="47A1BF26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添加图片</w:t>
      </w:r>
    </w:p>
    <w:p w14:paraId="52CBE3C3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对于自定义活动，在{编辑活动内容}时，用户可以添加图片作为背景，也可以将图片插入行文中，系统会实时显示图片、调整活动正文内容：</w:t>
      </w:r>
    </w:p>
    <w:p w14:paraId="4D04046B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添加背景图片</w:t>
      </w:r>
    </w:p>
    <w:p w14:paraId="527A1688">
      <w:pPr>
        <w:numPr>
          <w:ilvl w:val="0"/>
          <w:numId w:val="1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用户点击表示添加图片的按钮，选择“添加背景图片”</w:t>
      </w:r>
    </w:p>
    <w:p w14:paraId="494329F5">
      <w:pPr>
        <w:numPr>
          <w:ilvl w:val="0"/>
          <w:numId w:val="1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系统弹出资源管理器，供用户选择图片</w:t>
      </w:r>
    </w:p>
    <w:p w14:paraId="11000624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绘图选择好图片后，关闭资源管理器；系统将图片添加到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中</w:t>
      </w:r>
    </w:p>
    <w:p w14:paraId="3B510BD3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添加的图片默认拼接在最下方；用户可以在</w:t>
      </w:r>
      <w:r>
        <w:rPr>
          <w:rFonts w:hint="eastAsia"/>
          <w:b/>
          <w:bCs/>
          <w:lang w:val="en-US" w:eastAsia="zh-CN"/>
        </w:rPr>
        <w:t>背景图片列表</w:t>
      </w:r>
      <w:r>
        <w:rPr>
          <w:rFonts w:hint="eastAsia"/>
          <w:b w:val="0"/>
          <w:bCs w:val="0"/>
          <w:lang w:val="en-US" w:eastAsia="zh-CN"/>
        </w:rPr>
        <w:t>调整拼接次序</w:t>
      </w:r>
    </w:p>
    <w:p w14:paraId="6B811494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完成调整后，继续基本流{编辑活动内容}</w:t>
      </w:r>
    </w:p>
    <w:p w14:paraId="7C4D7A0A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插入图片</w:t>
      </w:r>
    </w:p>
    <w:p w14:paraId="0F39F4A1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用户点击表示添加图片的按钮，选择“插入图片”</w:t>
      </w:r>
    </w:p>
    <w:p w14:paraId="3C6756FE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系统弹出资源管理器，供用户选择图片</w:t>
      </w:r>
    </w:p>
    <w:p w14:paraId="2F2A00F6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绘图选择好图片后，关闭资源管理器；系统将图片添加到活动文件中</w:t>
      </w:r>
    </w:p>
    <w:p w14:paraId="4F3CC913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添加的图片插入到活动正文光标所在的行，缩放到合理大小；用户可以在</w:t>
      </w:r>
      <w:r>
        <w:rPr>
          <w:rFonts w:hint="eastAsia"/>
          <w:b/>
          <w:bCs/>
          <w:lang w:val="en-US" w:eastAsia="zh-CN"/>
        </w:rPr>
        <w:t>插入图片列表</w:t>
      </w:r>
      <w:r>
        <w:rPr>
          <w:rFonts w:hint="eastAsia"/>
          <w:b w:val="0"/>
          <w:bCs w:val="0"/>
          <w:lang w:val="en-US" w:eastAsia="zh-CN"/>
        </w:rPr>
        <w:t>调整图片的大小、偏移</w:t>
      </w:r>
    </w:p>
    <w:p w14:paraId="15AE5629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完成调整后，继续基本流{编辑活动内容}</w:t>
      </w:r>
    </w:p>
    <w:p w14:paraId="5CA552DD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删除图片</w:t>
      </w:r>
    </w:p>
    <w:p w14:paraId="78FB8AC9">
      <w:pPr>
        <w:numPr>
          <w:ilvl w:val="0"/>
          <w:numId w:val="19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用户在图片列表选择添加的图片，列表弹出“删除”按钮</w:t>
      </w:r>
    </w:p>
    <w:p w14:paraId="6E853E8B">
      <w:pPr>
        <w:numPr>
          <w:ilvl w:val="0"/>
          <w:numId w:val="1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用户点击按钮，确认后删除</w:t>
      </w:r>
    </w:p>
    <w:p w14:paraId="53E2B6A3">
      <w:pPr>
        <w:numPr>
          <w:ilvl w:val="0"/>
          <w:numId w:val="1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完成调整后，继续基本流{编辑活动内容}</w:t>
      </w:r>
    </w:p>
    <w:p w14:paraId="1649C339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确定活动时间</w:t>
      </w:r>
    </w:p>
    <w:p w14:paraId="4BE46D0E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各阶段的先后顺序依次是：确定内容、展示、报名、进行、评审和结果、关闭，其中报名、进行两个阶段应至少持续1分钟。从展示到关闭，这几个阶段的开始时间都需要确定；其中，可以跳过展示和报名阶段</w:t>
      </w:r>
    </w:p>
    <w:p w14:paraId="5D20DCD8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在{编辑活动内容}时，用户需确定好活动时间。</w:t>
      </w:r>
    </w:p>
    <w:p w14:paraId="334B1102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在“活动时间”部分，用户依次确定各时间。可指定确定的时间，即明确指定开始的日期、时间；也可指定相对时间，即在上一阶段结束后间隔多久、持续多久。系统需要判断时间节点是否有错乱，有的提示报错</w:t>
      </w:r>
    </w:p>
    <w:p w14:paraId="762C53E2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确定好后，系统将活动时间信息保存到活动文件中</w:t>
      </w:r>
    </w:p>
    <w:p w14:paraId="30B3EFCB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继续基本流{编辑内容}</w:t>
      </w:r>
    </w:p>
    <w:p w14:paraId="07AB7784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改变活动进程</w:t>
      </w:r>
    </w:p>
    <w:p w14:paraId="16DA057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活动发布后、关闭前，活动管理人员可以根据情况改变活动进程，此外被举报成功后社区管理员也可暂停、结束活动：</w:t>
      </w:r>
    </w:p>
    <w:p w14:paraId="2DF089FF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结束活动</w:t>
      </w:r>
    </w:p>
    <w:p w14:paraId="6A956505">
      <w:pPr>
        <w:numPr>
          <w:ilvl w:val="0"/>
          <w:numId w:val="21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操作者来到活动信息界面，点击“操作”后再点击“结束活动”按钮，确认后立即结束活动</w:t>
      </w:r>
    </w:p>
    <w:p w14:paraId="1E606562">
      <w:pPr>
        <w:numPr>
          <w:ilvl w:val="0"/>
          <w:numId w:val="2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系统关闭活动入口，消息告知各类人员，归档活动数据</w:t>
      </w:r>
    </w:p>
    <w:p w14:paraId="0177359E">
      <w:pPr>
        <w:numPr>
          <w:ilvl w:val="0"/>
          <w:numId w:val="2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用例结束</w:t>
      </w:r>
    </w:p>
    <w:p w14:paraId="4ED2934E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暂停活动</w:t>
      </w:r>
    </w:p>
    <w:p w14:paraId="0E1A6525">
      <w:pPr>
        <w:numPr>
          <w:ilvl w:val="0"/>
          <w:numId w:val="22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操作者来到活动信息界面，点击“操作”后再点击“暂停活动”，确认后活动暂停，用户无法再报名、参与活动</w:t>
      </w:r>
    </w:p>
    <w:p w14:paraId="6794C3AD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系统以消息告知各类人员，等待下一步操作</w:t>
      </w:r>
    </w:p>
    <w:p w14:paraId="5D71D18D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若活动被结束，执行备选流{改变活动进程{结束活动}}</w:t>
      </w:r>
    </w:p>
    <w:p w14:paraId="2FACDF07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若暂停结束，回到活动原状态</w:t>
      </w:r>
    </w:p>
    <w:p w14:paraId="05329A0D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延迟活动</w:t>
      </w:r>
    </w:p>
    <w:p w14:paraId="313BCC21">
      <w:pPr>
        <w:numPr>
          <w:ilvl w:val="0"/>
          <w:numId w:val="23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操作者来到活动信息界面，点击“操作”后再点击“延迟活动”</w:t>
      </w:r>
    </w:p>
    <w:p w14:paraId="4E8F993F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界面弹出选项，操作者可选择延迟当前阶段的结束时间或改变后续阶段的开始、结束、间隔时间</w:t>
      </w:r>
    </w:p>
    <w:p w14:paraId="3E3179D9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调整完毕，系统更新活动信息，保存到活动文件中</w:t>
      </w:r>
    </w:p>
    <w:p w14:paraId="14C00420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活动继续</w:t>
      </w:r>
    </w:p>
    <w:p w14:paraId="4BAEBEFD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717358E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子流：</w:t>
      </w:r>
    </w:p>
    <w:p w14:paraId="09BC75F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选择活动辅助人员</w:t>
      </w:r>
    </w:p>
    <w:p w14:paraId="7159FBF0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辅助人员帮助活动发起者管理活动，确保活动有序进行。可以分为三类：活动赞助单位、活动管理人员和活动评审人员。活动赞助单位为活动提供奖品或资金支持，要植入广告的话，为广告商；活动管理人员管理活动的进程、参与处理违反活动规则的参与人员、讲解活动内容；活动评审人员评审内容并选出、公布结果。其中后两类辅助人员必须确定。</w:t>
      </w:r>
    </w:p>
    <w:p w14:paraId="1375886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对于自定义活动，在{编辑活动}时，发起活动的用户需要确定。</w:t>
      </w:r>
    </w:p>
    <w:p w14:paraId="3D3C6300">
      <w:pPr>
        <w:numPr>
          <w:ilvl w:val="0"/>
          <w:numId w:val="24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点击表示添加人员的按钮，界面弹出一个选项框，一边是包含活动发起者在内的活动发起者的好友列表，其中满足条件的标识为可选择，不满足条件的标识为不可选择，另一边是三类辅助人员的三列选项</w:t>
      </w:r>
    </w:p>
    <w:p w14:paraId="1BA78E7D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活动发起者勾选人员；其中活动赞助单位最多只能有一个，其余人员可选多个用户，每个用户也可身兼二职；活动发起者可选择自己充当三类辅助人员。期间可以点击“取消”暂时不选择辅助人员</w:t>
      </w:r>
    </w:p>
    <w:p w14:paraId="1892822C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确定好后，点击“确定”关闭，界面展示选定的人员名单；系统将被选人的id和职务保存到活动文件中。此后，活动发起者可在编辑活动内容时反复修改活动辅助人员名单</w:t>
      </w:r>
    </w:p>
    <w:p w14:paraId="0F0836C4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继续基本流{编辑活动内容}</w:t>
      </w:r>
    </w:p>
    <w:p w14:paraId="17F3A31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处理参与人员</w:t>
      </w:r>
    </w:p>
    <w:p w14:paraId="03B01D7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活动参与人员包含报名活动的用户和参与活动的用户，当他们有人被发现违规时或被举报成功时，活动管理人员配合社区管理员一起处理违规人员：</w:t>
      </w:r>
    </w:p>
    <w:p w14:paraId="544978B9">
      <w:pPr>
        <w:numPr>
          <w:ilvl w:val="0"/>
          <w:numId w:val="25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根据线索，查看活动数据，确定违规行为和涉及的其他参与人员</w:t>
      </w:r>
    </w:p>
    <w:p w14:paraId="588ED7C3">
      <w:pPr>
        <w:numPr>
          <w:ilvl w:val="0"/>
          <w:numId w:val="2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将所有违规人员标识为“违规”。此后，该用户的内容作废，且不再被允许参与活动</w:t>
      </w:r>
    </w:p>
    <w:p w14:paraId="3990648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09D948A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后置条件：</w:t>
      </w:r>
    </w:p>
    <w:p w14:paraId="36E9F9B9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活动的各类数据被处理完毕</w:t>
      </w:r>
    </w:p>
    <w:p w14:paraId="32490A2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D5C930F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特殊需求：</w:t>
      </w:r>
    </w:p>
    <w:p w14:paraId="418D575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系统应能支持大规模人员参与的活动</w:t>
      </w:r>
    </w:p>
    <w:p w14:paraId="4D87822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A3C91C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098B505">
      <w:pPr>
        <w:numPr>
          <w:ilvl w:val="0"/>
          <w:numId w:val="1"/>
        </w:num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管理社区</w:t>
      </w:r>
    </w:p>
    <w:p w14:paraId="023559E9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简要描述：</w:t>
      </w:r>
      <w:r>
        <w:rPr>
          <w:rFonts w:hint="eastAsia"/>
          <w:b w:val="0"/>
          <w:bCs w:val="0"/>
          <w:lang w:val="en-US" w:eastAsia="zh-CN"/>
        </w:rPr>
        <w:t>本用例描述了社区管理员如何进行社区管理</w:t>
      </w:r>
    </w:p>
    <w:p w14:paraId="0C932036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3DBD0A96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3333750" cy="1543050"/>
            <wp:effectExtent l="9525" t="9525" r="9525" b="17145"/>
            <wp:wrapTopAndBottom/>
            <wp:docPr id="3" name="图片 3" descr="管理社区用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管理社区用例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543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37DD1FB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692849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前置条件：</w:t>
      </w:r>
    </w:p>
    <w:p w14:paraId="7F46DD52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社区管理员登录系统</w:t>
      </w:r>
    </w:p>
    <w:p w14:paraId="72C14D81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105DD1D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基本流：</w:t>
      </w:r>
    </w:p>
    <w:p w14:paraId="73FBCAD7">
      <w:pPr>
        <w:numPr>
          <w:ilvl w:val="0"/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{接收事务}</w:t>
      </w:r>
    </w:p>
    <w:p w14:paraId="560EF2B3">
      <w:pPr>
        <w:numPr>
          <w:ilvl w:val="0"/>
          <w:numId w:val="26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社区管理员登录系统后，若没有正在进行的事务，系统从待处理</w:t>
      </w:r>
      <w:r>
        <w:rPr>
          <w:rFonts w:hint="eastAsia"/>
          <w:b w:val="0"/>
          <w:bCs w:val="0"/>
          <w:lang w:val="en-US" w:eastAsia="zh-CN"/>
        </w:rPr>
        <w:t>的各项社区</w:t>
      </w:r>
      <w:r>
        <w:rPr>
          <w:rFonts w:hint="eastAsia"/>
          <w:b w:val="0"/>
          <w:bCs w:val="0"/>
          <w:lang w:val="en-US" w:eastAsia="zh-CN"/>
        </w:rPr>
        <w:t>事务队列中出队一个事务分配给社区管理员</w:t>
      </w:r>
    </w:p>
    <w:p w14:paraId="7F58EF07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{处理事务}</w:t>
      </w:r>
    </w:p>
    <w:p w14:paraId="708CCBA8">
      <w:pPr>
        <w:numPr>
          <w:ilvl w:val="0"/>
          <w:numId w:val="2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接收到事务后，社区管理员按照事务的流程进行处理，必要时可以让系统收集公开信息</w:t>
      </w:r>
    </w:p>
    <w:p w14:paraId="49106444">
      <w:pPr>
        <w:numPr>
          <w:ilvl w:val="0"/>
          <w:numId w:val="2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部分事务的部分流程系统可以自动执行，但社区管理员要监督执行</w:t>
      </w:r>
    </w:p>
    <w:p w14:paraId="4CD40B64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{完成处理}</w:t>
      </w:r>
    </w:p>
    <w:p w14:paraId="75DC1397">
      <w:pPr>
        <w:numPr>
          <w:ilvl w:val="0"/>
          <w:numId w:val="2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一项事务的处理后，开始等待其他事务；每个管理员都有一个负责时间段或每日事务处理上限，在时间段外或达到处理上限，当天不会再为其分配要处理事务，除非所有管理员都是如此，便继续分配开始加班，避免事务堆积</w:t>
      </w:r>
    </w:p>
    <w:p w14:paraId="2B2CB1E7">
      <w:pPr>
        <w:numPr>
          <w:ilvl w:val="0"/>
          <w:numId w:val="2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被处理的事务归档</w:t>
      </w:r>
      <w:bookmarkStart w:id="0" w:name="_GoBack"/>
      <w:bookmarkEnd w:id="0"/>
    </w:p>
    <w:p w14:paraId="3C6BDAB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67263E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备选流：</w:t>
      </w:r>
    </w:p>
    <w:p w14:paraId="1902155B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申请协助</w:t>
      </w:r>
    </w:p>
    <w:p w14:paraId="107724A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在处理某些事务（处理举报、）时，若自己无法独立完成、需要群体决策，社区管理员可以申请协助：</w:t>
      </w:r>
    </w:p>
    <w:p w14:paraId="5867C9AC">
      <w:pPr>
        <w:numPr>
          <w:ilvl w:val="0"/>
          <w:numId w:val="2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社区管理员发起协助申请</w:t>
      </w:r>
    </w:p>
    <w:p w14:paraId="2BA916EC">
      <w:pPr>
        <w:numPr>
          <w:ilvl w:val="0"/>
          <w:numId w:val="2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系统随机选择几个不忙的其他社区管理员，并从中选出经验最丰富的为主要负责人，组成协作小组</w:t>
      </w:r>
    </w:p>
    <w:p w14:paraId="37CCF95C">
      <w:pPr>
        <w:numPr>
          <w:ilvl w:val="0"/>
          <w:numId w:val="2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系统将事务分配给他们，并同步事务流程和信息；他们原来的事务并不中断，可同时进行</w:t>
      </w:r>
    </w:p>
    <w:p w14:paraId="316DF399">
      <w:pPr>
        <w:numPr>
          <w:ilvl w:val="0"/>
          <w:numId w:val="2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群体做出决策，并由主要负责人确认最后的决策，协作结束</w:t>
      </w:r>
    </w:p>
    <w:p w14:paraId="52D71877">
      <w:pPr>
        <w:numPr>
          <w:ilvl w:val="0"/>
          <w:numId w:val="2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事务剩余的流程由最初的社区管理员完成，其余人继续原来各自的事务</w:t>
      </w:r>
    </w:p>
    <w:p w14:paraId="4121802A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移交事务</w:t>
      </w:r>
    </w:p>
    <w:p w14:paraId="28CA27DE">
      <w:pPr>
        <w:numPr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若事务处理者觉得自己处理不了事务，或者有事无法尽快处理事务但事务需要尽快完成，可以在符合条件时申请移交事务：</w:t>
      </w:r>
    </w:p>
    <w:p w14:paraId="0C953827">
      <w:pPr>
        <w:numPr>
          <w:ilvl w:val="0"/>
          <w:numId w:val="28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社区管理员申请移交事务，写明移交缘由，可以指定移交对象</w:t>
      </w:r>
    </w:p>
    <w:p w14:paraId="5A03C69E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系统选择一名事务较少的管理员或被指定的对象，将事务移交给他，并同步流程和信息</w:t>
      </w:r>
    </w:p>
    <w:p w14:paraId="466C6AAF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2C2F9B77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子流：</w:t>
      </w:r>
    </w:p>
    <w:p w14:paraId="0CBAC824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处理举报</w:t>
      </w:r>
    </w:p>
    <w:p w14:paraId="09017BAA">
      <w:pPr>
        <w:numPr>
          <w:ilvl w:val="0"/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{收到举报信息}</w:t>
      </w:r>
    </w:p>
    <w:p w14:paraId="3A4BA4A9">
      <w:pPr>
        <w:numPr>
          <w:ilvl w:val="0"/>
          <w:numId w:val="29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在社区用户发起举报之后，本用例开启</w:t>
      </w:r>
    </w:p>
    <w:p w14:paraId="5D0172C3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系统将举报内容分配给一名社区管理员，由其来处理举报</w:t>
      </w:r>
    </w:p>
    <w:p w14:paraId="1001DD9B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{处理举报}</w:t>
      </w:r>
    </w:p>
    <w:p w14:paraId="18057A9C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管理员依照社区规范，判断被举报内容是否违规，信息不足时可借系统查看相关数据，以辅助完成推理和判断，系统在必要时为管理员提供相关的公开信息</w:t>
      </w:r>
    </w:p>
    <w:p w14:paraId="12EF62AC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{决断}</w:t>
      </w:r>
    </w:p>
    <w:p w14:paraId="7E333EB3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若不存在违规行为</w:t>
      </w:r>
      <w:r>
        <w:rPr>
          <w:rFonts w:hint="eastAsia"/>
          <w:b w:val="0"/>
          <w:bCs w:val="0"/>
          <w:lang w:val="en-US" w:eastAsia="zh-CN"/>
        </w:rPr>
        <w:t>，则决断为“未违规”</w:t>
      </w:r>
    </w:p>
    <w:p w14:paraId="1C9B4EF9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若确实存在违规现象</w:t>
      </w:r>
      <w:r>
        <w:rPr>
          <w:rFonts w:hint="eastAsia"/>
          <w:b w:val="0"/>
          <w:bCs w:val="0"/>
          <w:lang w:val="en-US" w:eastAsia="zh-CN"/>
        </w:rPr>
        <w:t>，管理员确定违规条例</w:t>
      </w:r>
      <w:r>
        <w:rPr>
          <w:rFonts w:hint="eastAsia"/>
          <w:b w:val="0"/>
          <w:bCs w:val="0"/>
          <w:lang w:val="en-US" w:eastAsia="zh-CN"/>
        </w:rPr>
        <w:t>，</w:t>
      </w:r>
      <w:r>
        <w:rPr>
          <w:rFonts w:hint="eastAsia"/>
          <w:b w:val="0"/>
          <w:bCs w:val="0"/>
          <w:lang w:val="en-US" w:eastAsia="zh-CN"/>
        </w:rPr>
        <w:t>输入系统，系统自动执行处罚程序，及时报告处理进度，</w:t>
      </w:r>
      <w:r>
        <w:rPr>
          <w:rFonts w:hint="eastAsia"/>
          <w:b w:val="0"/>
          <w:bCs w:val="0"/>
          <w:lang w:val="en-US" w:eastAsia="zh-CN"/>
        </w:rPr>
        <w:t>管理员要监督处罚流程的进行，或自己手动处理</w:t>
      </w:r>
    </w:p>
    <w:p w14:paraId="3E317FEB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系统消息通知举报者处理结果；若被举报者被处罚，系统告知缘由和处罚内容</w:t>
      </w:r>
    </w:p>
    <w:p w14:paraId="5969D83C">
      <w:pPr>
        <w:numPr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{归档数据}</w:t>
      </w:r>
    </w:p>
    <w:p w14:paraId="3C424085">
      <w:pPr>
        <w:numPr>
          <w:ilvl w:val="0"/>
          <w:numId w:val="29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举报处理完成、处罚流程结束后，系统将举报信息和处理归档</w:t>
      </w:r>
    </w:p>
    <w:p w14:paraId="7B373813">
      <w:pPr>
        <w:numPr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处理违规</w:t>
      </w:r>
    </w:p>
    <w:p w14:paraId="6F45D8BF">
      <w:pPr>
        <w:numPr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在用户违规之后，需要对其进行处理。这个步骤一般在举报决断后由系统依据规范自动实施，但社区管理员也可手动执行：</w:t>
      </w:r>
    </w:p>
    <w:p w14:paraId="2CA1E78C">
      <w:pPr>
        <w:numPr>
          <w:ilvl w:val="0"/>
          <w:numId w:val="3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处理违规账号</w:t>
      </w:r>
    </w:p>
    <w:p w14:paraId="71EC5AC4">
      <w:pPr>
        <w:numPr>
          <w:numId w:val="0"/>
        </w:numPr>
        <w:ind w:firstLine="840" w:firstLineChars="4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.1 在用户信息界面，点击“操作”按钮</w:t>
      </w:r>
    </w:p>
    <w:p w14:paraId="4F4EEE32">
      <w:pPr>
        <w:numPr>
          <w:numId w:val="0"/>
        </w:numPr>
        <w:ind w:firstLine="840" w:firstLineChars="4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.2 界面弹出操作选择，包括：封禁、</w:t>
      </w:r>
      <w:r>
        <w:rPr>
          <w:rFonts w:hint="eastAsia"/>
          <w:b w:val="0"/>
          <w:bCs w:val="0"/>
          <w:lang w:val="en-US" w:eastAsia="zh-CN"/>
        </w:rPr>
        <w:t>限制、</w:t>
      </w:r>
      <w:r>
        <w:rPr>
          <w:rFonts w:hint="eastAsia"/>
          <w:b w:val="0"/>
          <w:bCs w:val="0"/>
          <w:lang w:val="en-US" w:eastAsia="zh-CN"/>
        </w:rPr>
        <w:t>解除封禁、解除限制，前两者在账号正常时可选，后两者在账号异常时可选。封禁要确定封禁时长，可永久封禁；限制有限制发帖、评论、参与活动、交易、聊天，可以多选。操作时，界面上显示账号的违规条例和对应的惩罚措施，供社区管理员参考</w:t>
      </w:r>
    </w:p>
    <w:p w14:paraId="49302ABE">
      <w:pPr>
        <w:numPr>
          <w:numId w:val="0"/>
        </w:numPr>
        <w:ind w:firstLine="840" w:firstLineChars="4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.3 操作后，状态会立即生效</w:t>
      </w:r>
    </w:p>
    <w:p w14:paraId="09FE94B6">
      <w:pPr>
        <w:numPr>
          <w:ilvl w:val="0"/>
          <w:numId w:val="3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删除违规信息</w:t>
      </w:r>
    </w:p>
    <w:p w14:paraId="58ADF88C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.1 在信息操作界面，点击“删除”按钮</w:t>
      </w:r>
    </w:p>
    <w:p w14:paraId="65F78370">
      <w:pPr>
        <w:numPr>
          <w:numId w:val="0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.2 系统将信息状态置为“已删除”，访问该信息时，显示“已被删除”。此后，维护数据时，被删除的信息达到时间界限，其内容才被真正删除</w:t>
      </w:r>
    </w:p>
    <w:p w14:paraId="7C643C29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发布公告</w:t>
      </w:r>
    </w:p>
    <w:p w14:paraId="6DEA5867">
      <w:pPr>
        <w:numPr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社区管理员可以利用公告传递某些重要的信息，全体制作并确认，最后由社区负责人发布。公告会展示在社区，并消息通知所有用户：</w:t>
      </w:r>
    </w:p>
    <w:p w14:paraId="36E0343E">
      <w:pPr>
        <w:numPr>
          <w:ilvl w:val="0"/>
          <w:numId w:val="31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社区管理员在自己的管理界面，点击“起草公告”按钮，系统弹出输入面板</w:t>
      </w:r>
    </w:p>
    <w:p w14:paraId="40EFB787">
      <w:pPr>
        <w:numPr>
          <w:ilvl w:val="0"/>
          <w:numId w:val="31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管理员确定主题和内容，然后点击“完成”</w:t>
      </w:r>
    </w:p>
    <w:p w14:paraId="56414869">
      <w:pPr>
        <w:numPr>
          <w:ilvl w:val="0"/>
          <w:numId w:val="31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系统将公告草案传递给所有社区管理员，作为一个待处理的事务</w:t>
      </w:r>
    </w:p>
    <w:p w14:paraId="00129A83">
      <w:pPr>
        <w:numPr>
          <w:ilvl w:val="0"/>
          <w:numId w:val="31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其他社区管理员点开草案，可以确认或是留言建议</w:t>
      </w:r>
    </w:p>
    <w:p w14:paraId="26492D7E">
      <w:pPr>
        <w:numPr>
          <w:ilvl w:val="0"/>
          <w:numId w:val="31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所有人都确认后，起草公告的管理员发起“提交”，社区负责人收到提交事务后，最终执行发布；若有留言建议，需要不断修改，直至所有人满意确认</w:t>
      </w:r>
    </w:p>
    <w:p w14:paraId="5318A92D">
      <w:pPr>
        <w:numPr>
          <w:ilvl w:val="0"/>
          <w:numId w:val="31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新公告会展示在公告区</w:t>
      </w:r>
    </w:p>
    <w:p w14:paraId="448CDF59">
      <w:pPr>
        <w:numPr>
          <w:numId w:val="0"/>
        </w:numPr>
        <w:rPr>
          <w:rFonts w:hint="default"/>
          <w:b/>
          <w:bCs/>
          <w:lang w:val="en-US" w:eastAsia="zh-CN"/>
        </w:rPr>
      </w:pPr>
    </w:p>
    <w:p w14:paraId="64BECC9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后置条件：</w:t>
      </w:r>
    </w:p>
    <w:p w14:paraId="09158C7E">
      <w:pPr>
        <w:numPr>
          <w:ilvl w:val="0"/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数据归档</w:t>
      </w:r>
    </w:p>
    <w:p w14:paraId="78A120A2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特殊需求：</w:t>
      </w:r>
    </w:p>
    <w:p w14:paraId="5DC9D472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事务的分配要合理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BF071"/>
    <w:multiLevelType w:val="singleLevel"/>
    <w:tmpl w:val="81CBF07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26F54AF"/>
    <w:multiLevelType w:val="singleLevel"/>
    <w:tmpl w:val="926F54A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982F4E72"/>
    <w:multiLevelType w:val="singleLevel"/>
    <w:tmpl w:val="982F4E7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9AD2883F"/>
    <w:multiLevelType w:val="singleLevel"/>
    <w:tmpl w:val="9AD2883F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9F1EBB7E"/>
    <w:multiLevelType w:val="singleLevel"/>
    <w:tmpl w:val="9F1EBB7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A47500E4"/>
    <w:multiLevelType w:val="singleLevel"/>
    <w:tmpl w:val="A47500E4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AF103D42"/>
    <w:multiLevelType w:val="singleLevel"/>
    <w:tmpl w:val="AF103D42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AF6A4015"/>
    <w:multiLevelType w:val="singleLevel"/>
    <w:tmpl w:val="AF6A4015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B494FA43"/>
    <w:multiLevelType w:val="singleLevel"/>
    <w:tmpl w:val="B494FA43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BE92ED43"/>
    <w:multiLevelType w:val="singleLevel"/>
    <w:tmpl w:val="BE92ED43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BFD9D989"/>
    <w:multiLevelType w:val="singleLevel"/>
    <w:tmpl w:val="BFD9D989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C67F1350"/>
    <w:multiLevelType w:val="singleLevel"/>
    <w:tmpl w:val="C67F1350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DDC642BF"/>
    <w:multiLevelType w:val="multilevel"/>
    <w:tmpl w:val="DDC642B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3">
    <w:nsid w:val="E0500604"/>
    <w:multiLevelType w:val="singleLevel"/>
    <w:tmpl w:val="E0500604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E1C4FABE"/>
    <w:multiLevelType w:val="singleLevel"/>
    <w:tmpl w:val="E1C4FABE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EB33AFFE"/>
    <w:multiLevelType w:val="singleLevel"/>
    <w:tmpl w:val="EB33AFFE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FF0B1A2A"/>
    <w:multiLevelType w:val="singleLevel"/>
    <w:tmpl w:val="FF0B1A2A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05B35C30"/>
    <w:multiLevelType w:val="singleLevel"/>
    <w:tmpl w:val="05B35C30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19AE4F0F"/>
    <w:multiLevelType w:val="singleLevel"/>
    <w:tmpl w:val="19AE4F0F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27CC4F07"/>
    <w:multiLevelType w:val="singleLevel"/>
    <w:tmpl w:val="27CC4F07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2929312F"/>
    <w:multiLevelType w:val="singleLevel"/>
    <w:tmpl w:val="2929312F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32D79046"/>
    <w:multiLevelType w:val="singleLevel"/>
    <w:tmpl w:val="32D79046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36CAC270"/>
    <w:multiLevelType w:val="singleLevel"/>
    <w:tmpl w:val="36CAC270"/>
    <w:lvl w:ilvl="0" w:tentative="0">
      <w:start w:val="1"/>
      <w:numFmt w:val="decimal"/>
      <w:suff w:val="space"/>
      <w:lvlText w:val="%1."/>
      <w:lvlJc w:val="left"/>
    </w:lvl>
  </w:abstractNum>
  <w:abstractNum w:abstractNumId="23">
    <w:nsid w:val="3B3F91F8"/>
    <w:multiLevelType w:val="singleLevel"/>
    <w:tmpl w:val="3B3F91F8"/>
    <w:lvl w:ilvl="0" w:tentative="0">
      <w:start w:val="1"/>
      <w:numFmt w:val="decimal"/>
      <w:suff w:val="space"/>
      <w:lvlText w:val="%1."/>
      <w:lvlJc w:val="left"/>
    </w:lvl>
  </w:abstractNum>
  <w:abstractNum w:abstractNumId="24">
    <w:nsid w:val="410ABACA"/>
    <w:multiLevelType w:val="singleLevel"/>
    <w:tmpl w:val="410ABACA"/>
    <w:lvl w:ilvl="0" w:tentative="0">
      <w:start w:val="1"/>
      <w:numFmt w:val="decimal"/>
      <w:suff w:val="space"/>
      <w:lvlText w:val="%1."/>
      <w:lvlJc w:val="left"/>
    </w:lvl>
  </w:abstractNum>
  <w:abstractNum w:abstractNumId="25">
    <w:nsid w:val="514E6718"/>
    <w:multiLevelType w:val="singleLevel"/>
    <w:tmpl w:val="514E6718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5A738113"/>
    <w:multiLevelType w:val="singleLevel"/>
    <w:tmpl w:val="5A738113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66B7D416"/>
    <w:multiLevelType w:val="singleLevel"/>
    <w:tmpl w:val="66B7D416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7166B41C"/>
    <w:multiLevelType w:val="singleLevel"/>
    <w:tmpl w:val="7166B41C"/>
    <w:lvl w:ilvl="0" w:tentative="0">
      <w:start w:val="1"/>
      <w:numFmt w:val="decimal"/>
      <w:suff w:val="space"/>
      <w:lvlText w:val="%1."/>
      <w:lvlJc w:val="left"/>
    </w:lvl>
  </w:abstractNum>
  <w:abstractNum w:abstractNumId="29">
    <w:nsid w:val="77191C1D"/>
    <w:multiLevelType w:val="singleLevel"/>
    <w:tmpl w:val="77191C1D"/>
    <w:lvl w:ilvl="0" w:tentative="0">
      <w:start w:val="1"/>
      <w:numFmt w:val="decimal"/>
      <w:suff w:val="space"/>
      <w:lvlText w:val="%1."/>
      <w:lvlJc w:val="left"/>
    </w:lvl>
  </w:abstractNum>
  <w:abstractNum w:abstractNumId="30">
    <w:nsid w:val="7D275258"/>
    <w:multiLevelType w:val="singleLevel"/>
    <w:tmpl w:val="7D275258"/>
    <w:lvl w:ilvl="0" w:tentative="0">
      <w:start w:val="1"/>
      <w:numFmt w:val="decimal"/>
      <w:suff w:val="space"/>
      <w:lvlText w:val="%1."/>
      <w:lvlJc w:val="left"/>
    </w:lvl>
  </w:abstractNum>
  <w:num w:numId="1">
    <w:abstractNumId w:val="18"/>
  </w:num>
  <w:num w:numId="2">
    <w:abstractNumId w:val="1"/>
  </w:num>
  <w:num w:numId="3">
    <w:abstractNumId w:val="27"/>
  </w:num>
  <w:num w:numId="4">
    <w:abstractNumId w:val="4"/>
  </w:num>
  <w:num w:numId="5">
    <w:abstractNumId w:val="29"/>
  </w:num>
  <w:num w:numId="6">
    <w:abstractNumId w:val="10"/>
  </w:num>
  <w:num w:numId="7">
    <w:abstractNumId w:val="15"/>
  </w:num>
  <w:num w:numId="8">
    <w:abstractNumId w:val="11"/>
  </w:num>
  <w:num w:numId="9">
    <w:abstractNumId w:val="23"/>
  </w:num>
  <w:num w:numId="10">
    <w:abstractNumId w:val="20"/>
  </w:num>
  <w:num w:numId="11">
    <w:abstractNumId w:val="30"/>
  </w:num>
  <w:num w:numId="12">
    <w:abstractNumId w:val="3"/>
  </w:num>
  <w:num w:numId="13">
    <w:abstractNumId w:val="9"/>
  </w:num>
  <w:num w:numId="14">
    <w:abstractNumId w:val="8"/>
  </w:num>
  <w:num w:numId="15">
    <w:abstractNumId w:val="0"/>
  </w:num>
  <w:num w:numId="16">
    <w:abstractNumId w:val="12"/>
  </w:num>
  <w:num w:numId="17">
    <w:abstractNumId w:val="17"/>
  </w:num>
  <w:num w:numId="18">
    <w:abstractNumId w:val="22"/>
  </w:num>
  <w:num w:numId="19">
    <w:abstractNumId w:val="19"/>
  </w:num>
  <w:num w:numId="20">
    <w:abstractNumId w:val="24"/>
  </w:num>
  <w:num w:numId="21">
    <w:abstractNumId w:val="6"/>
  </w:num>
  <w:num w:numId="22">
    <w:abstractNumId w:val="2"/>
  </w:num>
  <w:num w:numId="23">
    <w:abstractNumId w:val="7"/>
  </w:num>
  <w:num w:numId="24">
    <w:abstractNumId w:val="21"/>
  </w:num>
  <w:num w:numId="25">
    <w:abstractNumId w:val="25"/>
  </w:num>
  <w:num w:numId="26">
    <w:abstractNumId w:val="14"/>
  </w:num>
  <w:num w:numId="27">
    <w:abstractNumId w:val="28"/>
  </w:num>
  <w:num w:numId="28">
    <w:abstractNumId w:val="5"/>
  </w:num>
  <w:num w:numId="29">
    <w:abstractNumId w:val="16"/>
  </w:num>
  <w:num w:numId="30">
    <w:abstractNumId w:val="13"/>
  </w:num>
  <w:num w:numId="3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D1684E"/>
    <w:rsid w:val="0FC66D0D"/>
    <w:rsid w:val="19EE185E"/>
    <w:rsid w:val="1FE27503"/>
    <w:rsid w:val="26C1089D"/>
    <w:rsid w:val="32F1486A"/>
    <w:rsid w:val="3871606C"/>
    <w:rsid w:val="3FDD62C8"/>
    <w:rsid w:val="40FA2031"/>
    <w:rsid w:val="4A93457C"/>
    <w:rsid w:val="4B6B72FD"/>
    <w:rsid w:val="527E7FBF"/>
    <w:rsid w:val="56341166"/>
    <w:rsid w:val="5CAB1C2B"/>
    <w:rsid w:val="62BB58E0"/>
    <w:rsid w:val="640B0533"/>
    <w:rsid w:val="69F33966"/>
    <w:rsid w:val="72232AB0"/>
    <w:rsid w:val="77B0708A"/>
    <w:rsid w:val="79D86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5487</Words>
  <Characters>5519</Characters>
  <Lines>0</Lines>
  <Paragraphs>0</Paragraphs>
  <TotalTime>8</TotalTime>
  <ScaleCrop>false</ScaleCrop>
  <LinksUpToDate>false</LinksUpToDate>
  <CharactersWithSpaces>5520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2025-11-21T10:55:00Z</dcterms:created>
  <dc:creator>21313</dc:creator>
  <cp:lastModifiedBy>ShaJian</cp:lastModifiedBy>
  <dcterms:modified xsi:type="dcterms:W3CDTF">2025-12-13T13:19:50Z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8FDCA53DF1034F5EBE4439B2B5A45C1D_12</vt:lpwstr>
  </property>
</Properties>
</file>