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6832"/>
      </w:tblGrid>
      <w:tr w14:paraId="057B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0CEF060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作者</w:t>
            </w:r>
          </w:p>
        </w:tc>
        <w:tc>
          <w:tcPr>
            <w:tcW w:w="6832" w:type="dxa"/>
          </w:tcPr>
          <w:p w14:paraId="0C3003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2023051604037WangFeng</w:t>
            </w:r>
          </w:p>
        </w:tc>
      </w:tr>
      <w:tr w14:paraId="12347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1FAC703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  <w:tc>
          <w:tcPr>
            <w:tcW w:w="6832" w:type="dxa"/>
          </w:tcPr>
          <w:p w14:paraId="5F177A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软件开发过程中本人的工作内容及成果，不定期撰写</w:t>
            </w:r>
          </w:p>
        </w:tc>
      </w:tr>
      <w:tr w14:paraId="7AECB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737059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</w:t>
            </w:r>
          </w:p>
        </w:tc>
        <w:tc>
          <w:tcPr>
            <w:tcW w:w="6832" w:type="dxa"/>
          </w:tcPr>
          <w:p w14:paraId="202C53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绘画交流软件：包含绘画和社区两大内容</w:t>
            </w:r>
          </w:p>
        </w:tc>
      </w:tr>
    </w:tbl>
    <w:p w14:paraId="2DBEB84C"/>
    <w:p w14:paraId="2E0EF9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 供复制：</w:t>
      </w:r>
    </w:p>
    <w:p w14:paraId="292462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07B77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26FD5941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961088A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  <w:tr w14:paraId="5CA9E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A8EB0CA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677BB219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</w:tbl>
    <w:p w14:paraId="10073698">
      <w:pPr>
        <w:jc w:val="both"/>
        <w:rPr>
          <w:rFonts w:hint="eastAsia"/>
          <w:lang w:eastAsia="zh-CN"/>
        </w:rPr>
      </w:pPr>
    </w:p>
    <w:p w14:paraId="225B8A91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————————</w:t>
      </w:r>
      <w:r>
        <w:rPr>
          <w:rFonts w:hint="eastAsia"/>
          <w:b/>
          <w:bCs/>
          <w:sz w:val="28"/>
          <w:szCs w:val="28"/>
          <w:lang w:val="en-US" w:eastAsia="zh-CN"/>
        </w:rPr>
        <w:t>2026年————————</w:t>
      </w:r>
    </w:p>
    <w:p w14:paraId="737751D9">
      <w:pPr>
        <w:rPr>
          <w:rFonts w:hint="eastAsia"/>
          <w:lang w:val="en-US" w:eastAsia="zh-CN"/>
        </w:rPr>
      </w:pPr>
    </w:p>
    <w:p w14:paraId="1E84EB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12/13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67DFD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441C3B5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15A51FE">
            <w:pPr>
              <w:numPr>
                <w:ilvl w:val="0"/>
                <w:numId w:val="1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完善健壮性分析</w:t>
            </w:r>
          </w:p>
          <w:p w14:paraId="566C1EAC">
            <w:pPr>
              <w:numPr>
                <w:ilvl w:val="0"/>
                <w:numId w:val="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修改和完善相关用况</w:t>
            </w:r>
          </w:p>
          <w:p w14:paraId="2B50ECBF">
            <w:pPr>
              <w:numPr>
                <w:ilvl w:val="0"/>
                <w:numId w:val="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重写完成管理社区用况</w:t>
            </w:r>
            <w:bookmarkStart w:id="0" w:name="_GoBack"/>
            <w:bookmarkEnd w:id="0"/>
          </w:p>
        </w:tc>
      </w:tr>
      <w:tr w14:paraId="123A1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3EFA879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7E10EBF">
            <w:pPr>
              <w:rPr>
                <w:rFonts w:hint="eastAsia"/>
                <w:lang w:val="en-US" w:eastAsia="zh-CN"/>
              </w:rPr>
            </w:pPr>
          </w:p>
        </w:tc>
      </w:tr>
    </w:tbl>
    <w:p w14:paraId="027564A7">
      <w:pPr>
        <w:rPr>
          <w:rFonts w:hint="eastAsia"/>
          <w:lang w:val="en-US" w:eastAsia="zh-CN"/>
        </w:rPr>
      </w:pPr>
    </w:p>
    <w:p w14:paraId="52F702DC">
      <w:pPr>
        <w:rPr>
          <w:rFonts w:hint="eastAsia"/>
          <w:lang w:val="en-US" w:eastAsia="zh-CN"/>
        </w:rPr>
      </w:pPr>
    </w:p>
    <w:p w14:paraId="2C8DAB9F">
      <w:pPr>
        <w:rPr>
          <w:rFonts w:hint="eastAsia"/>
          <w:lang w:val="en-US" w:eastAsia="zh-CN"/>
        </w:rPr>
      </w:pPr>
    </w:p>
    <w:p w14:paraId="17C969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12/10 - 12/12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77C4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10FFF9D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553CA6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写需求分析文档：画发帖、评论、消息传递的顺序图和类图，并完成了发帖的健壮性分析</w:t>
            </w:r>
          </w:p>
        </w:tc>
      </w:tr>
      <w:tr w14:paraId="244A0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4F98F4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D50398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完善需求分析文档</w:t>
            </w:r>
          </w:p>
        </w:tc>
      </w:tr>
    </w:tbl>
    <w:p w14:paraId="0F697648">
      <w:pPr>
        <w:rPr>
          <w:rFonts w:hint="eastAsia"/>
          <w:lang w:val="en-US" w:eastAsia="zh-CN"/>
        </w:rPr>
      </w:pPr>
    </w:p>
    <w:p w14:paraId="533A5257">
      <w:pPr>
        <w:rPr>
          <w:rFonts w:hint="eastAsia"/>
          <w:lang w:val="en-US" w:eastAsia="zh-CN"/>
        </w:rPr>
      </w:pPr>
    </w:p>
    <w:p w14:paraId="5E1482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12/8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162A7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732D0DE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DC44D5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做了部分顺序图</w:t>
            </w:r>
          </w:p>
        </w:tc>
      </w:tr>
      <w:tr w14:paraId="5AA89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558278D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E92364B">
            <w:pPr>
              <w:rPr>
                <w:rFonts w:hint="eastAsia"/>
                <w:lang w:val="en-US" w:eastAsia="zh-CN"/>
              </w:rPr>
            </w:pPr>
          </w:p>
        </w:tc>
      </w:tr>
    </w:tbl>
    <w:p w14:paraId="77BC425D"/>
    <w:p w14:paraId="7005652D"/>
    <w:p w14:paraId="463B693D">
      <w:pPr>
        <w:tabs>
          <w:tab w:val="left" w:pos="2681"/>
        </w:tabs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ab/>
      </w:r>
    </w:p>
    <w:p w14:paraId="13B5729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11/22 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C59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7191C213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24243AE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修改完善用例：发帖、活动、管理社区</w:t>
            </w:r>
          </w:p>
        </w:tc>
      </w:tr>
      <w:tr w14:paraId="0FBFF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7FEAD394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4BC444B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继续修改完善</w:t>
            </w:r>
          </w:p>
        </w:tc>
      </w:tr>
    </w:tbl>
    <w:p w14:paraId="3B396547">
      <w:pPr>
        <w:rPr>
          <w:rFonts w:hint="eastAsia"/>
          <w:lang w:val="en-US" w:eastAsia="zh-CN"/>
        </w:rPr>
      </w:pPr>
    </w:p>
    <w:p w14:paraId="7BF5EBE8">
      <w:pPr>
        <w:rPr>
          <w:rFonts w:hint="eastAsia"/>
          <w:lang w:val="en-US" w:eastAsia="zh-CN"/>
        </w:rPr>
      </w:pPr>
    </w:p>
    <w:p w14:paraId="274949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11/21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767C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180B5C65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B56ADF5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编写绘画用例的两个子流：编辑画布和编辑画笔</w:t>
            </w:r>
          </w:p>
          <w:p w14:paraId="3B5768BC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绘制主要用例和补充用例，待讨论</w:t>
            </w:r>
          </w:p>
        </w:tc>
      </w:tr>
      <w:tr w14:paraId="702AA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2BDE4C2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197BEF4">
            <w:pPr>
              <w:numPr>
                <w:ilvl w:val="0"/>
                <w:numId w:val="3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讨论文档编写规范</w:t>
            </w:r>
          </w:p>
          <w:p w14:paraId="2206F43B">
            <w:pPr>
              <w:numPr>
                <w:ilvl w:val="0"/>
                <w:numId w:val="3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 xml:space="preserve">讨论确定 </w:t>
            </w:r>
            <w:r>
              <w:rPr>
                <w:rFonts w:hint="eastAsia"/>
                <w:b w:val="0"/>
                <w:bCs/>
                <w:color w:val="000000"/>
                <w:lang w:val="en-US" w:eastAsia="zh-CN"/>
              </w:rPr>
              <w:t>软件的名称</w:t>
            </w:r>
          </w:p>
        </w:tc>
      </w:tr>
    </w:tbl>
    <w:p w14:paraId="022C1E39">
      <w:pPr>
        <w:rPr>
          <w:rFonts w:hint="eastAsia"/>
          <w:lang w:val="en-US" w:eastAsia="zh-CN"/>
        </w:rPr>
      </w:pPr>
    </w:p>
    <w:p w14:paraId="6A6EEE49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————————2025年————————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EB616"/>
    <w:multiLevelType w:val="singleLevel"/>
    <w:tmpl w:val="9EFEB61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F5A442B"/>
    <w:multiLevelType w:val="singleLevel"/>
    <w:tmpl w:val="AF5A442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97C76EC"/>
    <w:multiLevelType w:val="singleLevel"/>
    <w:tmpl w:val="E97C76EC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1D0D0B"/>
    <w:rsid w:val="07514C7B"/>
    <w:rsid w:val="09B37B5C"/>
    <w:rsid w:val="09F9438A"/>
    <w:rsid w:val="0E3058B0"/>
    <w:rsid w:val="18C330E1"/>
    <w:rsid w:val="22276C64"/>
    <w:rsid w:val="230374F7"/>
    <w:rsid w:val="290332AC"/>
    <w:rsid w:val="2F3727F0"/>
    <w:rsid w:val="2F8B41A7"/>
    <w:rsid w:val="371E18B7"/>
    <w:rsid w:val="3F6021B4"/>
    <w:rsid w:val="438E2789"/>
    <w:rsid w:val="4F28470A"/>
    <w:rsid w:val="4FA74664"/>
    <w:rsid w:val="5F4C732C"/>
    <w:rsid w:val="6E4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268</Words>
  <Characters>317</Characters>
  <Lines>0</Lines>
  <Paragraphs>0</Paragraphs>
  <TotalTime>1</TotalTime>
  <ScaleCrop>false</ScaleCrop>
  <LinksUpToDate>false</LinksUpToDate>
  <CharactersWithSpaces>323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2025-11-21T11:17:00Z</dcterms:created>
  <dc:creator>21313</dc:creator>
  <cp:lastModifiedBy>ShaJian</cp:lastModifiedBy>
  <dcterms:modified xsi:type="dcterms:W3CDTF">2025-12-13T13:22:49Z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336D17DD47D4473C9EF061C484C80E9E_12</vt:lpwstr>
  </property>
</Properties>
</file>