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C1B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需求分析</w:t>
      </w:r>
    </w:p>
    <w:p w14:paraId="6BF8E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交流用况</w:t>
      </w:r>
    </w:p>
    <w:p w14:paraId="38B07B70">
      <w:pPr>
        <w:pStyle w:val="2"/>
        <w:keepNext w:val="0"/>
        <w:keepLines w:val="0"/>
        <w:widowControl/>
        <w:suppressLineNumbers w:val="0"/>
        <w:rPr>
          <w:rFonts w:ascii="Noto Sans SC" w:hAnsi="Noto Sans SC" w:eastAsia="Noto Sans SC" w:cs="Noto Sans SC"/>
          <w:b/>
          <w:bCs/>
          <w:sz w:val="32"/>
          <w:szCs w:val="32"/>
        </w:rPr>
      </w:pPr>
      <w:r>
        <w:rPr>
          <w:rFonts w:ascii="Liberation Sans" w:hAnsi="Liberation Sans" w:eastAsia="Liberation Sans" w:cs="Liberation Sans"/>
          <w:b/>
          <w:bCs/>
          <w:sz w:val="32"/>
          <w:szCs w:val="32"/>
          <w:lang w:val="en-US"/>
        </w:rPr>
        <w:t>1.</w:t>
      </w:r>
      <w:r>
        <w:rPr>
          <w:rFonts w:hint="eastAsia" w:ascii="Noto Sans SC" w:hAnsi="Noto Sans SC" w:eastAsia="Noto Sans SC" w:cs="Noto Sans SC"/>
          <w:b/>
          <w:bCs/>
          <w:sz w:val="32"/>
          <w:szCs w:val="32"/>
          <w:lang w:eastAsia="zh-CN"/>
        </w:rPr>
        <w:t>简要描述</w:t>
      </w:r>
    </w:p>
    <w:p w14:paraId="53A5E258">
      <w:pPr>
        <w:pStyle w:val="4"/>
        <w:keepNext w:val="0"/>
        <w:keepLines w:val="0"/>
        <w:widowControl/>
        <w:suppressLineNumbers w:val="0"/>
        <w:rPr>
          <w:lang w:eastAsia="zh-CN"/>
        </w:rPr>
      </w:pPr>
      <w:r>
        <w:rPr>
          <w:lang w:eastAsia="zh-CN"/>
        </w:rPr>
        <w:t>用户使用私聊来与其他用户进行交流与交易</w:t>
      </w:r>
    </w:p>
    <w:p w14:paraId="6319F5B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2.用况图</w:t>
      </w:r>
    </w:p>
    <w:p w14:paraId="4C02D576">
      <w:pPr>
        <w:pStyle w:val="4"/>
        <w:keepNext w:val="0"/>
        <w:keepLines w:val="0"/>
        <w:widowControl/>
        <w:suppressLineNumbers w:val="0"/>
        <w:rPr>
          <w:lang w:eastAsia="zh-CN"/>
        </w:rPr>
      </w:pPr>
    </w:p>
    <w:p w14:paraId="062C0956">
      <w:pPr>
        <w:pStyle w:val="2"/>
        <w:keepNext w:val="0"/>
        <w:keepLines w:val="0"/>
        <w:widowControl/>
        <w:suppressLineNumbers w:val="0"/>
        <w:rPr>
          <w:rFonts w:hint="eastAsia" w:ascii="Noto Sans SC" w:hAnsi="Noto Sans SC" w:eastAsia="Noto Sans SC" w:cs="Noto Sans SC"/>
          <w:b/>
          <w:bCs/>
          <w:sz w:val="32"/>
          <w:szCs w:val="32"/>
        </w:rPr>
      </w:pPr>
      <w:bookmarkStart w:id="0" w:name="图像9"/>
      <w:bookmarkEnd w:id="0"/>
      <w:r>
        <w:rPr>
          <w:rFonts w:hint="default" w:ascii="Liberation Sans" w:hAnsi="Liberation Sans" w:eastAsia="Liberation Sans" w:cs="Liberation Sans"/>
          <w:b/>
          <w:bCs/>
          <w:sz w:val="32"/>
          <w:szCs w:val="32"/>
          <w:lang w:val="en-US"/>
        </w:rPr>
        <w:drawing>
          <wp:inline distT="0" distB="0" distL="114300" distR="114300">
            <wp:extent cx="4007485" cy="2209165"/>
            <wp:effectExtent l="0" t="0" r="5715" b="63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209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88203C">
      <w:pPr>
        <w:pStyle w:val="4"/>
        <w:keepNext w:val="0"/>
        <w:keepLines w:val="0"/>
        <w:widowControl/>
        <w:suppressLineNumbers w:val="0"/>
        <w:spacing w:after="240" w:afterAutospacing="0"/>
      </w:pPr>
    </w:p>
    <w:p w14:paraId="7314D440">
      <w:pPr>
        <w:pStyle w:val="2"/>
        <w:keepNext w:val="0"/>
        <w:keepLines w:val="0"/>
        <w:widowControl/>
        <w:suppressLineNumbers w:val="0"/>
        <w:rPr>
          <w:rFonts w:hint="eastAsia" w:ascii="Noto Sans SC" w:hAnsi="Noto Sans SC" w:eastAsia="Noto Sans SC" w:cs="Noto Sans SC"/>
          <w:b/>
          <w:bCs/>
          <w:sz w:val="32"/>
          <w:szCs w:val="32"/>
        </w:rPr>
      </w:pPr>
      <w:r>
        <w:rPr>
          <w:rFonts w:hint="default" w:ascii="Liberation Sans" w:hAnsi="Liberation Sans" w:eastAsia="Liberation Sans" w:cs="Liberation Sans"/>
          <w:b/>
          <w:bCs/>
          <w:sz w:val="32"/>
          <w:szCs w:val="32"/>
          <w:lang w:val="en-US"/>
        </w:rPr>
        <w:t>3.</w:t>
      </w:r>
      <w:r>
        <w:rPr>
          <w:rFonts w:hint="eastAsia" w:ascii="Noto Sans SC" w:hAnsi="Noto Sans SC" w:eastAsia="Noto Sans SC" w:cs="Noto Sans SC"/>
          <w:b/>
          <w:bCs/>
          <w:sz w:val="32"/>
          <w:szCs w:val="32"/>
          <w:lang w:bidi="ar"/>
        </w:rPr>
        <w:t>前置条件</w:t>
      </w:r>
    </w:p>
    <w:p w14:paraId="64C72A48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eastAsia"/>
          <w:lang w:val="en-US" w:eastAsia="zh-CN" w:bidi="ar"/>
        </w:rPr>
        <w:t>1.</w:t>
      </w:r>
      <w:r>
        <w:rPr>
          <w:lang w:bidi="ar"/>
        </w:rPr>
        <w:t>软件与服务器网络连接良好</w:t>
      </w:r>
    </w:p>
    <w:p w14:paraId="1CBADA28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eastAsia"/>
          <w:lang w:val="en-US" w:eastAsia="zh-CN" w:bidi="ar"/>
        </w:rPr>
        <w:t>2.</w:t>
      </w:r>
      <w:r>
        <w:rPr>
          <w:lang w:bidi="ar"/>
        </w:rPr>
        <w:t>私聊双方网络连接良好</w:t>
      </w:r>
    </w:p>
    <w:p w14:paraId="48A53D2E">
      <w:pPr>
        <w:pStyle w:val="2"/>
        <w:keepNext w:val="0"/>
        <w:keepLines w:val="0"/>
        <w:widowControl/>
        <w:suppressLineNumbers w:val="0"/>
      </w:pPr>
      <w:bookmarkStart w:id="1" w:name="_GoBack"/>
      <w:bookmarkEnd w:id="1"/>
      <w:r>
        <w:rPr>
          <w:rFonts w:hint="default" w:ascii="Liberation Sans" w:hAnsi="Liberation Sans" w:eastAsia="Liberation Sans" w:cs="Liberation Sans"/>
          <w:b/>
          <w:bCs/>
          <w:sz w:val="32"/>
          <w:szCs w:val="32"/>
          <w:lang w:val="en-US"/>
        </w:rPr>
        <w:t>4.</w:t>
      </w:r>
      <w:r>
        <w:rPr>
          <w:rFonts w:hint="eastAsia" w:ascii="Noto Sans SC" w:hAnsi="Noto Sans SC" w:eastAsia="Noto Sans SC" w:cs="Noto Sans SC"/>
          <w:b/>
          <w:bCs/>
          <w:sz w:val="32"/>
          <w:szCs w:val="32"/>
          <w:lang w:bidi="ar"/>
        </w:rPr>
        <w:t>基本流</w:t>
      </w:r>
    </w:p>
    <w:p w14:paraId="0E207F32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1.</w:t>
      </w:r>
      <w:r>
        <w:rPr>
          <w:lang w:bidi="ar"/>
        </w:rPr>
        <w:t>用户点击</w:t>
      </w:r>
      <w:r>
        <w:rPr>
          <w:rFonts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登陆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  <w:r>
        <w:rPr>
          <w:lang w:bidi="ar"/>
        </w:rPr>
        <w:t>，若无账号则点击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注册账号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  <w:r>
        <w:rPr>
          <w:lang w:bidi="ar"/>
        </w:rPr>
        <w:t>，若有输入密码账号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验证密码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  <w:r>
        <w:rPr>
          <w:lang w:bidi="ar"/>
        </w:rPr>
        <w:t>进入用户界面</w:t>
      </w:r>
    </w:p>
    <w:p w14:paraId="614624EC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2.</w:t>
      </w:r>
      <w:r>
        <w:rPr>
          <w:lang w:bidi="ar"/>
        </w:rPr>
        <w:t>若用户想聊天则进行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添加好友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49A51DED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3.</w:t>
      </w:r>
      <w:r>
        <w:rPr>
          <w:lang w:bidi="ar"/>
        </w:rPr>
        <w:t>用户拥有好友点击私聊进行开启此用例</w:t>
      </w:r>
    </w:p>
    <w:p w14:paraId="3ADFCA16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发送消息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66108866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4.</w:t>
      </w:r>
      <w:r>
        <w:rPr>
          <w:lang w:bidi="ar"/>
        </w:rPr>
        <w:t>用户输入文字图片到对话框，并点击发送</w:t>
      </w:r>
    </w:p>
    <w:p w14:paraId="262A6D10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系统处理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7AF1AA8F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5.</w:t>
      </w:r>
      <w:r>
        <w:rPr>
          <w:lang w:bidi="ar"/>
        </w:rPr>
        <w:t>系统将发送方账户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id</w:t>
      </w:r>
      <w:r>
        <w:rPr>
          <w:lang w:bidi="ar"/>
        </w:rPr>
        <w:t>，时间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,</w:t>
      </w:r>
      <w:r>
        <w:rPr>
          <w:lang w:bidi="ar"/>
        </w:rPr>
        <w:t>接收方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id</w:t>
      </w:r>
      <w:r>
        <w:rPr>
          <w:lang w:bidi="ar"/>
        </w:rPr>
        <w:t>发送给服务器</w:t>
      </w:r>
    </w:p>
    <w:p w14:paraId="01777B86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服务器处理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63FF2C09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6.</w:t>
      </w:r>
      <w:r>
        <w:rPr>
          <w:lang w:bidi="ar"/>
        </w:rPr>
        <w:t>服务器将收到的消息存储至数据库</w:t>
      </w:r>
    </w:p>
    <w:p w14:paraId="07889384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7.</w:t>
      </w:r>
      <w:r>
        <w:rPr>
          <w:lang w:bidi="ar"/>
        </w:rPr>
        <w:t>服务器通过接收方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id</w:t>
      </w:r>
      <w:r>
        <w:rPr>
          <w:lang w:bidi="ar"/>
        </w:rPr>
        <w:t>筛选发送给接收方客户端</w:t>
      </w:r>
    </w:p>
    <w:p w14:paraId="239455C6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接收消息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529BC21E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8.</w:t>
      </w:r>
      <w:r>
        <w:rPr>
          <w:lang w:bidi="ar"/>
        </w:rPr>
        <w:t>客户端系统将消息推送给接收方</w:t>
      </w:r>
    </w:p>
    <w:p w14:paraId="0ED0B252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9.</w:t>
      </w:r>
      <w:r>
        <w:rPr>
          <w:lang w:bidi="ar"/>
        </w:rPr>
        <w:t>系统刷新消息标记未读</w:t>
      </w:r>
    </w:p>
    <w:p w14:paraId="227DCAF9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10.</w:t>
      </w:r>
      <w:r>
        <w:rPr>
          <w:lang w:bidi="ar"/>
        </w:rPr>
        <w:t>接收方点击发送方聊天对话框，并标记已读</w:t>
      </w:r>
    </w:p>
    <w:p w14:paraId="5FC8A076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11.</w:t>
      </w:r>
      <w:r>
        <w:rPr>
          <w:lang w:bidi="ar"/>
        </w:rPr>
        <w:t>发送方重复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发送消息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  <w:r>
        <w:rPr>
          <w:lang w:bidi="ar"/>
        </w:rPr>
        <w:t>返回第二步</w:t>
      </w:r>
    </w:p>
    <w:p w14:paraId="4485A2C4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12.</w:t>
      </w:r>
      <w:r>
        <w:rPr>
          <w:lang w:bidi="ar"/>
        </w:rPr>
        <w:t>用例结束</w:t>
      </w:r>
    </w:p>
    <w:p w14:paraId="76D264EB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</w:p>
    <w:p w14:paraId="30285577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</w:p>
    <w:p w14:paraId="2C6C257A">
      <w:pPr>
        <w:pStyle w:val="2"/>
        <w:keepNext w:val="0"/>
        <w:keepLines w:val="0"/>
        <w:widowControl/>
        <w:suppressLineNumbers w:val="0"/>
        <w:rPr>
          <w:rFonts w:hint="eastAsia" w:ascii="Noto Sans SC" w:hAnsi="Noto Sans SC" w:eastAsia="Noto Sans SC" w:cs="Noto Sans SC"/>
          <w:b/>
          <w:bCs/>
          <w:sz w:val="32"/>
          <w:szCs w:val="32"/>
        </w:rPr>
      </w:pPr>
      <w:r>
        <w:rPr>
          <w:rFonts w:hint="default" w:ascii="Liberation Sans" w:hAnsi="Liberation Sans" w:eastAsia="Liberation Sans" w:cs="Liberation Sans"/>
          <w:b/>
          <w:bCs/>
          <w:sz w:val="32"/>
          <w:szCs w:val="32"/>
          <w:lang w:val="en-US"/>
        </w:rPr>
        <w:t>5.</w:t>
      </w:r>
      <w:r>
        <w:rPr>
          <w:rFonts w:hint="eastAsia" w:ascii="Noto Sans SC" w:hAnsi="Noto Sans SC" w:eastAsia="Noto Sans SC" w:cs="Noto Sans SC"/>
          <w:b/>
          <w:bCs/>
          <w:sz w:val="32"/>
          <w:szCs w:val="32"/>
          <w:lang w:bidi="ar"/>
        </w:rPr>
        <w:t>备选流</w:t>
      </w:r>
    </w:p>
    <w:p w14:paraId="37839192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A1</w:t>
      </w:r>
      <w:r>
        <w:rPr>
          <w:lang w:bidi="ar"/>
        </w:rPr>
        <w:t>发送消息失败</w:t>
      </w:r>
    </w:p>
    <w:p w14:paraId="16CEDE3B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lang w:bidi="ar"/>
        </w:rPr>
        <w:t>在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发送消息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  <w:r>
        <w:rPr>
          <w:lang w:bidi="ar"/>
        </w:rPr>
        <w:t>时提示发送失败，则</w:t>
      </w:r>
    </w:p>
    <w:p w14:paraId="62E17DA4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1.</w:t>
      </w:r>
      <w:r>
        <w:rPr>
          <w:lang w:bidi="ar"/>
        </w:rPr>
        <w:t>系统提示网络不佳，发送消息失败</w:t>
      </w:r>
    </w:p>
    <w:p w14:paraId="3C5E6C61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2.</w:t>
      </w:r>
      <w:r>
        <w:rPr>
          <w:lang w:bidi="ar"/>
        </w:rPr>
        <w:t>若网络连接良好，用户发送消息成功</w:t>
      </w:r>
    </w:p>
    <w:p w14:paraId="161631CD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3.</w:t>
      </w:r>
      <w:r>
        <w:rPr>
          <w:lang w:bidi="ar"/>
        </w:rPr>
        <w:t>返回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发送消息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79E3CE2A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4.</w:t>
      </w:r>
      <w:r>
        <w:rPr>
          <w:lang w:bidi="ar"/>
        </w:rPr>
        <w:t>用例结束</w:t>
      </w:r>
    </w:p>
    <w:p w14:paraId="654A1944">
      <w:pPr>
        <w:pStyle w:val="4"/>
        <w:keepNext w:val="0"/>
        <w:keepLines w:val="0"/>
        <w:widowControl/>
        <w:suppressLineNumbers w:val="0"/>
        <w:spacing w:after="0" w:afterAutospacing="0" w:line="240" w:lineRule="auto"/>
        <w:rPr>
          <w:lang w:bidi="ar"/>
        </w:rPr>
      </w:pPr>
    </w:p>
    <w:p w14:paraId="53342470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A2</w:t>
      </w:r>
      <w:r>
        <w:rPr>
          <w:lang w:bidi="ar"/>
        </w:rPr>
        <w:t>发送消息为空</w:t>
      </w:r>
    </w:p>
    <w:p w14:paraId="4E4DF60B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lang w:bidi="ar"/>
        </w:rPr>
        <w:t>在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发送消息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  <w:r>
        <w:rPr>
          <w:lang w:bidi="ar"/>
        </w:rPr>
        <w:t>时输入为空，则</w:t>
      </w:r>
    </w:p>
    <w:p w14:paraId="02EA9178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1</w:t>
      </w:r>
      <w:r>
        <w:rPr>
          <w:lang w:bidi="ar"/>
        </w:rPr>
        <w:t>提示内容不为空，请重新输入</w:t>
      </w:r>
    </w:p>
    <w:p w14:paraId="7FDE631F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 w:bidi="ar"/>
        </w:rPr>
        <w:t>2.</w:t>
      </w:r>
      <w:r>
        <w:rPr>
          <w:lang w:bidi="ar"/>
        </w:rPr>
        <w:t>若输入不为空，则返回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发送消息</w:t>
      </w:r>
      <w:r>
        <w:rPr>
          <w:rFonts w:hint="eastAsia"/>
          <w:lang w:val="en-US" w:eastAsia="zh-CN" w:bidi="ar"/>
        </w:rPr>
        <w:t>}</w:t>
      </w:r>
    </w:p>
    <w:p w14:paraId="061E36B9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3.</w:t>
      </w:r>
      <w:r>
        <w:rPr>
          <w:lang w:bidi="ar"/>
        </w:rPr>
        <w:t>用例结束</w:t>
      </w:r>
    </w:p>
    <w:p w14:paraId="2A3A0443">
      <w:pPr>
        <w:pStyle w:val="4"/>
        <w:keepNext w:val="0"/>
        <w:keepLines w:val="0"/>
        <w:widowControl/>
        <w:suppressLineNumbers w:val="0"/>
        <w:spacing w:after="0" w:afterAutospacing="0" w:line="240" w:lineRule="auto"/>
        <w:rPr>
          <w:lang w:bidi="ar"/>
        </w:rPr>
      </w:pPr>
    </w:p>
    <w:p w14:paraId="3F863292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A3</w:t>
      </w:r>
      <w:r>
        <w:rPr>
          <w:lang w:bidi="ar"/>
        </w:rPr>
        <w:t>验证密码</w:t>
      </w:r>
    </w:p>
    <w:p w14:paraId="4DF31366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1.</w:t>
      </w:r>
      <w:r>
        <w:rPr>
          <w:lang w:bidi="ar"/>
        </w:rPr>
        <w:t>系统对于输入的密码格式验证</w:t>
      </w:r>
    </w:p>
    <w:p w14:paraId="58C07B3F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2.</w:t>
      </w:r>
      <w:r>
        <w:rPr>
          <w:lang w:bidi="ar"/>
        </w:rPr>
        <w:t>若符合要求则提示输入成功</w:t>
      </w:r>
    </w:p>
    <w:p w14:paraId="1FDD2D1D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720"/>
      </w:pPr>
      <w:r>
        <w:rPr>
          <w:rFonts w:hint="eastAsia"/>
          <w:lang w:val="en-US" w:eastAsia="zh-CN" w:bidi="ar"/>
        </w:rPr>
        <w:t>3.</w:t>
      </w:r>
      <w:r>
        <w:rPr>
          <w:lang w:bidi="ar"/>
        </w:rPr>
        <w:t>若失败则提示用户输入密码失败，重新输入</w:t>
      </w:r>
    </w:p>
    <w:p w14:paraId="7903F6A3">
      <w:pPr>
        <w:pStyle w:val="4"/>
        <w:keepNext w:val="0"/>
        <w:keepLines w:val="0"/>
        <w:widowControl/>
        <w:suppressLineNumbers w:val="0"/>
        <w:spacing w:after="0" w:afterAutospacing="0" w:line="240" w:lineRule="auto"/>
        <w:rPr>
          <w:lang w:bidi="ar"/>
        </w:rPr>
      </w:pPr>
    </w:p>
    <w:p w14:paraId="6FC25D7D">
      <w:pPr>
        <w:pStyle w:val="4"/>
        <w:keepNext w:val="0"/>
        <w:keepLines w:val="0"/>
        <w:widowControl/>
        <w:suppressLineNumbers w:val="0"/>
        <w:spacing w:after="0" w:afterAutospacing="0" w:line="240" w:lineRule="auto"/>
        <w:rPr>
          <w:lang w:bidi="ar"/>
        </w:rPr>
      </w:pPr>
    </w:p>
    <w:p w14:paraId="22B0B62F">
      <w:pPr>
        <w:pStyle w:val="4"/>
        <w:keepNext w:val="0"/>
        <w:keepLines w:val="0"/>
        <w:widowControl/>
        <w:suppressLineNumbers w:val="0"/>
        <w:spacing w:after="0" w:afterAutospacing="0" w:line="240" w:lineRule="auto"/>
        <w:rPr>
          <w:lang w:bidi="ar"/>
        </w:rPr>
      </w:pPr>
    </w:p>
    <w:p w14:paraId="1EF4F243">
      <w:pPr>
        <w:pStyle w:val="2"/>
        <w:keepNext w:val="0"/>
        <w:keepLines w:val="0"/>
        <w:widowControl/>
        <w:suppressLineNumbers w:val="0"/>
        <w:rPr>
          <w:rFonts w:hint="eastAsia" w:ascii="Noto Sans SC" w:hAnsi="Noto Sans SC" w:eastAsia="Noto Sans SC" w:cs="Noto Sans SC"/>
          <w:b/>
          <w:bCs/>
          <w:sz w:val="32"/>
          <w:szCs w:val="32"/>
        </w:rPr>
      </w:pPr>
      <w:r>
        <w:rPr>
          <w:rFonts w:hint="default" w:ascii="Liberation Sans" w:hAnsi="Liberation Sans" w:eastAsia="Liberation Sans" w:cs="Liberation Sans"/>
          <w:b/>
          <w:bCs/>
          <w:sz w:val="32"/>
          <w:szCs w:val="32"/>
          <w:lang w:val="en-US"/>
        </w:rPr>
        <w:t>6.</w:t>
      </w:r>
      <w:r>
        <w:rPr>
          <w:rFonts w:hint="eastAsia" w:ascii="Noto Sans SC" w:hAnsi="Noto Sans SC" w:eastAsia="Noto Sans SC" w:cs="Noto Sans SC"/>
          <w:b/>
          <w:bCs/>
          <w:sz w:val="32"/>
          <w:szCs w:val="32"/>
          <w:lang w:bidi="ar"/>
        </w:rPr>
        <w:t>子流</w:t>
      </w:r>
    </w:p>
    <w:p w14:paraId="47782CEF">
      <w:pPr>
        <w:pStyle w:val="3"/>
        <w:keepNext w:val="0"/>
        <w:keepLines w:val="0"/>
        <w:widowControl/>
        <w:suppressLineNumbers w:val="0"/>
        <w:rPr>
          <w:rFonts w:hint="eastAsia" w:ascii="Noto Sans SC" w:hAnsi="Noto Sans SC" w:eastAsia="Noto Sans SC" w:cs="Noto Sans SC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>S1</w:t>
      </w:r>
      <w:r>
        <w:rPr>
          <w:rFonts w:hint="eastAsia" w:ascii="Noto Sans SC" w:hAnsi="Noto Sans SC" w:eastAsia="Noto Sans SC" w:cs="Noto Sans SC"/>
          <w:b w:val="0"/>
          <w:bCs w:val="0"/>
          <w:i w:val="0"/>
          <w:iCs w:val="0"/>
          <w:sz w:val="20"/>
          <w:szCs w:val="20"/>
          <w:lang w:eastAsia="zh-CN"/>
        </w:rPr>
        <w:t>登陆</w:t>
      </w:r>
    </w:p>
    <w:p w14:paraId="710FDCB0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1.</w:t>
      </w:r>
      <w:r>
        <w:rPr>
          <w:lang w:bidi="ar"/>
        </w:rPr>
        <w:t>当用户打开软件</w:t>
      </w:r>
    </w:p>
    <w:p w14:paraId="5B50F5B0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2.</w:t>
      </w:r>
      <w:r>
        <w:rPr>
          <w:lang w:bidi="ar"/>
        </w:rPr>
        <w:t>系统弹出登陆界面</w:t>
      </w:r>
    </w:p>
    <w:p w14:paraId="0E80BA2B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0" w:firstLine="420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选择账户密码登陆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561AAABF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4.</w:t>
      </w:r>
      <w:r>
        <w:rPr>
          <w:lang w:bidi="ar"/>
        </w:rPr>
        <w:t>用户输入账号</w:t>
      </w:r>
    </w:p>
    <w:p w14:paraId="74A12312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5.</w:t>
      </w:r>
      <w:r>
        <w:rPr>
          <w:lang w:bidi="ar"/>
        </w:rPr>
        <w:t>用户输入密码</w:t>
      </w:r>
    </w:p>
    <w:p w14:paraId="217214D4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6.</w:t>
      </w:r>
      <w:r>
        <w:rPr>
          <w:lang w:bidi="ar"/>
        </w:rPr>
        <w:t>用户点击登陆</w:t>
      </w:r>
    </w:p>
    <w:p w14:paraId="4D9D4BE1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0" w:firstLine="420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验证用户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2513C56F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7.</w:t>
      </w:r>
      <w:r>
        <w:rPr>
          <w:lang w:bidi="ar"/>
        </w:rPr>
        <w:t>系统验证成功并提升输入账户密码正确</w:t>
      </w:r>
    </w:p>
    <w:p w14:paraId="18B220C9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0" w:firstLine="420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用例终止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190E7E96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8.</w:t>
      </w:r>
      <w:r>
        <w:rPr>
          <w:lang w:bidi="ar"/>
        </w:rPr>
        <w:t>系统弹出主界面</w:t>
      </w:r>
    </w:p>
    <w:p w14:paraId="2A5E2B1C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lang w:bidi="ar"/>
        </w:rPr>
        <w:t>用例结束</w:t>
      </w:r>
    </w:p>
    <w:p w14:paraId="07B56D85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</w:p>
    <w:p w14:paraId="2A9CC542">
      <w:pPr>
        <w:pStyle w:val="3"/>
        <w:keepNext w:val="0"/>
        <w:keepLines w:val="0"/>
        <w:widowControl/>
        <w:suppressLineNumbers w:val="0"/>
        <w:rPr>
          <w:rFonts w:hint="eastAsia" w:ascii="Noto Sans SC" w:hAnsi="Noto Sans SC" w:eastAsia="Noto Sans SC" w:cs="Noto Sans SC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>S2</w:t>
      </w:r>
      <w:r>
        <w:rPr>
          <w:rFonts w:hint="eastAsia" w:ascii="Noto Sans SC" w:hAnsi="Noto Sans SC" w:eastAsia="Noto Sans SC" w:cs="Noto Sans SC"/>
          <w:b w:val="0"/>
          <w:bCs w:val="0"/>
          <w:i w:val="0"/>
          <w:iCs w:val="0"/>
          <w:sz w:val="20"/>
          <w:szCs w:val="20"/>
          <w:lang w:eastAsia="zh-CN"/>
        </w:rPr>
        <w:t>添加好友</w:t>
      </w:r>
    </w:p>
    <w:p w14:paraId="291443BD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</w:p>
    <w:p w14:paraId="358A600A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1.</w:t>
      </w:r>
      <w:r>
        <w:rPr>
          <w:lang w:eastAsia="zh-CN"/>
        </w:rPr>
        <w:t>用户右键点击“添加好友”进入添加好友界面</w:t>
      </w:r>
    </w:p>
    <w:p w14:paraId="11F0D119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eastAsia="zh-CN"/>
        </w:rPr>
        <w:t>好友申请界面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3BDB68E3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2.</w:t>
      </w:r>
      <w:r>
        <w:rPr>
          <w:lang w:eastAsia="zh-CN"/>
        </w:rPr>
        <w:t>用户在验证信息栏输入注释（可以选择不输入）</w:t>
      </w:r>
    </w:p>
    <w:p w14:paraId="2F82D185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3.</w:t>
      </w:r>
      <w:r>
        <w:rPr>
          <w:lang w:eastAsia="zh-CN"/>
        </w:rPr>
        <w:t>用户可以在好友备注处输入</w:t>
      </w:r>
    </w:p>
    <w:p w14:paraId="09430E7F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4.</w:t>
      </w:r>
      <w:r>
        <w:rPr>
          <w:lang w:eastAsia="zh-CN"/>
        </w:rPr>
        <w:t>用户使用“选择分组”用例</w:t>
      </w:r>
    </w:p>
    <w:p w14:paraId="23765295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5.</w:t>
      </w:r>
      <w:r>
        <w:rPr>
          <w:lang w:eastAsia="zh-CN"/>
        </w:rPr>
        <w:t>用户点击确认</w:t>
      </w:r>
    </w:p>
    <w:p w14:paraId="6A9AE59E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6.</w:t>
      </w:r>
      <w:r>
        <w:rPr>
          <w:lang w:eastAsia="zh-CN"/>
        </w:rPr>
        <w:t>用例结束</w:t>
      </w:r>
    </w:p>
    <w:p w14:paraId="5B008048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0" w:firstLine="420"/>
      </w:pPr>
    </w:p>
    <w:p w14:paraId="67F0A56D">
      <w:pPr>
        <w:pStyle w:val="3"/>
        <w:keepNext w:val="0"/>
        <w:keepLines w:val="0"/>
        <w:widowControl/>
        <w:suppressLineNumbers w:val="0"/>
        <w:rPr>
          <w:rFonts w:hint="eastAsia" w:ascii="Noto Sans SC" w:hAnsi="Noto Sans SC" w:eastAsia="Noto Sans SC" w:cs="Noto Sans SC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>S3</w:t>
      </w:r>
      <w:r>
        <w:rPr>
          <w:rFonts w:hint="eastAsia" w:ascii="Noto Sans SC" w:hAnsi="Noto Sans SC" w:eastAsia="Noto Sans SC" w:cs="Noto Sans SC"/>
          <w:b w:val="0"/>
          <w:bCs w:val="0"/>
          <w:i w:val="0"/>
          <w:iCs w:val="0"/>
          <w:sz w:val="20"/>
          <w:szCs w:val="20"/>
          <w:lang w:eastAsia="zh-CN"/>
        </w:rPr>
        <w:t>注册</w:t>
      </w:r>
    </w:p>
    <w:p w14:paraId="0014AC25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1.</w:t>
      </w:r>
      <w:r>
        <w:rPr>
          <w:lang w:bidi="ar"/>
        </w:rPr>
        <w:t>用户进入软件系统弹出界面</w:t>
      </w:r>
    </w:p>
    <w:p w14:paraId="036C4DAB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2.</w:t>
      </w:r>
      <w:r>
        <w:rPr>
          <w:lang w:bidi="ar"/>
        </w:rPr>
        <w:t>用户点击注册账号</w:t>
      </w:r>
    </w:p>
    <w:p w14:paraId="716FC32E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0" w:firstLine="420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验证邮箱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3ECF1721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3.</w:t>
      </w:r>
      <w:r>
        <w:rPr>
          <w:lang w:bidi="ar"/>
        </w:rPr>
        <w:t>用户输入邮箱</w:t>
      </w:r>
    </w:p>
    <w:p w14:paraId="0E27E0B5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4.</w:t>
      </w:r>
      <w:r>
        <w:rPr>
          <w:lang w:bidi="ar"/>
        </w:rPr>
        <w:t>执行验证邮箱</w:t>
      </w:r>
    </w:p>
    <w:p w14:paraId="07AD96F2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5.</w:t>
      </w:r>
      <w:r>
        <w:rPr>
          <w:lang w:bidi="ar"/>
        </w:rPr>
        <w:t>用户输入邮箱验证并点击确认</w:t>
      </w:r>
    </w:p>
    <w:p w14:paraId="3EF60E56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6.</w:t>
      </w:r>
      <w:r>
        <w:rPr>
          <w:lang w:bidi="ar"/>
        </w:rPr>
        <w:t>系统进行“邮箱验证”用例</w:t>
      </w:r>
    </w:p>
    <w:p w14:paraId="6286F811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0" w:firstLine="420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创建用户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723E39EE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7.</w:t>
      </w:r>
      <w:r>
        <w:rPr>
          <w:lang w:bidi="ar"/>
        </w:rPr>
        <w:t>系统弹出用户创建界面</w:t>
      </w:r>
    </w:p>
    <w:p w14:paraId="32B82EBA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8.</w:t>
      </w:r>
      <w:r>
        <w:rPr>
          <w:lang w:bidi="ar"/>
        </w:rPr>
        <w:t>用户输入密码</w:t>
      </w:r>
    </w:p>
    <w:p w14:paraId="08224A29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9.</w:t>
      </w:r>
      <w:r>
        <w:rPr>
          <w:lang w:bidi="ar"/>
        </w:rPr>
        <w:t>用户输入昵称</w:t>
      </w:r>
    </w:p>
    <w:p w14:paraId="73206EEF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10.</w:t>
      </w:r>
      <w:r>
        <w:rPr>
          <w:lang w:bidi="ar"/>
        </w:rPr>
        <w:t>系统进行“”密码昵称”用例</w:t>
      </w:r>
    </w:p>
    <w:p w14:paraId="670D179D">
      <w:pPr>
        <w:pStyle w:val="4"/>
        <w:keepNext w:val="0"/>
        <w:keepLines w:val="0"/>
        <w:widowControl/>
        <w:suppressLineNumbers w:val="0"/>
        <w:spacing w:after="0" w:afterAutospacing="0" w:line="240" w:lineRule="auto"/>
        <w:ind w:left="0" w:firstLine="420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{</w:t>
      </w:r>
      <w:r>
        <w:rPr>
          <w:lang w:bidi="ar"/>
        </w:rPr>
        <w:t>用例终止</w:t>
      </w: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}</w:t>
      </w:r>
    </w:p>
    <w:p w14:paraId="2A8B17EC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11.</w:t>
      </w:r>
      <w:r>
        <w:rPr>
          <w:lang w:bidi="ar"/>
        </w:rPr>
        <w:t>成功后提示注册成功</w:t>
      </w:r>
    </w:p>
    <w:p w14:paraId="5B166270">
      <w:pPr>
        <w:pStyle w:val="4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Liberation Serif" w:hAnsi="Liberation Serif" w:eastAsia="Liberation Serif" w:cs="Liberation Serif"/>
          <w:sz w:val="24"/>
          <w:szCs w:val="24"/>
          <w:lang w:val="en-US"/>
        </w:rPr>
        <w:t>12.</w:t>
      </w:r>
      <w:r>
        <w:rPr>
          <w:lang w:bidi="ar"/>
        </w:rPr>
        <w:t>用例结束</w:t>
      </w:r>
    </w:p>
    <w:p w14:paraId="67A050F9">
      <w:pPr>
        <w:pStyle w:val="3"/>
        <w:keepNext w:val="0"/>
        <w:keepLines w:val="0"/>
        <w:widowControl/>
        <w:suppressLineNumbers w:val="0"/>
        <w:rPr>
          <w:rFonts w:hint="eastAsia" w:ascii="Noto Sans SC" w:hAnsi="Noto Sans SC" w:eastAsia="Noto Sans SC" w:cs="Noto Sans SC"/>
          <w:b w:val="0"/>
          <w:bCs w:val="0"/>
          <w:i w:val="0"/>
          <w:iCs w:val="0"/>
          <w:sz w:val="20"/>
          <w:szCs w:val="20"/>
          <w:lang w:eastAsia="zh-CN"/>
        </w:rPr>
      </w:pPr>
    </w:p>
    <w:p w14:paraId="723E2AF4">
      <w:pPr>
        <w:rPr>
          <w:rFonts w:hint="eastAsia"/>
          <w:lang w:val="en-US" w:eastAsia="zh-CN"/>
        </w:rPr>
      </w:pPr>
    </w:p>
    <w:p w14:paraId="495FD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4.1健壮性分析</w:t>
      </w:r>
    </w:p>
    <w:p w14:paraId="286A0F33">
      <w:pPr>
        <w:rPr>
          <w:rFonts w:hint="eastAsia"/>
          <w:lang w:val="en-US" w:eastAsia="zh-CN"/>
        </w:rPr>
      </w:pPr>
    </w:p>
    <w:p w14:paraId="4B013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4.1.1私聊用况分析</w:t>
      </w:r>
    </w:p>
    <w:p w14:paraId="02C511A3">
      <w:pPr>
        <w:rPr>
          <w:rFonts w:hint="eastAsia"/>
          <w:lang w:val="en-US" w:eastAsia="zh-CN"/>
        </w:rPr>
      </w:pPr>
    </w:p>
    <w:p w14:paraId="6332E26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实体类：</w:t>
      </w:r>
    </w:p>
    <w:p w14:paraId="5B1FA30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用户：管理用户账户密码以及用户名</w:t>
      </w:r>
    </w:p>
    <w:p w14:paraId="0F9591D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消息：管理聊天消息</w:t>
      </w:r>
    </w:p>
    <w:p w14:paraId="678C643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2.控制器：</w:t>
      </w:r>
    </w:p>
    <w:p w14:paraId="009C01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客户端控制器：处理登陆，注册，添加好友，进行聊天传输的业务协调与信号传递</w:t>
      </w:r>
    </w:p>
    <w:p w14:paraId="0D56C0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服务器控制器：接受客户端传送的信号，处理好友请求添加，客户端连接等业务协调</w:t>
      </w:r>
    </w:p>
    <w:p w14:paraId="5E5F1E9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3.边界类：</w:t>
      </w:r>
    </w:p>
    <w:p w14:paraId="1007FFC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客户接口：管理客户端用户与控制器的信号传递，如登陆，注册，添加好友，进行聊天。是系统的ui界面</w:t>
      </w:r>
    </w:p>
    <w:p w14:paraId="1DCC0CD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服务端接口：管理服务器端用户与控制器的信号传递，如接收好友请求，进行聊天</w:t>
      </w:r>
    </w:p>
    <w:p w14:paraId="6393D6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2A0080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7858F7A1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45DDA98E">
      <w:pPr>
        <w:rPr>
          <w:rFonts w:hint="eastAsia"/>
          <w:lang w:val="en-US" w:eastAsia="zh-CN"/>
        </w:rPr>
      </w:pPr>
    </w:p>
    <w:p w14:paraId="7E2AA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236470"/>
            <wp:effectExtent l="0" t="0" r="11430" b="11430"/>
            <wp:docPr id="2" name="图片 2" descr="%E7%94%A8%E6%88%B7%E8%AE%A4%E8%AF%81%E5%81%A5%E5%A3%AE%E6%80%A7%E5%88%86%E6%9E%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%E7%94%A8%E6%88%B7%E8%AE%A4%E8%AF%81%E5%81%A5%E5%A3%AE%E6%80%A7%E5%88%86%E6%9E%9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814830"/>
            <wp:effectExtent l="0" t="0" r="10795" b="1270"/>
            <wp:docPr id="3" name="图片 3" descr="%E7%A7%81%E8%81%8A%E5%81%A5%E5%A3%AE%E6%80%A7%E5%88%86%E6%9E%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%E7%A7%81%E8%81%8A%E5%81%A5%E5%A3%AE%E6%80%A7%E5%88%86%E6%9E%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E06C">
      <w:pPr>
        <w:rPr>
          <w:rFonts w:hint="eastAsia"/>
          <w:lang w:val="en-US" w:eastAsia="zh-CN"/>
        </w:rPr>
      </w:pPr>
    </w:p>
    <w:p w14:paraId="46A27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4.2交互建模</w:t>
      </w:r>
    </w:p>
    <w:p w14:paraId="6BB40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1.用户认证通讯图</w:t>
      </w:r>
    </w:p>
    <w:p w14:paraId="6CDD8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442845"/>
            <wp:effectExtent l="0" t="0" r="8890" b="8255"/>
            <wp:docPr id="4" name="图片 4" descr="%E7%94%A8%E6%88%B7%E8%AE%A4%E8%AF%81%E9%80%9A%E8%AE%AF%E5%9B%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%E7%94%A8%E6%88%B7%E8%AE%A4%E8%AF%81%E9%80%9A%E8%AE%AF%E5%9B%B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E00">
      <w:pPr>
        <w:rPr>
          <w:rFonts w:hint="default"/>
          <w:lang w:val="en-US" w:eastAsia="zh-CN"/>
        </w:rPr>
      </w:pPr>
    </w:p>
    <w:p w14:paraId="2E224805">
      <w:pPr>
        <w:rPr>
          <w:rFonts w:hint="default"/>
          <w:lang w:val="en-US" w:eastAsia="zh-CN"/>
        </w:rPr>
      </w:pPr>
    </w:p>
    <w:p w14:paraId="242A9541">
      <w:pPr>
        <w:rPr>
          <w:rFonts w:hint="eastAsia"/>
          <w:lang w:val="en-US" w:eastAsia="zh-CN"/>
        </w:rPr>
      </w:pPr>
    </w:p>
    <w:p w14:paraId="31EE6731">
      <w:pPr>
        <w:rPr>
          <w:rFonts w:hint="eastAsia"/>
          <w:lang w:val="en-US" w:eastAsia="zh-CN"/>
        </w:rPr>
      </w:pPr>
    </w:p>
    <w:p w14:paraId="4E5EE1A4">
      <w:pPr>
        <w:rPr>
          <w:rFonts w:hint="eastAsia"/>
          <w:lang w:val="en-US" w:eastAsia="zh-CN"/>
        </w:rPr>
      </w:pPr>
    </w:p>
    <w:p w14:paraId="62DA2042">
      <w:pPr>
        <w:rPr>
          <w:lang w:bidi="ar"/>
        </w:rPr>
      </w:pPr>
      <w:r>
        <w:rPr>
          <w:rFonts w:hint="eastAsia"/>
          <w:lang w:val="en-US" w:eastAsia="zh-CN"/>
        </w:rPr>
        <w:t>2.私聊通讯图</w:t>
      </w:r>
    </w:p>
    <w:p w14:paraId="7B6E9251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7325" cy="2934970"/>
            <wp:effectExtent l="0" t="0" r="3175" b="11430"/>
            <wp:docPr id="5" name="图片 5" descr="%E7%A7%81%E8%81%8A%E9%80%9A%E8%AE%AF%E5%9B%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%E7%A7%81%E8%81%8A%E9%80%9A%E8%AE%AF%E5%9B%B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D5655D"/>
    <w:multiLevelType w:val="singleLevel"/>
    <w:tmpl w:val="4BD565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52882"/>
    <w:rsid w:val="02932807"/>
    <w:rsid w:val="0E252882"/>
    <w:rsid w:val="345F2816"/>
    <w:rsid w:val="3D1872CD"/>
    <w:rsid w:val="3EAB54B4"/>
    <w:rsid w:val="553A37FC"/>
    <w:rsid w:val="7732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spacing w:before="199" w:beforeAutospacing="0" w:after="119" w:afterAutospacing="0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pageBreakBefore w:val="0"/>
      <w:spacing w:before="113" w:beforeAutospacing="0" w:after="0" w:afterAutospacing="0" w:line="288" w:lineRule="auto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142" w:afterAutospacing="0" w:line="276" w:lineRule="auto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uiPriority w:val="0"/>
    <w:rPr>
      <w:color w:val="800000"/>
      <w:u w:val="single"/>
    </w:rPr>
  </w:style>
  <w:style w:type="character" w:styleId="8">
    <w:name w:val="Hyperlink"/>
    <w:basedOn w:val="6"/>
    <w:qFormat/>
    <w:uiPriority w:val="0"/>
    <w:rPr>
      <w:color w:val="0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617</Words>
  <Characters>655</Characters>
  <Lines>0</Lines>
  <Paragraphs>0</Paragraphs>
  <TotalTime>14</TotalTime>
  <ScaleCrop>false</ScaleCrop>
  <LinksUpToDate>false</LinksUpToDate>
  <CharactersWithSpaces>655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2025-12-08T19:08:00Z</dcterms:created>
  <dc:creator>潘童</dc:creator>
  <cp:lastModifiedBy>pt</cp:lastModifiedBy>
  <dcterms:modified xsi:type="dcterms:W3CDTF">2026-01-12T06:37:49Z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F2388A8074874DD1A1DAB78096868F82_13</vt:lpwstr>
  </property>
  <property fmtid="{D5CDD505-2E9C-101B-9397-08002B2CF9AE}" pid="4" name="KSOTemplateDocerSaveRecord">
    <vt:lpwstr>eyJoZGlkIjoiYzg1ZTk1NzBkM2RlNzhmZjIxMDE2ZjkyZmI3Y2QwYzMiLCJ1c2VySWQiOiIxMzM1NzY4NjQ2In0=</vt:lpwstr>
  </property>
</Properties>
</file>