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3C9C3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6721"/>
      </w:tblGrid>
      <w:tr w14:paraId="17C3A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59E500D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6721" w:type="dxa"/>
          </w:tcPr>
          <w:p w14:paraId="0285180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2023051604037WangFeng</w:t>
            </w:r>
          </w:p>
        </w:tc>
      </w:tr>
      <w:tr w14:paraId="5D8D9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01A906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内容</w:t>
            </w:r>
          </w:p>
        </w:tc>
        <w:tc>
          <w:tcPr>
            <w:tcW w:w="6721" w:type="dxa"/>
          </w:tcPr>
          <w:p w14:paraId="76BAF43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需求分析</w:t>
            </w:r>
          </w:p>
        </w:tc>
      </w:tr>
      <w:tr w14:paraId="5F034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602792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6721" w:type="dxa"/>
          </w:tcPr>
          <w:p w14:paraId="262E5BC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v0.1</w:t>
            </w:r>
          </w:p>
        </w:tc>
      </w:tr>
    </w:tbl>
    <w:p w14:paraId="38EDE467"/>
    <w:p w14:paraId="305BC3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</w:t>
      </w:r>
    </w:p>
    <w:p w14:paraId="6A2676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26/12/10 新建文档</w:t>
      </w:r>
    </w:p>
    <w:p w14:paraId="6B7C8679"/>
    <w:p w14:paraId="7E1FF976">
      <w:pPr>
        <w:numPr>
          <w:ilvl w:val="0"/>
          <w:numId w:val="1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需求——愿景</w:t>
      </w:r>
    </w:p>
    <w:p w14:paraId="389DF583">
      <w:pPr>
        <w:numPr>
          <w:ilvl w:val="0"/>
          <w:numId w:val="0"/>
        </w:numPr>
        <w:ind w:firstLine="241" w:firstLineChars="1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业务需求</w:t>
      </w:r>
    </w:p>
    <w:p w14:paraId="043672ED">
      <w:pPr>
        <w:numPr>
          <w:ilvl w:val="0"/>
          <w:numId w:val="2"/>
        </w:numPr>
        <w:ind w:firstLine="657" w:firstLineChars="27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能在预算之内、最多不超过最初预算的1.2倍实现项目上线</w:t>
      </w:r>
    </w:p>
    <w:p w14:paraId="2169DA6E">
      <w:pPr>
        <w:numPr>
          <w:ilvl w:val="0"/>
          <w:numId w:val="2"/>
        </w:numPr>
        <w:ind w:firstLine="657" w:firstLineChars="274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能在运营一年之内吸引超过2万名用户并实现日活1000</w:t>
      </w:r>
    </w:p>
    <w:p w14:paraId="257AEDDB">
      <w:pPr>
        <w:numPr>
          <w:ilvl w:val="0"/>
          <w:numId w:val="2"/>
        </w:numPr>
        <w:ind w:firstLine="657" w:firstLineChars="274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通过内置付费项目、广告投放和交易抽成在24个月内实现盈亏平衡，并实现长期盈利</w:t>
      </w:r>
    </w:p>
    <w:p w14:paraId="62F30FE1">
      <w:pPr>
        <w:numPr>
          <w:ilvl w:val="0"/>
          <w:numId w:val="2"/>
        </w:numPr>
        <w:ind w:firstLine="657" w:firstLineChars="274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系统能不断发展以适应新的市场风向和政策制度</w:t>
      </w:r>
    </w:p>
    <w:p w14:paraId="7BB1EE25">
      <w:pPr>
        <w:numPr>
          <w:ilvl w:val="0"/>
          <w:numId w:val="2"/>
        </w:numPr>
        <w:ind w:firstLine="657" w:firstLineChars="274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能持续吸引高黏性的用户群体，稳固市场并实现市场的扩张</w:t>
      </w:r>
    </w:p>
    <w:p w14:paraId="5D304B29">
      <w:pPr>
        <w:numPr>
          <w:ilvl w:val="0"/>
          <w:numId w:val="0"/>
        </w:numPr>
        <w:ind w:firstLine="241" w:firstLineChars="1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用户需求</w:t>
      </w:r>
    </w:p>
    <w:p w14:paraId="4885AA01">
      <w:pPr>
        <w:numPr>
          <w:ilvl w:val="0"/>
          <w:numId w:val="3"/>
        </w:numPr>
        <w:ind w:firstLine="657" w:firstLineChars="274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画师：基础绘画工具齐全，辅助绘画工具丰富，工具使用顺手便捷；支持自定义界面、工具属性，或是导入其他绘画软件的布置，满足自己习惯的作画需求；支持的图片格式丰富多样；作画流畅不卡顿，保存成功不丢失；能多人一起协作绘画；可以添加插件扩张功能</w:t>
      </w:r>
    </w:p>
    <w:p w14:paraId="7BA7343F">
      <w:pPr>
        <w:numPr>
          <w:ilvl w:val="0"/>
          <w:numId w:val="3"/>
        </w:numPr>
        <w:ind w:firstLine="657" w:firstLineChars="274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社区用户：社区内容丰富，能打发时间或是从中学到知识；社区交流和谐、热闹，违规行为能很快被处理；可以发布求助内容，求助内容可很快被人看见、回复；社区活动多，自己能参与其中并有所收获；能与他人私下进行交流；界面UI直观易懂，并可根据自己的爱好切换主题；功能划分合理，能凭感觉找到想要的内容或功能；账号安全，没有被意外盗取、丢失的可能；注册流程简短迅速，有问题可以快速解决；遇到问题时，有客服可以实时咨询；自己发布的作品能有更多的人观看了解，提高自己的名气----聊天时，消息接发迅速……</w:t>
      </w:r>
    </w:p>
    <w:p w14:paraId="170E14E0">
      <w:pPr>
        <w:numPr>
          <w:ilvl w:val="0"/>
          <w:numId w:val="3"/>
        </w:numPr>
        <w:ind w:firstLine="657" w:firstLineChars="274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交易双方（卖方买方）：交易安全保密；交易对接操作便捷；交易价格合理公道；交易物品质有保证，没有版权纠纷；交易平台内容丰富，导航、筛选准确方便</w:t>
      </w:r>
    </w:p>
    <w:p w14:paraId="67096E2A">
      <w:pPr>
        <w:numPr>
          <w:ilvl w:val="0"/>
          <w:numId w:val="3"/>
        </w:numPr>
        <w:ind w:firstLine="657" w:firstLineChars="274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艺术团体、组织：能宣传自己，扩大影响力；能找到并吸纳优秀的画师加入</w:t>
      </w:r>
    </w:p>
    <w:p w14:paraId="13294B24">
      <w:pPr>
        <w:numPr>
          <w:ilvl w:val="0"/>
          <w:numId w:val="3"/>
        </w:numPr>
        <w:ind w:firstLine="657" w:firstLineChars="274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广告商：投放的广告能被更多的用户看见，提高知名度；在平台投放的广告能真正带来利润；广告能被精准推送给有需求的用户；用户能通过广告链接迅速跳转到物品界面，并方便地购买物品；</w:t>
      </w:r>
    </w:p>
    <w:p w14:paraId="278455D6">
      <w:pPr>
        <w:numPr>
          <w:ilvl w:val="0"/>
          <w:numId w:val="0"/>
        </w:numPr>
        <w:ind w:firstLine="241" w:firstLineChars="1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功能需求</w:t>
      </w:r>
    </w:p>
    <w:p w14:paraId="2B844F9D">
      <w:pPr>
        <w:numPr>
          <w:ilvl w:val="0"/>
          <w:numId w:val="4"/>
        </w:numPr>
        <w:ind w:firstLine="657" w:firstLineChars="27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对于作画：系统必须能长时间正常运行，保证画师正常作画；绘画工具可以点击图标或是使用快捷键进行调用</w:t>
      </w:r>
    </w:p>
    <w:p w14:paraId="26CFDD2A">
      <w:pPr>
        <w:numPr>
          <w:ilvl w:val="0"/>
          <w:numId w:val="4"/>
        </w:numPr>
        <w:ind w:firstLine="657" w:firstLineChars="274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对于多人协作绘画：</w:t>
      </w:r>
    </w:p>
    <w:p w14:paraId="562D657C">
      <w:pPr>
        <w:numPr>
          <w:ilvl w:val="0"/>
          <w:numId w:val="0"/>
        </w:num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非功能需求：</w:t>
      </w:r>
    </w:p>
    <w:p w14:paraId="22A5E1E5">
      <w:pPr>
        <w:numPr>
          <w:ilvl w:val="0"/>
          <w:numId w:val="5"/>
        </w:numPr>
        <w:ind w:firstLine="657" w:firstLineChars="27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性能：作画：用户最大可创建**的画布，最多可创建**个图层；多人协作；最多支持*人协调作画；画作断电时可通过备份快速找回；画作导出丝滑流程</w:t>
      </w:r>
    </w:p>
    <w:p w14:paraId="4B504DA0">
      <w:pPr>
        <w:numPr>
          <w:ilvl w:val="0"/>
          <w:numId w:val="5"/>
        </w:numPr>
        <w:ind w:firstLine="657" w:firstLineChars="274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安全性：</w:t>
      </w:r>
    </w:p>
    <w:p w14:paraId="6005A30B">
      <w:pPr>
        <w:numPr>
          <w:ilvl w:val="0"/>
          <w:numId w:val="5"/>
        </w:numPr>
        <w:ind w:firstLine="657" w:firstLineChars="274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可用性/易用性：界面直观</w:t>
      </w:r>
    </w:p>
    <w:p w14:paraId="0FD1BD63">
      <w:pPr>
        <w:numPr>
          <w:ilvl w:val="0"/>
          <w:numId w:val="5"/>
        </w:numPr>
        <w:ind w:firstLine="657" w:firstLineChars="274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兼容性：Windows 11系统/Linux 5.*系统</w:t>
      </w:r>
    </w:p>
    <w:p w14:paraId="75BFAE03">
      <w:pPr>
        <w:numPr>
          <w:ilvl w:val="0"/>
          <w:numId w:val="5"/>
        </w:numPr>
        <w:ind w:firstLine="657" w:firstLineChars="274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约束：dd</w:t>
      </w:r>
    </w:p>
    <w:p w14:paraId="768C47C3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BA2F69E">
      <w:pPr>
        <w:numPr>
          <w:ilvl w:val="0"/>
          <w:numId w:val="1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用况-另见文档</w:t>
      </w:r>
    </w:p>
    <w:p w14:paraId="279406B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5A4069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健壮性分析</w:t>
      </w:r>
    </w:p>
    <w:p w14:paraId="67F4E70E">
      <w:pPr>
        <w:widowControl w:val="0"/>
        <w:numPr>
          <w:ilvl w:val="1"/>
          <w:numId w:val="1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发帖</w:t>
      </w:r>
    </w:p>
    <w:p w14:paraId="37615D85">
      <w:pPr>
        <w:widowControl w:val="0"/>
        <w:numPr>
          <w:numId w:val="0"/>
        </w:numPr>
        <w:ind w:leftChars="0" w:firstLine="480" w:firstLineChars="2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下图为用例发帖的顺序图：</w:t>
      </w:r>
    </w:p>
    <w:p w14:paraId="35A4268E">
      <w:pPr>
        <w:widowControl w:val="0"/>
        <w:numPr>
          <w:numId w:val="0"/>
        </w:numPr>
        <w:ind w:leftChars="0" w:firstLine="480" w:firstLineChars="2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76200</wp:posOffset>
            </wp:positionV>
            <wp:extent cx="5268595" cy="4002405"/>
            <wp:effectExtent l="0" t="0" r="4445" b="5715"/>
            <wp:wrapTopAndBottom/>
            <wp:docPr id="1" name="图片 1" descr="发帖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发帖顺序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t>用户创建帖子后，界面切换为帖子的编辑界面，为用户提供编写帖子内容的便捷环境。用户编写内容时，系统时刻保存内容，直到用户选择发布帖子，退出编辑界面。帖子发布到社区后，会保存到数据仓库里面。</w:t>
      </w:r>
    </w:p>
    <w:p w14:paraId="423BA1EF">
      <w:pPr>
        <w:widowControl w:val="0"/>
        <w:numPr>
          <w:numId w:val="0"/>
        </w:numPr>
        <w:ind w:leftChars="0" w:firstLine="480" w:firstLineChars="2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在这一过程中：</w:t>
      </w:r>
    </w:p>
    <w:p w14:paraId="1C6B8A3E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系统应当确认用户可以发帖，包括达到最低等级要求、没有被限制发帖</w:t>
      </w:r>
    </w:p>
    <w:p w14:paraId="07DBC978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在编辑帖子内容时，系统应该为用户提供便捷性操作，比如基础的复制粘贴、撤回撤销，还应该多考虑一些附加内容，比如支持粗体、斜体，用以用户突出的意图</w:t>
      </w:r>
    </w:p>
    <w:p w14:paraId="50F74AA3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在编辑帖子内容时，系统应该实时保存帖子的内容到本地文件中，以应付用户临时退出、突然退出等情形，方便用户下次能继续编辑</w:t>
      </w:r>
    </w:p>
    <w:p w14:paraId="7D22431F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编辑的界面UI应该直观明白，有完备的提示信息，让用户明确知道哪里是什么内容</w:t>
      </w:r>
    </w:p>
    <w:p w14:paraId="72704FA4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应当支持预览，这样用户可以知道自己的内容有没有排版上的错误，会不会造成内容上的歧义</w:t>
      </w:r>
    </w:p>
    <w:p w14:paraId="29337CEF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用户发布后，立即自动退出编辑界面，并在帖子上传完成后，在界面上提示发布成功，避免麻烦用户手动查看发布状态消息</w:t>
      </w:r>
    </w:p>
    <w:p w14:paraId="1172DCC3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帖子文件应当包含足够的信息，比如拥有者的ID、帖子本身的ID、帖子创建的时间、标签等，便于检索定位</w:t>
      </w:r>
    </w:p>
    <w:p w14:paraId="645F18AD">
      <w:pPr>
        <w:widowControl w:val="0"/>
        <w:numPr>
          <w:numId w:val="0"/>
        </w:numPr>
        <w:ind w:leftChars="0" w:firstLine="480" w:firstLineChars="2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由此得到如下类图：</w:t>
      </w:r>
    </w:p>
    <w:p w14:paraId="3DEFF908">
      <w:pPr>
        <w:widowControl w:val="0"/>
        <w:numPr>
          <w:numId w:val="0"/>
        </w:numPr>
        <w:ind w:leftChars="0" w:firstLine="480" w:firstLineChars="2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388620</wp:posOffset>
            </wp:positionH>
            <wp:positionV relativeFrom="paragraph">
              <wp:posOffset>108585</wp:posOffset>
            </wp:positionV>
            <wp:extent cx="5266055" cy="3778885"/>
            <wp:effectExtent l="9525" t="9525" r="12700" b="21590"/>
            <wp:wrapTopAndBottom/>
            <wp:docPr id="2" name="图片 2" descr="发帖类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发帖类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78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7E17E0F">
      <w:pPr>
        <w:widowControl w:val="0"/>
        <w:numPr>
          <w:numId w:val="0"/>
        </w:numPr>
        <w:ind w:leftChars="0" w:firstLine="480" w:firstLineChars="200"/>
        <w:jc w:val="both"/>
        <w:rPr>
          <w:rFonts w:hint="default"/>
          <w:sz w:val="24"/>
          <w:szCs w:val="24"/>
          <w:lang w:val="en-US" w:eastAsia="zh-CN"/>
        </w:rPr>
      </w:pPr>
    </w:p>
    <w:p w14:paraId="1D46F802">
      <w:pPr>
        <w:widowControl w:val="0"/>
        <w:numPr>
          <w:ilvl w:val="1"/>
          <w:numId w:val="1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消息产生与传递</w:t>
      </w:r>
    </w:p>
    <w:p w14:paraId="495403D4">
      <w:pPr>
        <w:widowControl w:val="0"/>
        <w:numPr>
          <w:numId w:val="0"/>
        </w:numPr>
        <w:ind w:leftChars="0" w:firstLine="480" w:firstLineChars="2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消息产生与传递的交互顺序图如下：</w:t>
      </w:r>
    </w:p>
    <w:p w14:paraId="4EF05561">
      <w:pPr>
        <w:widowControl w:val="0"/>
        <w:numPr>
          <w:numId w:val="0"/>
        </w:numPr>
        <w:ind w:leftChars="0" w:firstLine="480" w:firstLineChars="2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219075</wp:posOffset>
            </wp:positionH>
            <wp:positionV relativeFrom="paragraph">
              <wp:posOffset>107315</wp:posOffset>
            </wp:positionV>
            <wp:extent cx="5272405" cy="2995295"/>
            <wp:effectExtent l="0" t="0" r="635" b="6985"/>
            <wp:wrapTopAndBottom/>
            <wp:docPr id="3" name="图片 3" descr="消息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消息顺序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EEE28">
      <w:pPr>
        <w:widowControl w:val="0"/>
        <w:numPr>
          <w:numId w:val="0"/>
        </w:numPr>
        <w:ind w:leftChars="0" w:firstLine="480" w:firstLineChars="2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dd</w:t>
      </w:r>
    </w:p>
    <w:p w14:paraId="5062DD64">
      <w:pPr>
        <w:widowControl w:val="0"/>
        <w:numPr>
          <w:numId w:val="0"/>
        </w:numPr>
        <w:ind w:leftChars="0" w:firstLine="480" w:firstLineChars="200"/>
        <w:jc w:val="both"/>
        <w:rPr>
          <w:rFonts w:hint="eastAsia"/>
          <w:sz w:val="24"/>
          <w:szCs w:val="24"/>
          <w:lang w:val="en-US" w:eastAsia="zh-CN"/>
        </w:rPr>
      </w:pPr>
      <w:bookmarkStart w:id="0" w:name="_GoBack"/>
      <w:r>
        <w:rPr>
          <w:rFonts w:hint="eastAsia"/>
          <w:sz w:val="24"/>
          <w:szCs w:val="24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291465</wp:posOffset>
            </wp:positionV>
            <wp:extent cx="5273675" cy="2157095"/>
            <wp:effectExtent l="9525" t="9525" r="20320" b="12700"/>
            <wp:wrapTopAndBottom/>
            <wp:docPr id="4" name="图片 4" descr="消息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消息类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57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sz w:val="24"/>
          <w:szCs w:val="24"/>
          <w:lang w:val="en-US" w:eastAsia="zh-CN"/>
        </w:rPr>
        <w:t>由此得到如下对应的类图：</w:t>
      </w:r>
    </w:p>
    <w:p w14:paraId="65263384">
      <w:pPr>
        <w:widowControl w:val="0"/>
        <w:numPr>
          <w:numId w:val="0"/>
        </w:numPr>
        <w:ind w:leftChars="0" w:firstLine="480" w:firstLineChars="200"/>
        <w:jc w:val="both"/>
        <w:rPr>
          <w:rFonts w:hint="eastAsia"/>
          <w:sz w:val="24"/>
          <w:szCs w:val="24"/>
          <w:lang w:val="en-US" w:eastAsia="zh-CN"/>
        </w:rPr>
      </w:pPr>
    </w:p>
    <w:p w14:paraId="1188B311">
      <w:pPr>
        <w:widowControl w:val="0"/>
        <w:numPr>
          <w:numId w:val="0"/>
        </w:numPr>
        <w:ind w:leftChars="0" w:firstLine="480" w:firstLineChars="200"/>
        <w:jc w:val="both"/>
        <w:rPr>
          <w:rFonts w:hint="default"/>
          <w:sz w:val="24"/>
          <w:szCs w:val="24"/>
          <w:lang w:val="en-US" w:eastAsia="zh-CN"/>
        </w:rPr>
      </w:pPr>
    </w:p>
    <w:p w14:paraId="5A469DAE">
      <w:pPr>
        <w:widowControl w:val="0"/>
        <w:numPr>
          <w:ilvl w:val="1"/>
          <w:numId w:val="1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评论</w:t>
      </w:r>
    </w:p>
    <w:p w14:paraId="2EA7BF91">
      <w:pPr>
        <w:widowControl w:val="0"/>
        <w:numPr>
          <w:numId w:val="0"/>
        </w:numPr>
        <w:ind w:firstLine="480" w:firstLineChars="2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评论</w:t>
      </w:r>
      <w:r>
        <w:rPr>
          <w:rFonts w:hint="default"/>
          <w:sz w:val="24"/>
          <w:szCs w:val="24"/>
          <w:lang w:val="en-US" w:eastAsia="zh-CN"/>
        </w:rPr>
        <w:t>的交互顺序图如下：</w:t>
      </w:r>
    </w:p>
    <w:p w14:paraId="5A6C1D31">
      <w:pPr>
        <w:widowControl w:val="0"/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 w14:paraId="2401DA6C">
      <w:pPr>
        <w:widowControl w:val="0"/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 w14:paraId="1EE7BFF6">
      <w:pPr>
        <w:widowControl w:val="0"/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-3670300</wp:posOffset>
            </wp:positionV>
            <wp:extent cx="5273675" cy="4055110"/>
            <wp:effectExtent l="0" t="0" r="14605" b="13970"/>
            <wp:wrapTopAndBottom/>
            <wp:docPr id="7" name="图片 7" descr="评论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评论顺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56648">
      <w:pPr>
        <w:widowControl w:val="0"/>
        <w:numPr>
          <w:numId w:val="0"/>
        </w:numPr>
        <w:ind w:leftChars="0" w:firstLine="480" w:firstLineChars="2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dd</w:t>
      </w:r>
    </w:p>
    <w:p w14:paraId="280D23AA">
      <w:pPr>
        <w:widowControl w:val="0"/>
        <w:numPr>
          <w:numId w:val="0"/>
        </w:numPr>
        <w:ind w:leftChars="0" w:firstLine="480" w:firstLineChars="2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由此得到如下对应的类图：</w:t>
      </w:r>
    </w:p>
    <w:p w14:paraId="3EE00F59">
      <w:pPr>
        <w:widowControl w:val="0"/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142875</wp:posOffset>
            </wp:positionV>
            <wp:extent cx="5269865" cy="3192145"/>
            <wp:effectExtent l="9525" t="9525" r="24130" b="13970"/>
            <wp:wrapTopAndBottom/>
            <wp:docPr id="6" name="图片 6" descr="评论类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评论类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92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B181E44">
      <w:pPr>
        <w:widowControl w:val="0"/>
        <w:numPr>
          <w:ilvl w:val="1"/>
          <w:numId w:val="1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DEE4F"/>
    <w:multiLevelType w:val="singleLevel"/>
    <w:tmpl w:val="80DDEE4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F8742CA"/>
    <w:multiLevelType w:val="singleLevel"/>
    <w:tmpl w:val="AF8742C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8349786"/>
    <w:multiLevelType w:val="singleLevel"/>
    <w:tmpl w:val="E834978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89DA9AE"/>
    <w:multiLevelType w:val="singleLevel"/>
    <w:tmpl w:val="089DA9A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539F556D"/>
    <w:multiLevelType w:val="multilevel"/>
    <w:tmpl w:val="539F556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598FA522"/>
    <w:multiLevelType w:val="singleLevel"/>
    <w:tmpl w:val="598FA522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F831C7"/>
    <w:rsid w:val="1D987E33"/>
    <w:rsid w:val="20ED56BA"/>
    <w:rsid w:val="402D7E56"/>
    <w:rsid w:val="537C1B6F"/>
    <w:rsid w:val="5718173F"/>
    <w:rsid w:val="618E3672"/>
    <w:rsid w:val="66AF0383"/>
    <w:rsid w:val="75322959"/>
    <w:rsid w:val="7CAD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888</Words>
  <Characters>947</Characters>
  <Lines>0</Lines>
  <Paragraphs>0</Paragraphs>
  <TotalTime>81</TotalTime>
  <ScaleCrop>false</ScaleCrop>
  <LinksUpToDate>false</LinksUpToDate>
  <CharactersWithSpaces>950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2025-12-10T02:51:00Z</dcterms:created>
  <dc:creator>21313</dc:creator>
  <cp:lastModifiedBy>ShaJian</cp:lastModifiedBy>
  <dcterms:modified xsi:type="dcterms:W3CDTF">2025-12-12T15:51:26Z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eyJoZGlkIjoiMjYzNjIxOGZlMDBiN2ZhYjRjMzQ3MjVjMTk4OGM5YjUiLCJ1c2VySWQiOiIzMjIxOTkxMDEifQ==</vt:lpwstr>
  </property>
  <property fmtid="{D5CDD505-2E9C-101B-9397-08002B2CF9AE}" pid="4" name="ICV">
    <vt:lpwstr>65DC7D2E64BC48019B8E4E6F87655478_12</vt:lpwstr>
  </property>
</Properties>
</file>