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0"/>
        <w:gridCol w:w="6832"/>
      </w:tblGrid>
      <w:tr w14:paraId="057B2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</w:tcPr>
          <w:p w14:paraId="0CEF060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作者</w:t>
            </w:r>
          </w:p>
        </w:tc>
        <w:tc>
          <w:tcPr>
            <w:tcW w:w="6832" w:type="dxa"/>
          </w:tcPr>
          <w:p w14:paraId="0C30030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2023051604037WangFeng</w:t>
            </w:r>
          </w:p>
        </w:tc>
      </w:tr>
      <w:tr w14:paraId="12347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</w:tcPr>
          <w:p w14:paraId="1FAC70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6832" w:type="dxa"/>
          </w:tcPr>
          <w:p w14:paraId="5F177A2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软件开发过程中本人的工作内容及成果，不定期撰写</w:t>
            </w:r>
          </w:p>
        </w:tc>
      </w:tr>
      <w:tr w14:paraId="7AECB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0" w:type="dxa"/>
          </w:tcPr>
          <w:p w14:paraId="737059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软件</w:t>
            </w:r>
          </w:p>
        </w:tc>
        <w:tc>
          <w:tcPr>
            <w:tcW w:w="6832" w:type="dxa"/>
          </w:tcPr>
          <w:p w14:paraId="202C53D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绘画交流软件：包含绘画和社区两大内容</w:t>
            </w:r>
          </w:p>
        </w:tc>
      </w:tr>
    </w:tbl>
    <w:p w14:paraId="2DBEB84C"/>
    <w:p w14:paraId="2E0EF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表格 供复制：</w:t>
      </w:r>
    </w:p>
    <w:p w14:paraId="292462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7201"/>
      </w:tblGrid>
      <w:tr w14:paraId="07B77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26FD5941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工作</w:t>
            </w:r>
          </w:p>
        </w:tc>
        <w:tc>
          <w:tcPr>
            <w:tcW w:w="72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961088A">
            <w:pPr>
              <w:rPr>
                <w:rFonts w:hint="eastAsia"/>
                <w:b w:val="0"/>
                <w:color w:val="000000"/>
                <w:lang w:val="en-US" w:eastAsia="zh-CN"/>
              </w:rPr>
            </w:pPr>
          </w:p>
        </w:tc>
      </w:tr>
      <w:tr w14:paraId="5CA9E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2A8EB0CA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计划</w:t>
            </w:r>
          </w:p>
        </w:tc>
        <w:tc>
          <w:tcPr>
            <w:tcW w:w="720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77BB219">
            <w:pPr>
              <w:rPr>
                <w:rFonts w:hint="eastAsia"/>
                <w:b w:val="0"/>
                <w:color w:val="000000"/>
                <w:lang w:val="en-US" w:eastAsia="zh-CN"/>
              </w:rPr>
            </w:pPr>
          </w:p>
        </w:tc>
      </w:tr>
    </w:tbl>
    <w:p w14:paraId="10073698">
      <w:pPr>
        <w:jc w:val="both"/>
        <w:rPr>
          <w:rFonts w:hint="eastAsia"/>
          <w:lang w:eastAsia="zh-CN"/>
        </w:rPr>
      </w:pPr>
    </w:p>
    <w:p w14:paraId="225B8A91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————————</w:t>
      </w:r>
      <w:r>
        <w:rPr>
          <w:rFonts w:hint="eastAsia"/>
          <w:b/>
          <w:bCs/>
          <w:sz w:val="28"/>
          <w:szCs w:val="28"/>
          <w:lang w:val="en-US" w:eastAsia="zh-CN"/>
        </w:rPr>
        <w:t>2026年————————</w:t>
      </w:r>
    </w:p>
    <w:p w14:paraId="6D13C20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1/13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7201"/>
      </w:tblGrid>
      <w:tr w14:paraId="568D2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5D5905E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</w:t>
            </w:r>
          </w:p>
        </w:tc>
        <w:tc>
          <w:tcPr>
            <w:tcW w:w="72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75D8E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1.代码：实现导航栏、用户界面，完成帖子的传输和加载测试</w:t>
            </w:r>
          </w:p>
          <w:p w14:paraId="55F6A4C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2.文档：重新编写文档，基本完成愿景和用况建模</w:t>
            </w:r>
          </w:p>
        </w:tc>
      </w:tr>
      <w:tr w14:paraId="50022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6077C0C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</w:t>
            </w:r>
          </w:p>
        </w:tc>
        <w:tc>
          <w:tcPr>
            <w:tcW w:w="720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87C2E4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2.开始需求分析和设计</w:t>
            </w:r>
          </w:p>
        </w:tc>
      </w:tr>
    </w:tbl>
    <w:p w14:paraId="50C166C7">
      <w:pPr>
        <w:rPr>
          <w:rFonts w:hint="eastAsia"/>
          <w:lang w:val="en-US" w:eastAsia="zh-CN"/>
        </w:rPr>
      </w:pPr>
      <w:bookmarkStart w:id="0" w:name="_GoBack"/>
      <w:bookmarkEnd w:id="0"/>
    </w:p>
    <w:p w14:paraId="54264590">
      <w:pPr>
        <w:rPr>
          <w:rFonts w:hint="eastAsia"/>
          <w:lang w:val="en-US" w:eastAsia="zh-CN"/>
        </w:rPr>
      </w:pPr>
    </w:p>
    <w:p w14:paraId="019662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1/7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7201"/>
      </w:tblGrid>
      <w:tr w14:paraId="33375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724CF9F4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工作</w:t>
            </w:r>
          </w:p>
        </w:tc>
        <w:tc>
          <w:tcPr>
            <w:tcW w:w="72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CE600B0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代码：使用QML实现头像绘制、Post的delegate</w:t>
            </w:r>
          </w:p>
        </w:tc>
      </w:tr>
      <w:tr w14:paraId="7E3C6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7BA8232A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计划</w:t>
            </w:r>
          </w:p>
        </w:tc>
        <w:tc>
          <w:tcPr>
            <w:tcW w:w="720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F2A889D">
            <w:pPr>
              <w:numPr>
                <w:ilvl w:val="0"/>
                <w:numId w:val="1"/>
              </w:numPr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开始修改文档，改成PDF</w:t>
            </w:r>
          </w:p>
          <w:p w14:paraId="328BDA81">
            <w:pPr>
              <w:numPr>
                <w:ilvl w:val="0"/>
                <w:numId w:val="1"/>
              </w:num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继续代码，完成Post的加载与展示</w:t>
            </w:r>
          </w:p>
        </w:tc>
      </w:tr>
    </w:tbl>
    <w:p w14:paraId="5F3FF5B3">
      <w:pPr>
        <w:jc w:val="both"/>
        <w:rPr>
          <w:rFonts w:hint="eastAsia"/>
          <w:lang w:eastAsia="zh-CN"/>
        </w:rPr>
      </w:pPr>
    </w:p>
    <w:p w14:paraId="27DB073E">
      <w:pPr>
        <w:rPr>
          <w:rFonts w:hint="eastAsia"/>
          <w:lang w:val="en-US" w:eastAsia="zh-CN"/>
        </w:rPr>
      </w:pPr>
    </w:p>
    <w:p w14:paraId="5E1B3053">
      <w:pPr>
        <w:rPr>
          <w:rFonts w:hint="eastAsia"/>
          <w:lang w:val="en-US" w:eastAsia="zh-CN"/>
        </w:rPr>
      </w:pPr>
    </w:p>
    <w:p w14:paraId="1E84EB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12/13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7201"/>
      </w:tblGrid>
      <w:tr w14:paraId="67DFD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441C3B5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</w:t>
            </w:r>
          </w:p>
        </w:tc>
        <w:tc>
          <w:tcPr>
            <w:tcW w:w="72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15A51FE">
            <w:pPr>
              <w:numPr>
                <w:ilvl w:val="0"/>
                <w:numId w:val="2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完善健壮性分析</w:t>
            </w:r>
          </w:p>
          <w:p w14:paraId="566C1EAC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修改和完善相关用况</w:t>
            </w:r>
          </w:p>
          <w:p w14:paraId="2B50ECBF"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重写完成管理社区用况</w:t>
            </w:r>
          </w:p>
        </w:tc>
      </w:tr>
      <w:tr w14:paraId="123A1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3EFA87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</w:t>
            </w:r>
          </w:p>
        </w:tc>
        <w:tc>
          <w:tcPr>
            <w:tcW w:w="720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7E10EBF">
            <w:pPr>
              <w:rPr>
                <w:rFonts w:hint="eastAsia"/>
                <w:lang w:val="en-US" w:eastAsia="zh-CN"/>
              </w:rPr>
            </w:pPr>
          </w:p>
        </w:tc>
      </w:tr>
    </w:tbl>
    <w:p w14:paraId="027564A7">
      <w:pPr>
        <w:rPr>
          <w:rFonts w:hint="eastAsia"/>
          <w:lang w:val="en-US" w:eastAsia="zh-CN"/>
        </w:rPr>
      </w:pPr>
    </w:p>
    <w:p w14:paraId="52F702DC">
      <w:pPr>
        <w:rPr>
          <w:rFonts w:hint="eastAsia"/>
          <w:lang w:val="en-US" w:eastAsia="zh-CN"/>
        </w:rPr>
      </w:pPr>
    </w:p>
    <w:p w14:paraId="2C8DAB9F">
      <w:pPr>
        <w:rPr>
          <w:rFonts w:hint="eastAsia"/>
          <w:lang w:val="en-US" w:eastAsia="zh-CN"/>
        </w:rPr>
      </w:pPr>
    </w:p>
    <w:p w14:paraId="17C969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12/10 - 12/12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7201"/>
      </w:tblGrid>
      <w:tr w14:paraId="77C43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10FFF9D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</w:t>
            </w:r>
          </w:p>
        </w:tc>
        <w:tc>
          <w:tcPr>
            <w:tcW w:w="72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553CA6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写需求分析文档：画发帖、评论、消息传递的顺序图和类图，并完成了发帖的健壮性分析</w:t>
            </w:r>
          </w:p>
        </w:tc>
      </w:tr>
      <w:tr w14:paraId="244A0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4F98F45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</w:t>
            </w:r>
          </w:p>
        </w:tc>
        <w:tc>
          <w:tcPr>
            <w:tcW w:w="720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D50398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完善需求分析文档</w:t>
            </w:r>
          </w:p>
        </w:tc>
      </w:tr>
    </w:tbl>
    <w:p w14:paraId="0F697648">
      <w:pPr>
        <w:rPr>
          <w:rFonts w:hint="eastAsia"/>
          <w:lang w:val="en-US" w:eastAsia="zh-CN"/>
        </w:rPr>
      </w:pPr>
    </w:p>
    <w:p w14:paraId="533A5257">
      <w:pPr>
        <w:rPr>
          <w:rFonts w:hint="eastAsia"/>
          <w:lang w:val="en-US" w:eastAsia="zh-CN"/>
        </w:rPr>
      </w:pPr>
    </w:p>
    <w:p w14:paraId="5E14826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12/8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7201"/>
      </w:tblGrid>
      <w:tr w14:paraId="162A7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732D0DE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工作</w:t>
            </w:r>
          </w:p>
        </w:tc>
        <w:tc>
          <w:tcPr>
            <w:tcW w:w="72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DC44D5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做了部分顺序图</w:t>
            </w:r>
          </w:p>
        </w:tc>
      </w:tr>
      <w:tr w14:paraId="5AA89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558278D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</w:t>
            </w:r>
          </w:p>
        </w:tc>
        <w:tc>
          <w:tcPr>
            <w:tcW w:w="720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E92364B">
            <w:pPr>
              <w:rPr>
                <w:rFonts w:hint="eastAsia"/>
                <w:lang w:val="en-US" w:eastAsia="zh-CN"/>
              </w:rPr>
            </w:pPr>
          </w:p>
        </w:tc>
      </w:tr>
    </w:tbl>
    <w:p w14:paraId="77BC425D"/>
    <w:p w14:paraId="080B95A4">
      <w:pPr>
        <w:rPr>
          <w:rFonts w:hint="eastAsia"/>
          <w:lang w:val="en-US" w:eastAsia="zh-CN"/>
        </w:rPr>
      </w:pPr>
    </w:p>
    <w:p w14:paraId="1F2106E9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————————2025年————————</w:t>
      </w:r>
    </w:p>
    <w:p w14:paraId="02A9A092"/>
    <w:p w14:paraId="463B693D">
      <w:pPr>
        <w:tabs>
          <w:tab w:val="left" w:pos="2681"/>
        </w:tabs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ab/>
      </w:r>
    </w:p>
    <w:p w14:paraId="13B5729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11/22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7201"/>
      </w:tblGrid>
      <w:tr w14:paraId="2C599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7191C213">
            <w:pPr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工作</w:t>
            </w:r>
          </w:p>
        </w:tc>
        <w:tc>
          <w:tcPr>
            <w:tcW w:w="72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24243AE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修改完善用例：发帖、活动、管理社区</w:t>
            </w:r>
          </w:p>
        </w:tc>
      </w:tr>
      <w:tr w14:paraId="0FBFF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7FEAD394">
            <w:pPr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计划</w:t>
            </w:r>
          </w:p>
        </w:tc>
        <w:tc>
          <w:tcPr>
            <w:tcW w:w="720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74BC444B">
            <w:pPr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继续修改完善</w:t>
            </w:r>
          </w:p>
        </w:tc>
      </w:tr>
    </w:tbl>
    <w:p w14:paraId="3B396547">
      <w:pPr>
        <w:rPr>
          <w:rFonts w:hint="eastAsia"/>
          <w:lang w:val="en-US" w:eastAsia="zh-CN"/>
        </w:rPr>
      </w:pPr>
    </w:p>
    <w:p w14:paraId="7BF5EBE8">
      <w:pPr>
        <w:rPr>
          <w:rFonts w:hint="eastAsia"/>
          <w:lang w:val="en-US" w:eastAsia="zh-CN"/>
        </w:rPr>
      </w:pPr>
    </w:p>
    <w:p w14:paraId="274949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11/21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1"/>
        <w:gridCol w:w="7201"/>
      </w:tblGrid>
      <w:tr w14:paraId="2767C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vAlign w:val="top"/>
          </w:tcPr>
          <w:p w14:paraId="180B5C65">
            <w:pPr>
              <w:jc w:val="both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工作</w:t>
            </w:r>
          </w:p>
        </w:tc>
        <w:tc>
          <w:tcPr>
            <w:tcW w:w="72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B56ADF5">
            <w:pPr>
              <w:numPr>
                <w:ilvl w:val="0"/>
                <w:numId w:val="3"/>
              </w:num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编写绘画用例的两个子流：编辑画布和编辑画笔</w:t>
            </w:r>
          </w:p>
          <w:p w14:paraId="3B5768BC">
            <w:pPr>
              <w:numPr>
                <w:ilvl w:val="0"/>
                <w:numId w:val="3"/>
              </w:numP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绘制主要用例和补充用例，待讨论</w:t>
            </w:r>
          </w:p>
        </w:tc>
      </w:tr>
      <w:tr w14:paraId="702AA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vAlign w:val="top"/>
          </w:tcPr>
          <w:p w14:paraId="22BDE4C2">
            <w:pPr>
              <w:jc w:val="both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计划</w:t>
            </w:r>
          </w:p>
        </w:tc>
        <w:tc>
          <w:tcPr>
            <w:tcW w:w="7201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197BEF4">
            <w:pPr>
              <w:numPr>
                <w:ilvl w:val="0"/>
                <w:numId w:val="4"/>
              </w:numPr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讨论文档编写规范</w:t>
            </w:r>
          </w:p>
          <w:p w14:paraId="2206F43B">
            <w:pPr>
              <w:numPr>
                <w:ilvl w:val="0"/>
                <w:numId w:val="4"/>
              </w:numPr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 xml:space="preserve">讨论确定 </w:t>
            </w:r>
            <w:r>
              <w:rPr>
                <w:rFonts w:hint="eastAsia"/>
                <w:b w:val="0"/>
                <w:bCs/>
                <w:color w:val="000000"/>
                <w:lang w:val="en-US" w:eastAsia="zh-CN"/>
              </w:rPr>
              <w:t>软件的名称</w:t>
            </w:r>
          </w:p>
        </w:tc>
      </w:tr>
    </w:tbl>
    <w:p w14:paraId="6A6EEE49">
      <w:pPr>
        <w:jc w:val="center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FEB616"/>
    <w:multiLevelType w:val="singleLevel"/>
    <w:tmpl w:val="9EFEB61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F5A442B"/>
    <w:multiLevelType w:val="singleLevel"/>
    <w:tmpl w:val="AF5A442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0AB799B"/>
    <w:multiLevelType w:val="singleLevel"/>
    <w:tmpl w:val="E0AB799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97C76EC"/>
    <w:multiLevelType w:val="singleLevel"/>
    <w:tmpl w:val="E97C76EC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D0D0B"/>
    <w:rsid w:val="07514C7B"/>
    <w:rsid w:val="09B37B5C"/>
    <w:rsid w:val="09F9438A"/>
    <w:rsid w:val="0E3058B0"/>
    <w:rsid w:val="18C330E1"/>
    <w:rsid w:val="22276C64"/>
    <w:rsid w:val="230374F7"/>
    <w:rsid w:val="290332AC"/>
    <w:rsid w:val="2F3727F0"/>
    <w:rsid w:val="2F8B41A7"/>
    <w:rsid w:val="371E18B7"/>
    <w:rsid w:val="3D930431"/>
    <w:rsid w:val="3F6021B4"/>
    <w:rsid w:val="41FE4B4D"/>
    <w:rsid w:val="438E2789"/>
    <w:rsid w:val="4C620A7C"/>
    <w:rsid w:val="4F28470A"/>
    <w:rsid w:val="4FA74664"/>
    <w:rsid w:val="569F72F1"/>
    <w:rsid w:val="5F4C732C"/>
    <w:rsid w:val="6E42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323</Words>
  <Characters>391</Characters>
  <Lines>0</Lines>
  <Paragraphs>0</Paragraphs>
  <TotalTime>2</TotalTime>
  <ScaleCrop>false</ScaleCrop>
  <LinksUpToDate>false</LinksUpToDate>
  <CharactersWithSpaces>397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2025-11-21T11:17:00Z</dcterms:created>
  <dc:creator>21313</dc:creator>
  <cp:lastModifiedBy>夏鉴</cp:lastModifiedBy>
  <dcterms:modified xsi:type="dcterms:W3CDTF">2026-01-13T12:43:30Z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eyJoZGlkIjoiMjYzNjIxOGZlMDBiN2ZhYjRjMzQ3MjVjMTk4OGM5YjUiLCJ1c2VySWQiOiIzMjIxOTkxMDEifQ==</vt:lpwstr>
  </property>
  <property fmtid="{D5CDD505-2E9C-101B-9397-08002B2CF9AE}" pid="4" name="ICV">
    <vt:lpwstr>336D17DD47D4473C9EF061C484C80E9E_12</vt:lpwstr>
  </property>
</Properties>
</file>