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 Profil &amp; Arsitektur SIMOSDA</w:t>
      </w:r>
    </w:p>
    <w:p>
      <w:r>
        <w:t>Sistem Manajemen Pegawai dan Monitoring Aset Daerah</w:t>
      </w:r>
    </w:p>
    <w:p>
      <w:pPr>
        <w:pStyle w:val="Heading1"/>
      </w:pPr>
      <w:r>
        <w:t>1. Profil SIMOSDA</w:t>
      </w:r>
    </w:p>
    <w:p>
      <w:r>
        <w:t>SIMOSDA (Sistem Manajemen Pegawai dan Monitoring Aset Daerah) adalah aplikasi terpadu yang digunakan untuk mengelola data aparatur sipil negara (ASN) &amp; PPPK, serta memonitor aset daerah yang meliputi kendaraan, peralatan mesin, dan inventaris lainnya.</w:t>
      </w:r>
    </w:p>
    <w:p>
      <w:pPr>
        <w:pStyle w:val="Heading1"/>
      </w:pPr>
      <w:r>
        <w:t>2. Domain Modeling &amp; Kerangka Berpikir Sistematis</w:t>
      </w:r>
    </w:p>
    <w:p>
      <w:r>
        <w:t>Sesuai dengan prinsip domain-driven design, SIMOSDA membagi sistem ke dalam dua Bounded Context utama:</w:t>
      </w:r>
    </w:p>
    <w:p>
      <w:pPr>
        <w:pStyle w:val="ListBullet"/>
      </w:pPr>
      <w:r>
        <w:t>a. Kepegawaian (HR Context):</w:t>
      </w:r>
    </w:p>
    <w:p>
      <w:r>
        <w:t>Mengelola entitas Pegawai (ASN, PPPK Penuh Waktu, PPPK Paruh Waktu). Fitur krusial adalah "Buku Penjagaan" yang mencatat dan mengingatkan agenda penting pegawai seperti Kenaikan Gaji Berkala (KGB), Kenaikan Pangkat, dan Pensiun (BUP).</w:t>
      </w:r>
    </w:p>
    <w:p>
      <w:pPr>
        <w:pStyle w:val="ListBullet"/>
      </w:pPr>
      <w:r>
        <w:t>b. Manajemen Aset (Asset Context):</w:t>
      </w:r>
    </w:p>
    <w:p>
      <w:r>
        <w:t>Mengelola master data aset yang dibagi menjadi Kendaraan, Alat &amp; Mesin, dan Inventaris. Setiap aset dihubungkan dengan "Pengguna" dan "Penanggung Jawab" (merujuk ke entitas Pegawai).</w:t>
      </w:r>
    </w:p>
    <w:p>
      <w:pPr>
        <w:pStyle w:val="Heading1"/>
      </w:pPr>
      <w:r>
        <w:t>3. Arsitektur Sistem</w:t>
      </w:r>
    </w:p>
    <w:p>
      <w:r>
        <w:t>SIMOSDA menggunakan arsitektur modern berbasis Cloud dan Serverless:</w:t>
      </w:r>
    </w:p>
    <w:p>
      <w:pPr>
        <w:pStyle w:val="ListBullet"/>
      </w:pPr>
      <w:r>
        <w:t>- Frontend: React (Vite) dengan TypeScript. UI menggunakan Tailwind CSS. SPA (Single Page Application) yang berjalan di client-side.</w:t>
      </w:r>
    </w:p>
    <w:p>
      <w:pPr>
        <w:pStyle w:val="ListBullet"/>
      </w:pPr>
      <w:r>
        <w:t>- Backend / Database: Supabase (PostgreSQL). Menggunakan Row Level Security (RLS) untuk keamanan akses data tingkat baris.</w:t>
      </w:r>
    </w:p>
    <w:p>
      <w:pPr>
        <w:pStyle w:val="ListBullet"/>
      </w:pPr>
      <w:r>
        <w:t>- Authentication: Supabase Auth dengan Role-Based Access Control (Admin, Pimpinan, Pegawai).</w:t>
      </w:r>
    </w:p>
    <w:p>
      <w:pPr>
        <w:pStyle w:val="ListBullet"/>
      </w:pPr>
      <w:r>
        <w:t>- Storage: Supabase Storage untuk foto pegawai dan dokumentasi aset.</w:t>
      </w:r>
    </w:p>
    <w:p>
      <w:r>
        <w:t>Diagram Arsitektur (Konseptual):</w:t>
      </w:r>
    </w:p>
    <w:p>
      <w:r>
        <w:t>[Client Browser] &lt;--&gt; (HTTPS) &lt;--&gt; [Vercel Hosting (Frontend)]</w:t>
      </w:r>
    </w:p>
    <w:p>
      <w:r>
        <w:t xml:space="preserve">       |                                           </w:t>
      </w:r>
    </w:p>
    <w:p>
      <w:r>
        <w:t xml:space="preserve">       +--------&gt; (REST/GraphQL) &lt;--&gt; [Supabase (Backend, Auth, DB, Storage)]</w:t>
      </w:r>
    </w:p>
    <w:p>
      <w:pPr>
        <w:pStyle w:val="Heading1"/>
      </w:pPr>
      <w:r>
        <w:t>4. Workflow Utama</w:t>
      </w:r>
    </w:p>
    <w:p>
      <w:pPr>
        <w:pStyle w:val="ListBullet"/>
      </w:pPr>
      <w:r>
        <w:t>a. Workflow Sinkronisasi Data:</w:t>
      </w:r>
    </w:p>
    <w:p>
      <w:r>
        <w:t>Data pegawai diimport, sistem akan otomatis melakukan pencocokan (matching) antara relasi teks pengguna di Aset dengan master data Pegawai berdasarkan NIP atau Nama.</w:t>
      </w:r>
    </w:p>
    <w:p>
      <w:pPr>
        <w:pStyle w:val="ListBullet"/>
      </w:pPr>
      <w:r>
        <w:t>b. Workflow Buku Penjagaan:</w:t>
      </w:r>
    </w:p>
    <w:p>
      <w:r>
        <w:t>Sistem mengalkulasi sisa waktu KGB/Pangkat berdasarkan TMT (Terhitung Mulai Tanggal). Jika sisa waktu &lt;= 12 bulan, status berubah menjadi peringatan (kuning/merah) di Dashboard dan notifikasi siap dikirim.</w:t>
      </w:r>
    </w:p>
    <w:p>
      <w:pPr>
        <w:pStyle w:val="Heading1"/>
      </w:pPr>
      <w:r>
        <w:t>5. Skema Tabel Database (Core)</w:t>
      </w:r>
    </w:p>
    <w:tbl>
      <w:tblPr>
        <w:tblStyle w:val="TableGrid"/>
        <w:tblW w:type="auto" w:w="0"/>
        <w:tblLook w:firstColumn="1" w:firstRow="1" w:lastColumn="0" w:lastRow="0" w:noHBand="0" w:noVBand="1" w:val="04A0"/>
      </w:tblPr>
      <w:tblGrid>
        <w:gridCol w:w="4320"/>
        <w:gridCol w:w="4320"/>
      </w:tblGrid>
      <w:tr>
        <w:tc>
          <w:tcPr>
            <w:tcW w:type="dxa" w:w="4320"/>
          </w:tcPr>
          <w:p>
            <w:r>
              <w:t>Nama Tabel</w:t>
            </w:r>
          </w:p>
        </w:tc>
        <w:tc>
          <w:tcPr>
            <w:tcW w:type="dxa" w:w="4320"/>
          </w:tcPr>
          <w:p>
            <w:r>
              <w:t>Deskripsi &amp; Fungsi</w:t>
            </w:r>
          </w:p>
        </w:tc>
      </w:tr>
      <w:tr>
        <w:tc>
          <w:tcPr>
            <w:tcW w:type="dxa" w:w="4320"/>
          </w:tcPr>
          <w:p>
            <w:r>
              <w:t>pegawai</w:t>
            </w:r>
          </w:p>
        </w:tc>
        <w:tc>
          <w:tcPr>
            <w:tcW w:type="dxa" w:w="4320"/>
          </w:tcPr>
          <w:p>
            <w:r>
              <w:t>Master data ASN dan PPPK. Menyimpan NIP, Nama, Jabatan, Golongan, TMT, Status, dan Foto.</w:t>
            </w:r>
          </w:p>
        </w:tc>
      </w:tr>
      <w:tr>
        <w:tc>
          <w:tcPr>
            <w:tcW w:type="dxa" w:w="4320"/>
          </w:tcPr>
          <w:p>
            <w:r>
              <w:t>assets_vehicle</w:t>
            </w:r>
          </w:p>
        </w:tc>
        <w:tc>
          <w:tcPr>
            <w:tcW w:type="dxa" w:w="4320"/>
          </w:tcPr>
          <w:p>
            <w:r>
              <w:t>Master data kendaraan (Roda 2/4). Menyimpan Nopol, Merk, Tahun, Pengguna (NIP), dan Kondisi.</w:t>
            </w:r>
          </w:p>
        </w:tc>
      </w:tr>
      <w:tr>
        <w:tc>
          <w:tcPr>
            <w:tcW w:type="dxa" w:w="4320"/>
          </w:tcPr>
          <w:p>
            <w:r>
              <w:t>assets_equipment</w:t>
            </w:r>
          </w:p>
        </w:tc>
        <w:tc>
          <w:tcPr>
            <w:tcW w:type="dxa" w:w="4320"/>
          </w:tcPr>
          <w:p>
            <w:r>
              <w:t>Master data alat dan mesin. Menyimpan Spesifikasi, Kondisi, Dokumentasi, Pengguna (NIP).</w:t>
            </w:r>
          </w:p>
        </w:tc>
      </w:tr>
      <w:tr>
        <w:tc>
          <w:tcPr>
            <w:tcW w:type="dxa" w:w="4320"/>
          </w:tcPr>
          <w:p>
            <w:r>
              <w:t>assets_inventory</w:t>
            </w:r>
          </w:p>
        </w:tc>
        <w:tc>
          <w:tcPr>
            <w:tcW w:type="dxa" w:w="4320"/>
          </w:tcPr>
          <w:p>
            <w:r>
              <w:t>Master data inventaris ruangan.</w:t>
            </w:r>
          </w:p>
        </w:tc>
      </w:tr>
      <w:tr>
        <w:tc>
          <w:tcPr>
            <w:tcW w:type="dxa" w:w="4320"/>
          </w:tcPr>
          <w:p>
            <w:r>
              <w:t>app_access</w:t>
            </w:r>
          </w:p>
        </w:tc>
        <w:tc>
          <w:tcPr>
            <w:tcW w:type="dxa" w:w="4320"/>
          </w:tcPr>
          <w:p>
            <w:r>
              <w:t>Mengelola peran (role) pengguna: Admin, Pimpinan, atau Pegawai yang terhubung dengan Auth.</w:t>
            </w:r>
          </w:p>
        </w:tc>
      </w:tr>
      <w:tr>
        <w:tc>
          <w:tcPr>
            <w:tcW w:type="dxa" w:w="4320"/>
          </w:tcPr>
          <w:p>
            <w:r>
              <w:t>audit_logs</w:t>
            </w:r>
          </w:p>
        </w:tc>
        <w:tc>
          <w:tcPr>
            <w:tcW w:type="dxa" w:w="4320"/>
          </w:tcPr>
          <w:p>
            <w:r>
              <w:t>Mencatat setiap perubahan data (siapa, kapan, apa yang diubah) untuk akuntabilitas.</w:t>
            </w:r>
          </w:p>
        </w:tc>
      </w:tr>
      <w:tr>
        <w:tc>
          <w:tcPr>
            <w:tcW w:type="dxa" w:w="4320"/>
          </w:tcPr>
          <w:p>
            <w:r>
              <w:t>maintenance &amp; vehicle_budget</w:t>
            </w:r>
          </w:p>
        </w:tc>
        <w:tc>
          <w:tcPr>
            <w:tcW w:type="dxa" w:w="4320"/>
          </w:tcPr>
          <w:p>
            <w:r>
              <w:t>Mengelola pagu anggaran dan riwayat pemeliharaan kendaraan.</w:t>
            </w:r>
          </w:p>
        </w:tc>
      </w:tr>
      <w:tr>
        <w:tc>
          <w:tcPr>
            <w:tcW w:type="dxa" w:w="4320"/>
          </w:tcPr>
          <w:p>
            <w:r>
              <w:t>loans</w:t>
            </w:r>
          </w:p>
        </w:tc>
        <w:tc>
          <w:tcPr>
            <w:tcW w:type="dxa" w:w="4320"/>
          </w:tcPr>
          <w:p>
            <w:r>
              <w:t>Pencatatan peminjaman aset.</w:t>
            </w:r>
          </w:p>
        </w:tc>
      </w:tr>
    </w:tbl>
    <w:p>
      <w:pPr>
        <w:pStyle w:val="Heading1"/>
      </w:pPr>
      <w:r>
        <w:t>6. Penjelasan Menu &amp; Fitur</w:t>
      </w:r>
    </w:p>
    <w:p>
      <w:pPr>
        <w:pStyle w:val="ListBullet"/>
      </w:pPr>
      <w:r>
        <w:t>- Dashboard:</w:t>
      </w:r>
    </w:p>
    <w:p>
      <w:r>
        <w:t xml:space="preserve">  Menampilkan ringkasan eksekutif. Terdapat metrik total pegawai, peringatan Buku Penjagaan (KGB, Pangkat, Pensiun &lt;= 12 bulan), dan grafik komposisi SDM.</w:t>
      </w:r>
    </w:p>
    <w:p>
      <w:pPr>
        <w:pStyle w:val="ListBullet"/>
      </w:pPr>
      <w:r>
        <w:t>- Data ASN / PPPK:</w:t>
      </w:r>
    </w:p>
    <w:p>
      <w:r>
        <w:t xml:space="preserve">  Modul pengelolaan profil pegawai. Fitur: Tambah, Edit, Ekspor CSV, Sinkronisasi, dan indikator kelengkapan profil (100% atau belum).</w:t>
      </w:r>
    </w:p>
    <w:p>
      <w:pPr>
        <w:pStyle w:val="ListBullet"/>
      </w:pPr>
      <w:r>
        <w:t>- Buku Penjagaan:</w:t>
      </w:r>
    </w:p>
    <w:p>
      <w:r>
        <w:t xml:space="preserve">  Sistem peringatan dini (early warning system) untuk administrasi kepegawaian. Fitur: Filter berdasarkan sisa waktu (&lt; 6 bulan, &lt; 12 bulan), Pengaturan Agenda, Kirim Notifikasi.</w:t>
      </w:r>
    </w:p>
    <w:p>
      <w:pPr>
        <w:pStyle w:val="ListBullet"/>
      </w:pPr>
      <w:r>
        <w:t>- Data Kendaraan:</w:t>
      </w:r>
    </w:p>
    <w:p>
      <w:r>
        <w:t xml:space="preserve">  Manajemen kendaraan dinas. Fitur: Pencarian berdasarkan Nopol, filter kondisi (Baik, Rusak, dsb).</w:t>
      </w:r>
    </w:p>
    <w:p>
      <w:pPr>
        <w:pStyle w:val="ListBullet"/>
      </w:pPr>
      <w:r>
        <w:t>- Inventaris &amp; Alat Mesin:</w:t>
      </w:r>
    </w:p>
    <w:p>
      <w:r>
        <w:t xml:space="preserve">  Modul pengelolaan barang selain kendaraan dengan relasi penanggung jawab.</w:t>
      </w:r>
    </w:p>
    <w:p>
      <w:pPr>
        <w:pStyle w:val="ListBullet"/>
      </w:pPr>
      <w:r>
        <w:t>- Pagu Anggaran &amp; Pemeliharaan:</w:t>
      </w:r>
    </w:p>
    <w:p>
      <w:r>
        <w:t xml:space="preserve">  Modul untuk memantau pagu servis/suku cadang dan realisasi pemeliharaan kendaraan.</w:t>
      </w:r>
    </w:p>
    <w:p>
      <w:pPr>
        <w:pStyle w:val="ListBullet"/>
      </w:pPr>
      <w:r>
        <w:t>- Peminjaman:</w:t>
      </w:r>
    </w:p>
    <w:p>
      <w:r>
        <w:t xml:space="preserve">  Mencatat riwayat pinjam pakai aset oleh pegawai.</w:t>
      </w:r>
    </w:p>
    <w:p>
      <w:pPr>
        <w:pStyle w:val="ListBullet"/>
      </w:pPr>
      <w:r>
        <w:t>- Peta Sebaran:</w:t>
      </w:r>
    </w:p>
    <w:p>
      <w:r>
        <w:t xml:space="preserve">  Visualisasi lokasi aset (GIS) berbasis titik koordinat (latitude/longitude).</w:t>
      </w:r>
    </w:p>
    <w:p>
      <w:pPr>
        <w:pStyle w:val="ListBullet"/>
      </w:pPr>
      <w:r>
        <w:t>- Rekap Laporan:</w:t>
      </w:r>
    </w:p>
    <w:p>
      <w:r>
        <w:t xml:space="preserve">  Modul untuk meng-generate laporan PDF/Excel secara dinamis.</w:t>
      </w:r>
    </w:p>
    <w:p>
      <w:pPr>
        <w:pStyle w:val="ListBullet"/>
      </w:pPr>
      <w:r>
        <w:t>- Tanya SIMOSDA:</w:t>
      </w:r>
    </w:p>
    <w:p>
      <w:r>
        <w:t xml:space="preserve">  Asisten cerdas untuk menanyakan data (contoh: 'Siapa saja yang akan KGB bulan depan?').</w:t>
      </w:r>
    </w:p>
    <w:p>
      <w:pPr>
        <w:pStyle w:val="ListBullet"/>
      </w:pPr>
      <w:r>
        <w:t>- Kelola Akun:</w:t>
      </w:r>
    </w:p>
    <w:p>
      <w:r>
        <w:t xml:space="preserve">  Manajemen hak akses pengguna aplikasi.</w:t>
      </w:r>
    </w:p>
    <w:p>
      <w:pPr>
        <w:pStyle w:val="ListBullet"/>
      </w:pPr>
      <w:r>
        <w:t>- Data Cleansing:</w:t>
      </w:r>
    </w:p>
    <w:p>
      <w:r>
        <w:t xml:space="preserve">  Modul utilitas untuk memperbaiki data anomali atau tidak lengkap.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