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75FC0" w14:textId="25765CAA" w:rsidR="0098003C" w:rsidRDefault="0098003C" w:rsidP="0098003C">
      <w:pPr>
        <w:pStyle w:val="a3"/>
        <w:spacing w:before="0" w:beforeAutospacing="0" w:after="0" w:afterAutospacing="0"/>
        <w:jc w:val="right"/>
        <w:rPr>
          <w:rFonts w:ascii="BrowalliaUPC" w:hAnsi="BrowalliaUPC" w:cs="BrowalliaUPC" w:hint="cs"/>
          <w:b/>
          <w:bCs/>
          <w:color w:val="000000"/>
          <w:sz w:val="40"/>
          <w:szCs w:val="40"/>
        </w:rPr>
      </w:pPr>
      <w:r>
        <w:rPr>
          <w:rFonts w:ascii="BrowalliaUPC" w:hAnsi="BrowalliaUPC" w:cs="BrowalliaUPC" w:hint="cs"/>
          <w:b/>
          <w:bCs/>
          <w:color w:val="000000"/>
          <w:sz w:val="40"/>
          <w:szCs w:val="40"/>
          <w:cs/>
        </w:rPr>
        <w:t>นางสาว อรปรียา นาคำสี เลขที่ 22</w:t>
      </w:r>
    </w:p>
    <w:p w14:paraId="61B125AC" w14:textId="77777777" w:rsidR="0098003C" w:rsidRDefault="0098003C" w:rsidP="0098003C">
      <w:pPr>
        <w:pStyle w:val="a3"/>
        <w:spacing w:before="0" w:beforeAutospacing="0" w:after="0" w:afterAutospacing="0"/>
        <w:jc w:val="center"/>
        <w:rPr>
          <w:rFonts w:ascii="BrowalliaUPC" w:hAnsi="BrowalliaUPC" w:cs="BrowalliaUPC"/>
          <w:b/>
          <w:bCs/>
          <w:color w:val="000000"/>
          <w:sz w:val="40"/>
          <w:szCs w:val="40"/>
        </w:rPr>
      </w:pPr>
    </w:p>
    <w:p w14:paraId="501B95E1" w14:textId="5C81268F" w:rsidR="0098003C" w:rsidRPr="0098003C" w:rsidRDefault="0098003C" w:rsidP="0098003C">
      <w:pPr>
        <w:pStyle w:val="a3"/>
        <w:spacing w:before="0" w:beforeAutospacing="0" w:after="0" w:afterAutospacing="0"/>
        <w:jc w:val="center"/>
        <w:rPr>
          <w:sz w:val="40"/>
          <w:szCs w:val="40"/>
        </w:rPr>
      </w:pP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t>ระบบการยืมหนังสือในห้องสมุด (</w:t>
      </w: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</w:rPr>
        <w:t>Borrow book from library)</w:t>
      </w:r>
    </w:p>
    <w:p w14:paraId="4D51CB14" w14:textId="77777777" w:rsidR="0098003C" w:rsidRPr="0098003C" w:rsidRDefault="0098003C" w:rsidP="0098003C">
      <w:pPr>
        <w:pStyle w:val="a3"/>
        <w:spacing w:before="0" w:beforeAutospacing="0" w:after="0" w:afterAutospacing="0"/>
        <w:rPr>
          <w:sz w:val="40"/>
          <w:szCs w:val="40"/>
        </w:rPr>
      </w:pP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</w:rPr>
        <w:t xml:space="preserve">1. </w:t>
      </w: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t>วิเคราะห์ระบบการยืมหนังสือในห้องสมุด</w:t>
      </w: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</w:rPr>
        <w:t> </w:t>
      </w:r>
    </w:p>
    <w:p w14:paraId="55E89F26" w14:textId="77777777" w:rsidR="0098003C" w:rsidRPr="0098003C" w:rsidRDefault="0098003C" w:rsidP="0098003C">
      <w:pPr>
        <w:pStyle w:val="a3"/>
        <w:spacing w:before="0" w:beforeAutospacing="0" w:after="0" w:afterAutospacing="0"/>
        <w:rPr>
          <w:sz w:val="40"/>
          <w:szCs w:val="40"/>
        </w:rPr>
      </w:pPr>
      <w:r w:rsidRPr="0098003C">
        <w:rPr>
          <w:rFonts w:ascii="BrowalliaUPC" w:hAnsi="BrowalliaUPC" w:cs="BrowalliaUPC"/>
          <w:color w:val="000000"/>
          <w:sz w:val="40"/>
          <w:szCs w:val="40"/>
        </w:rPr>
        <w:t>       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ผู้ที่จะทำการยืมหนังสือให้ทำการกรอกรหัสสมาชิกเข้ามาเพื่อตรวจสอบการเป็นสมาชิก ถ้าเป็นก็ตรวจสอบอีกว่าสมาชิกมีข้อมูลการจองหนังสือหรือไม่ถ้ามีก็แสดงข้อมูลการจองหนังสือและทำการยืมได้ถ้าหากไม่มีก็ตรวจสอบอีกว่าต้องการยืมหนังสือเล่มอื่นหรือไม่ถ้า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br/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ต้องการก็ทำการกรอกรหัสประจำหนังสือและทำการยืมหนังสือได้แล้วตรวจสอบว่าต้องการยืมหนังสืออีกหรือไม่ ถ้าต้องการก็ให้กลับไปกรอกข้อมูลหนังสือ เพื่อทำการยืมต่ออีก แต่ถ้าไม่ก็บันทึกข้อมูลการยืมและพิมพ์ใบ</w:t>
      </w:r>
      <w:proofErr w:type="spellStart"/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สลิป</w:t>
      </w:r>
      <w:proofErr w:type="spellEnd"/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การยืมจบการทำงาน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> </w:t>
      </w:r>
    </w:p>
    <w:p w14:paraId="582E4953" w14:textId="77777777" w:rsidR="0098003C" w:rsidRPr="0098003C" w:rsidRDefault="0098003C" w:rsidP="0098003C">
      <w:pPr>
        <w:pStyle w:val="a3"/>
        <w:spacing w:before="0" w:beforeAutospacing="0" w:after="0" w:afterAutospacing="0"/>
        <w:rPr>
          <w:sz w:val="40"/>
          <w:szCs w:val="40"/>
        </w:rPr>
      </w:pP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</w:rPr>
        <w:t xml:space="preserve">2. </w:t>
      </w: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t>การวาดแผนภาพ</w:t>
      </w:r>
      <w:proofErr w:type="spellStart"/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t>ยูส</w:t>
      </w:r>
      <w:proofErr w:type="spellEnd"/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t>เคสสำหรับระบบการยืมหนังสือในห้องสมุด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> </w:t>
      </w:r>
    </w:p>
    <w:p w14:paraId="02BFCACD" w14:textId="77777777" w:rsidR="0098003C" w:rsidRPr="0098003C" w:rsidRDefault="0098003C" w:rsidP="0098003C">
      <w:pPr>
        <w:pStyle w:val="a3"/>
        <w:spacing w:before="0" w:beforeAutospacing="0" w:after="0" w:afterAutospacing="0"/>
        <w:rPr>
          <w:sz w:val="40"/>
          <w:szCs w:val="40"/>
        </w:rPr>
      </w:pPr>
      <w:r w:rsidRPr="0098003C">
        <w:rPr>
          <w:rFonts w:ascii="BrowalliaUPC" w:hAnsi="BrowalliaUPC" w:cs="BrowalliaUPC"/>
          <w:color w:val="000000"/>
          <w:sz w:val="40"/>
          <w:szCs w:val="40"/>
        </w:rPr>
        <w:t>   </w:t>
      </w: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</w:rPr>
        <w:t xml:space="preserve"> 1. </w:t>
      </w: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shd w:val="clear" w:color="auto" w:fill="FF9900"/>
          <w:cs/>
        </w:rPr>
        <w:t>กำหนดแอก</w:t>
      </w:r>
      <w:proofErr w:type="spellStart"/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shd w:val="clear" w:color="auto" w:fill="FF9900"/>
          <w:cs/>
        </w:rPr>
        <w:t>เต</w:t>
      </w:r>
      <w:proofErr w:type="spellEnd"/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shd w:val="clear" w:color="auto" w:fill="FF9900"/>
          <w:cs/>
        </w:rPr>
        <w:t>อร์</w:t>
      </w: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shd w:val="clear" w:color="auto" w:fill="FF9900"/>
        </w:rPr>
        <w:t> </w:t>
      </w:r>
    </w:p>
    <w:p w14:paraId="12D3BF31" w14:textId="77777777" w:rsidR="0098003C" w:rsidRPr="0098003C" w:rsidRDefault="0098003C" w:rsidP="0098003C">
      <w:pPr>
        <w:pStyle w:val="a3"/>
        <w:spacing w:before="0" w:beforeAutospacing="0" w:after="0" w:afterAutospacing="0"/>
        <w:rPr>
          <w:rFonts w:hint="cs"/>
          <w:sz w:val="40"/>
          <w:szCs w:val="40"/>
          <w:cs/>
        </w:rPr>
      </w:pPr>
      <w:r w:rsidRPr="0098003C">
        <w:rPr>
          <w:rFonts w:ascii="BrowalliaUPC" w:hAnsi="BrowalliaUPC" w:cs="BrowalliaUPC"/>
          <w:color w:val="000000"/>
          <w:sz w:val="40"/>
          <w:szCs w:val="40"/>
        </w:rPr>
        <w:t>        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ผู้ดำเนินการในระบบประกอบด้วย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 </w:t>
      </w:r>
      <w:r w:rsidRPr="0098003C">
        <w:rPr>
          <w:rFonts w:ascii="BrowalliaUPC" w:hAnsi="BrowalliaUPC" w:cs="BrowalliaUPC"/>
          <w:color w:val="000000"/>
          <w:sz w:val="40"/>
          <w:szCs w:val="40"/>
          <w:shd w:val="clear" w:color="auto" w:fill="FF9900"/>
          <w:cs/>
        </w:rPr>
        <w:t>สมาชิก (</w:t>
      </w:r>
      <w:r w:rsidRPr="0098003C">
        <w:rPr>
          <w:rFonts w:ascii="BrowalliaUPC" w:hAnsi="BrowalliaUPC" w:cs="BrowalliaUPC"/>
          <w:color w:val="000000"/>
          <w:sz w:val="40"/>
          <w:szCs w:val="40"/>
          <w:shd w:val="clear" w:color="auto" w:fill="FF9900"/>
        </w:rPr>
        <w:t xml:space="preserve">Member)  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และ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 </w:t>
      </w:r>
      <w:r w:rsidRPr="0098003C">
        <w:rPr>
          <w:rFonts w:ascii="BrowalliaUPC" w:hAnsi="BrowalliaUPC" w:cs="BrowalliaUPC"/>
          <w:color w:val="000000"/>
          <w:sz w:val="40"/>
          <w:szCs w:val="40"/>
          <w:shd w:val="clear" w:color="auto" w:fill="FF9900"/>
          <w:cs/>
        </w:rPr>
        <w:t>บรรณารักษ์ (</w:t>
      </w:r>
      <w:r w:rsidRPr="0098003C">
        <w:rPr>
          <w:rFonts w:ascii="BrowalliaUPC" w:hAnsi="BrowalliaUPC" w:cs="BrowalliaUPC"/>
          <w:color w:val="000000"/>
          <w:sz w:val="40"/>
          <w:szCs w:val="40"/>
          <w:shd w:val="clear" w:color="auto" w:fill="FF9900"/>
        </w:rPr>
        <w:t>Librarian) </w:t>
      </w:r>
    </w:p>
    <w:p w14:paraId="605A6E6D" w14:textId="77777777" w:rsidR="0098003C" w:rsidRPr="0098003C" w:rsidRDefault="0098003C" w:rsidP="0098003C">
      <w:pPr>
        <w:pStyle w:val="a3"/>
        <w:spacing w:before="0" w:beforeAutospacing="0" w:after="0" w:afterAutospacing="0"/>
        <w:rPr>
          <w:rFonts w:hint="cs"/>
          <w:sz w:val="40"/>
          <w:szCs w:val="40"/>
          <w:cs/>
        </w:rPr>
      </w:pPr>
      <w:r w:rsidRPr="0098003C">
        <w:rPr>
          <w:rFonts w:ascii="BrowalliaUPC" w:hAnsi="BrowalliaUPC" w:cs="BrowalliaUPC"/>
          <w:color w:val="000000"/>
          <w:sz w:val="40"/>
          <w:szCs w:val="40"/>
        </w:rPr>
        <w:t>   </w:t>
      </w: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</w:rPr>
        <w:t xml:space="preserve"> 2. </w:t>
      </w:r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t>กำหนด</w:t>
      </w:r>
      <w:proofErr w:type="spellStart"/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t>ยูส</w:t>
      </w:r>
      <w:proofErr w:type="spellEnd"/>
      <w:r w:rsidRPr="0098003C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t>เคส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> </w:t>
      </w:r>
    </w:p>
    <w:p w14:paraId="084B4236" w14:textId="77777777" w:rsidR="0098003C" w:rsidRPr="0098003C" w:rsidRDefault="0098003C" w:rsidP="0098003C">
      <w:pPr>
        <w:pStyle w:val="a3"/>
        <w:spacing w:before="0" w:beforeAutospacing="0" w:after="0" w:afterAutospacing="0"/>
        <w:rPr>
          <w:sz w:val="40"/>
          <w:szCs w:val="40"/>
        </w:rPr>
      </w:pPr>
      <w:r w:rsidRPr="0098003C">
        <w:rPr>
          <w:rFonts w:ascii="BrowalliaUPC" w:hAnsi="BrowalliaUPC" w:cs="BrowalliaUPC"/>
          <w:color w:val="000000"/>
          <w:sz w:val="40"/>
          <w:szCs w:val="40"/>
        </w:rPr>
        <w:t>        </w:t>
      </w:r>
      <w:proofErr w:type="spellStart"/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ยูส</w:t>
      </w:r>
      <w:proofErr w:type="spellEnd"/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เคสในระบบการยืมหนังสือห้องสมุด นักเรียน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  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และอาจารย์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  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สามารถเป็นสมาชิกได้ทำการยืมหนังสือ(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Borrow book) 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ต้องผ่านการตรวจสอบสมาชิก (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Checking member) 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จากบรรณารักษ์ (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Librarian) 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ก่อนว่ามี</w:t>
      </w:r>
    </w:p>
    <w:p w14:paraId="3A96F609" w14:textId="4BE56DDD" w:rsidR="00962A29" w:rsidRDefault="0098003C" w:rsidP="0098003C">
      <w:pPr>
        <w:pStyle w:val="a3"/>
        <w:spacing w:before="0" w:beforeAutospacing="0" w:after="0" w:afterAutospacing="0"/>
        <w:rPr>
          <w:sz w:val="40"/>
          <w:szCs w:val="40"/>
        </w:rPr>
      </w:pP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การยืมค้างอยู่หรือไม่ถ้าไม่มีก็สามารถยืมหนังสือได้ ส่วนการคืนหนังสือ (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Return book) 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ต้องผ่านการตรวจสอบระยะเวลาในการยืม (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Checking period borrowed) 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ก่อนว่ามีการยืมเกินเวลาหรือไม่ ถ้าเกินเวลาระบบจะคิดค่าปรับ (</w:t>
      </w:r>
      <w:r w:rsidRPr="0098003C">
        <w:rPr>
          <w:rFonts w:ascii="BrowalliaUPC" w:hAnsi="BrowalliaUPC" w:cs="BrowalliaUPC"/>
          <w:color w:val="000000"/>
          <w:sz w:val="40"/>
          <w:szCs w:val="40"/>
        </w:rPr>
        <w:t xml:space="preserve">Calculation fine) </w:t>
      </w:r>
      <w:r w:rsidRPr="0098003C">
        <w:rPr>
          <w:rFonts w:ascii="BrowalliaUPC" w:hAnsi="BrowalliaUPC" w:cs="BrowalliaUPC"/>
          <w:color w:val="000000"/>
          <w:sz w:val="40"/>
          <w:szCs w:val="40"/>
          <w:cs/>
        </w:rPr>
        <w:t>ที่ยืมเกินระยะเวลาที่กำหนด</w:t>
      </w:r>
    </w:p>
    <w:p w14:paraId="3BB48849" w14:textId="17DD198F" w:rsidR="0098003C" w:rsidRDefault="0098003C" w:rsidP="0098003C">
      <w:pPr>
        <w:pStyle w:val="a3"/>
        <w:spacing w:before="0" w:beforeAutospacing="0" w:after="0" w:afterAutospacing="0"/>
        <w:rPr>
          <w:sz w:val="40"/>
          <w:szCs w:val="40"/>
        </w:rPr>
      </w:pPr>
    </w:p>
    <w:p w14:paraId="182A4FE7" w14:textId="31105665" w:rsidR="0098003C" w:rsidRDefault="0098003C" w:rsidP="0098003C">
      <w:pPr>
        <w:pStyle w:val="a3"/>
        <w:spacing w:before="0" w:beforeAutospacing="0" w:after="0" w:afterAutospacing="0"/>
        <w:rPr>
          <w:rFonts w:asciiTheme="majorHAnsi" w:hAnsiTheme="majorHAnsi" w:cstheme="minorBidi"/>
          <w:b/>
          <w:bCs/>
          <w:sz w:val="32"/>
          <w:szCs w:val="32"/>
        </w:rPr>
      </w:pPr>
      <w:r w:rsidRPr="0098003C">
        <w:rPr>
          <w:rFonts w:asciiTheme="majorHAnsi" w:hAnsiTheme="majorHAnsi" w:cstheme="majorHAnsi"/>
          <w:b/>
          <w:bCs/>
          <w:sz w:val="32"/>
          <w:szCs w:val="32"/>
          <w:cs/>
        </w:rPr>
        <w:t>3.</w:t>
      </w:r>
      <w:r w:rsidRPr="0098003C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98003C">
        <w:rPr>
          <w:rFonts w:asciiTheme="majorHAnsi" w:hAnsiTheme="majorHAnsi" w:cstheme="majorHAnsi"/>
          <w:b/>
          <w:bCs/>
          <w:sz w:val="32"/>
          <w:szCs w:val="32"/>
        </w:rPr>
        <w:t>Use Case Diagram</w:t>
      </w:r>
      <w:r w:rsidRPr="0098003C">
        <w:rPr>
          <w:rFonts w:asciiTheme="majorHAnsi" w:hAnsiTheme="majorHAnsi" w:cstheme="majorHAnsi"/>
          <w:b/>
          <w:bCs/>
          <w:sz w:val="32"/>
          <w:szCs w:val="32"/>
          <w:cs/>
        </w:rPr>
        <w:t xml:space="preserve"> </w:t>
      </w:r>
    </w:p>
    <w:p w14:paraId="5ACF1CEF" w14:textId="5695D829" w:rsidR="0098003C" w:rsidRDefault="0098003C" w:rsidP="0098003C">
      <w:pPr>
        <w:pStyle w:val="a3"/>
        <w:spacing w:before="0" w:beforeAutospacing="0" w:after="0" w:afterAutospacing="0"/>
        <w:rPr>
          <w:rFonts w:asciiTheme="majorHAnsi" w:hAnsiTheme="majorHAnsi" w:cstheme="minorBidi"/>
          <w:b/>
          <w:bCs/>
          <w:sz w:val="32"/>
          <w:szCs w:val="32"/>
        </w:rPr>
      </w:pPr>
    </w:p>
    <w:p w14:paraId="4D9286D8" w14:textId="6DC2294B" w:rsidR="0098003C" w:rsidRDefault="0098003C" w:rsidP="0098003C">
      <w:pPr>
        <w:pStyle w:val="a3"/>
        <w:spacing w:before="0" w:beforeAutospacing="0" w:after="0" w:afterAutospacing="0"/>
        <w:rPr>
          <w:rFonts w:asciiTheme="majorHAnsi" w:hAnsiTheme="majorHAnsi" w:cstheme="minorBidi"/>
          <w:b/>
          <w:bCs/>
          <w:sz w:val="32"/>
          <w:szCs w:val="32"/>
        </w:rPr>
      </w:pPr>
      <w:r>
        <w:rPr>
          <w:rFonts w:asciiTheme="majorHAnsi" w:hAnsiTheme="majorHAnsi" w:cstheme="minorBidi" w:hint="cs"/>
          <w:b/>
          <w:bCs/>
          <w:noProof/>
          <w:sz w:val="32"/>
          <w:szCs w:val="32"/>
          <w:lang w:val="th-TH"/>
        </w:rPr>
        <w:lastRenderedPageBreak/>
        <w:drawing>
          <wp:inline distT="0" distB="0" distL="0" distR="0" wp14:anchorId="38D7C8DE" wp14:editId="1DB2C1D1">
            <wp:extent cx="5731510" cy="431292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0F31" w14:textId="1FB41E29" w:rsidR="0098003C" w:rsidRDefault="0098003C" w:rsidP="0098003C">
      <w:pPr>
        <w:pStyle w:val="a3"/>
        <w:spacing w:before="0" w:beforeAutospacing="0" w:after="0" w:afterAutospacing="0"/>
        <w:rPr>
          <w:rFonts w:asciiTheme="majorHAnsi" w:hAnsiTheme="majorHAnsi" w:cstheme="minorBidi"/>
          <w:b/>
          <w:bCs/>
          <w:sz w:val="32"/>
          <w:szCs w:val="32"/>
        </w:rPr>
      </w:pPr>
    </w:p>
    <w:p w14:paraId="5BF5D140" w14:textId="00697399" w:rsidR="0098003C" w:rsidRDefault="0098003C" w:rsidP="0098003C">
      <w:pPr>
        <w:pStyle w:val="a3"/>
        <w:spacing w:before="0" w:beforeAutospacing="0" w:after="0" w:afterAutospacing="0"/>
        <w:rPr>
          <w:rFonts w:asciiTheme="majorHAnsi" w:hAnsiTheme="majorHAnsi" w:cstheme="minorBidi"/>
          <w:b/>
          <w:bCs/>
          <w:sz w:val="32"/>
          <w:szCs w:val="32"/>
        </w:rPr>
      </w:pPr>
    </w:p>
    <w:p w14:paraId="688464E9" w14:textId="6BB6FC9E" w:rsidR="0098003C" w:rsidRDefault="0098003C" w:rsidP="0098003C">
      <w:pPr>
        <w:pStyle w:val="a3"/>
        <w:spacing w:before="0" w:beforeAutospacing="0" w:after="0" w:afterAutospacing="0"/>
        <w:rPr>
          <w:rFonts w:asciiTheme="majorHAnsi" w:hAnsiTheme="majorHAnsi" w:cstheme="minorBidi"/>
          <w:b/>
          <w:bCs/>
          <w:sz w:val="36"/>
          <w:szCs w:val="36"/>
        </w:rPr>
      </w:pPr>
      <w:r w:rsidRPr="0098003C">
        <w:rPr>
          <w:b/>
          <w:bCs/>
          <w:sz w:val="36"/>
          <w:szCs w:val="36"/>
        </w:rPr>
        <w:t xml:space="preserve">4. </w:t>
      </w:r>
      <w:r w:rsidRPr="0098003C">
        <w:rPr>
          <w:b/>
          <w:bCs/>
          <w:sz w:val="36"/>
          <w:szCs w:val="36"/>
          <w:cs/>
        </w:rPr>
        <w:t xml:space="preserve">การเขียนคำอธิบาย </w:t>
      </w:r>
      <w:r w:rsidRPr="0098003C">
        <w:rPr>
          <w:b/>
          <w:bCs/>
          <w:sz w:val="36"/>
          <w:szCs w:val="36"/>
        </w:rPr>
        <w:t xml:space="preserve">Use Case </w:t>
      </w:r>
      <w:r w:rsidRPr="0098003C">
        <w:rPr>
          <w:b/>
          <w:bCs/>
          <w:sz w:val="36"/>
          <w:szCs w:val="36"/>
          <w:cs/>
        </w:rPr>
        <w:t>ของระบบการยืมหนังสือในห้องสมุด</w:t>
      </w:r>
      <w:r w:rsidRPr="0098003C">
        <w:rPr>
          <w:rFonts w:asciiTheme="majorHAnsi" w:hAnsiTheme="majorHAnsi" w:cstheme="minorBidi" w:hint="cs"/>
          <w:b/>
          <w:bCs/>
          <w:sz w:val="36"/>
          <w:szCs w:val="36"/>
          <w:cs/>
        </w:rPr>
        <w:t xml:space="preserve"> </w:t>
      </w:r>
    </w:p>
    <w:p w14:paraId="66062AC3" w14:textId="77777777" w:rsidR="0098003C" w:rsidRPr="0098003C" w:rsidRDefault="0098003C" w:rsidP="0098003C">
      <w:pPr>
        <w:pStyle w:val="a3"/>
        <w:spacing w:before="0" w:beforeAutospacing="0" w:after="0" w:afterAutospacing="0"/>
        <w:rPr>
          <w:rFonts w:asciiTheme="majorHAnsi" w:hAnsiTheme="majorHAnsi" w:cstheme="minorBidi"/>
          <w:b/>
          <w:bCs/>
          <w:sz w:val="36"/>
          <w:szCs w:val="36"/>
        </w:rPr>
      </w:pPr>
    </w:p>
    <w:p w14:paraId="784EDF4D" w14:textId="77777777" w:rsidR="0098003C" w:rsidRPr="0098003C" w:rsidRDefault="0098003C" w:rsidP="0098003C">
      <w:pPr>
        <w:pStyle w:val="a3"/>
        <w:rPr>
          <w:b/>
          <w:bCs/>
          <w:sz w:val="36"/>
          <w:szCs w:val="36"/>
        </w:rPr>
      </w:pPr>
      <w:r w:rsidRPr="0098003C">
        <w:rPr>
          <w:b/>
          <w:bCs/>
          <w:sz w:val="36"/>
          <w:szCs w:val="36"/>
        </w:rPr>
        <w:t xml:space="preserve">4.1 Actor </w:t>
      </w:r>
      <w:r w:rsidRPr="0098003C">
        <w:rPr>
          <w:b/>
          <w:bCs/>
          <w:sz w:val="36"/>
          <w:szCs w:val="36"/>
          <w:cs/>
        </w:rPr>
        <w:t>คือ สมาชิก (</w:t>
      </w:r>
      <w:r w:rsidRPr="0098003C">
        <w:rPr>
          <w:b/>
          <w:bCs/>
          <w:sz w:val="36"/>
          <w:szCs w:val="36"/>
        </w:rPr>
        <w:t xml:space="preserve">Member) </w:t>
      </w:r>
      <w:r w:rsidRPr="0098003C">
        <w:rPr>
          <w:b/>
          <w:bCs/>
          <w:sz w:val="36"/>
          <w:szCs w:val="36"/>
          <w:cs/>
        </w:rPr>
        <w:t>และ บรรณารักษ์ (</w:t>
      </w:r>
      <w:r w:rsidRPr="0098003C">
        <w:rPr>
          <w:b/>
          <w:bCs/>
          <w:sz w:val="36"/>
          <w:szCs w:val="36"/>
        </w:rPr>
        <w:t>Librarian)</w:t>
      </w:r>
    </w:p>
    <w:p w14:paraId="04D9846A" w14:textId="77777777" w:rsidR="0098003C" w:rsidRPr="0098003C" w:rsidRDefault="0098003C" w:rsidP="0098003C">
      <w:pPr>
        <w:pStyle w:val="a3"/>
        <w:rPr>
          <w:b/>
          <w:bCs/>
          <w:sz w:val="36"/>
          <w:szCs w:val="36"/>
        </w:rPr>
      </w:pPr>
      <w:r w:rsidRPr="0098003C">
        <w:rPr>
          <w:b/>
          <w:bCs/>
          <w:sz w:val="36"/>
          <w:szCs w:val="36"/>
        </w:rPr>
        <w:t xml:space="preserve">4.2 Use Case </w:t>
      </w:r>
      <w:r w:rsidRPr="0098003C">
        <w:rPr>
          <w:b/>
          <w:bCs/>
          <w:sz w:val="36"/>
          <w:szCs w:val="36"/>
          <w:cs/>
        </w:rPr>
        <w:t>คือ การยืมหนังสือ (</w:t>
      </w:r>
      <w:r w:rsidRPr="0098003C">
        <w:rPr>
          <w:b/>
          <w:bCs/>
          <w:sz w:val="36"/>
          <w:szCs w:val="36"/>
        </w:rPr>
        <w:t>Borrow book)</w:t>
      </w:r>
    </w:p>
    <w:p w14:paraId="1148F8BE" w14:textId="77777777" w:rsidR="0098003C" w:rsidRDefault="0098003C" w:rsidP="0098003C">
      <w:pPr>
        <w:pStyle w:val="a3"/>
        <w:spacing w:before="0" w:beforeAutospacing="0" w:after="0" w:afterAutospacing="0"/>
        <w:rPr>
          <w:rFonts w:asciiTheme="majorHAnsi" w:hAnsiTheme="majorHAnsi" w:cstheme="minorBidi"/>
          <w:b/>
          <w:bCs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98003C" w14:paraId="1B28C6A0" w14:textId="77777777" w:rsidTr="0098003C">
        <w:tc>
          <w:tcPr>
            <w:tcW w:w="4621" w:type="dxa"/>
            <w:shd w:val="clear" w:color="auto" w:fill="B4C6E7" w:themeFill="accent1" w:themeFillTint="66"/>
          </w:tcPr>
          <w:p w14:paraId="659BD0EA" w14:textId="64C4413F" w:rsidR="0098003C" w:rsidRPr="0098003C" w:rsidRDefault="0098003C" w:rsidP="0098003C">
            <w:pPr>
              <w:pStyle w:val="a3"/>
              <w:spacing w:before="0" w:beforeAutospacing="0" w:after="0" w:afterAutospacing="0"/>
              <w:jc w:val="center"/>
              <w:rPr>
                <w:rFonts w:asciiTheme="majorHAnsi" w:hAnsiTheme="majorHAnsi" w:cstheme="minorBidi" w:hint="cs"/>
                <w:b/>
                <w:bCs/>
                <w:sz w:val="36"/>
                <w:szCs w:val="36"/>
              </w:rPr>
            </w:pPr>
            <w:r w:rsidRPr="0098003C">
              <w:rPr>
                <w:b/>
                <w:bCs/>
                <w:sz w:val="36"/>
                <w:szCs w:val="36"/>
              </w:rPr>
              <w:t>Actor</w:t>
            </w:r>
            <w:r w:rsidRPr="0098003C">
              <w:rPr>
                <w:rFonts w:asciiTheme="majorHAnsi" w:hAnsiTheme="majorHAnsi" w:cstheme="minorBidi" w:hint="cs"/>
                <w:b/>
                <w:bCs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4621" w:type="dxa"/>
            <w:shd w:val="clear" w:color="auto" w:fill="B4C6E7" w:themeFill="accent1" w:themeFillTint="66"/>
          </w:tcPr>
          <w:p w14:paraId="25AA8E7B" w14:textId="7A97BB33" w:rsidR="0098003C" w:rsidRPr="0098003C" w:rsidRDefault="0098003C" w:rsidP="0098003C">
            <w:pPr>
              <w:pStyle w:val="a3"/>
              <w:spacing w:before="0" w:beforeAutospacing="0" w:after="0" w:afterAutospacing="0"/>
              <w:jc w:val="center"/>
              <w:rPr>
                <w:rFonts w:asciiTheme="majorHAnsi" w:hAnsiTheme="majorHAnsi" w:cstheme="minorBidi" w:hint="cs"/>
                <w:b/>
                <w:bCs/>
                <w:sz w:val="36"/>
                <w:szCs w:val="36"/>
              </w:rPr>
            </w:pPr>
            <w:r w:rsidRPr="0098003C">
              <w:rPr>
                <w:b/>
                <w:bCs/>
                <w:sz w:val="36"/>
                <w:szCs w:val="36"/>
              </w:rPr>
              <w:t>System Response</w:t>
            </w:r>
            <w:r w:rsidRPr="0098003C">
              <w:rPr>
                <w:rFonts w:asciiTheme="majorHAnsi" w:hAnsiTheme="majorHAnsi" w:cstheme="minorBidi" w:hint="cs"/>
                <w:b/>
                <w:bCs/>
                <w:sz w:val="36"/>
                <w:szCs w:val="36"/>
                <w:cs/>
              </w:rPr>
              <w:t xml:space="preserve"> </w:t>
            </w:r>
          </w:p>
        </w:tc>
      </w:tr>
      <w:tr w:rsidR="0098003C" w:rsidRPr="0098003C" w14:paraId="602C5388" w14:textId="77777777" w:rsidTr="0098003C">
        <w:tc>
          <w:tcPr>
            <w:tcW w:w="4621" w:type="dxa"/>
          </w:tcPr>
          <w:p w14:paraId="0658959C" w14:textId="430D2E53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  <w:r w:rsidRPr="0098003C">
              <w:rPr>
                <w:b/>
                <w:bCs/>
              </w:rPr>
              <w:t xml:space="preserve">1. </w:t>
            </w:r>
            <w:r w:rsidRPr="0098003C">
              <w:rPr>
                <w:b/>
                <w:bCs/>
                <w:cs/>
              </w:rPr>
              <w:t>สมาชิกทำการยืมหนังสือ</w:t>
            </w:r>
            <w:r w:rsidRPr="0098003C">
              <w:rPr>
                <w:rFonts w:asciiTheme="majorHAnsi" w:hAnsiTheme="majorHAnsi" w:cstheme="minorBidi" w:hint="cs"/>
                <w:b/>
                <w:bCs/>
                <w:cs/>
              </w:rPr>
              <w:t xml:space="preserve"> </w:t>
            </w:r>
          </w:p>
        </w:tc>
        <w:tc>
          <w:tcPr>
            <w:tcW w:w="4621" w:type="dxa"/>
          </w:tcPr>
          <w:p w14:paraId="0F703EF7" w14:textId="77777777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</w:p>
        </w:tc>
      </w:tr>
      <w:tr w:rsidR="0098003C" w:rsidRPr="0098003C" w14:paraId="0C603210" w14:textId="77777777" w:rsidTr="0098003C">
        <w:tc>
          <w:tcPr>
            <w:tcW w:w="4621" w:type="dxa"/>
          </w:tcPr>
          <w:p w14:paraId="1F8D8564" w14:textId="77777777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</w:p>
        </w:tc>
        <w:tc>
          <w:tcPr>
            <w:tcW w:w="4621" w:type="dxa"/>
          </w:tcPr>
          <w:p w14:paraId="1342FFE8" w14:textId="2FAE259F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  <w:r w:rsidRPr="0098003C">
              <w:rPr>
                <w:b/>
                <w:bCs/>
              </w:rPr>
              <w:t xml:space="preserve">2. </w:t>
            </w:r>
            <w:r w:rsidRPr="0098003C">
              <w:rPr>
                <w:b/>
                <w:bCs/>
                <w:cs/>
              </w:rPr>
              <w:t>บรรณารักษ์ทำการตรวจสอบสมาชิกว่ามีสถานะการยืมค้างอยู่หรือไม่</w:t>
            </w:r>
            <w:r w:rsidRPr="0098003C">
              <w:rPr>
                <w:rFonts w:asciiTheme="majorHAnsi" w:hAnsiTheme="majorHAnsi" w:cstheme="minorBidi"/>
                <w:b/>
                <w:bCs/>
              </w:rPr>
              <w:t xml:space="preserve"> </w:t>
            </w:r>
          </w:p>
        </w:tc>
      </w:tr>
      <w:tr w:rsidR="0098003C" w:rsidRPr="0098003C" w14:paraId="5090C073" w14:textId="77777777" w:rsidTr="0098003C">
        <w:tc>
          <w:tcPr>
            <w:tcW w:w="4621" w:type="dxa"/>
          </w:tcPr>
          <w:p w14:paraId="616D4DED" w14:textId="77777777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</w:p>
        </w:tc>
        <w:tc>
          <w:tcPr>
            <w:tcW w:w="4621" w:type="dxa"/>
          </w:tcPr>
          <w:p w14:paraId="39536D31" w14:textId="25DC7210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  <w:r w:rsidRPr="0098003C">
              <w:rPr>
                <w:b/>
                <w:bCs/>
              </w:rPr>
              <w:t xml:space="preserve">2.1 </w:t>
            </w:r>
            <w:r w:rsidRPr="0098003C">
              <w:rPr>
                <w:b/>
                <w:bCs/>
                <w:cs/>
              </w:rPr>
              <w:t>ถ้ามีการค้าง</w:t>
            </w:r>
            <w:r w:rsidRPr="0098003C">
              <w:rPr>
                <w:rFonts w:hint="cs"/>
                <w:b/>
                <w:bCs/>
                <w:cs/>
              </w:rPr>
              <w:t>สถานการณ์</w:t>
            </w:r>
            <w:r w:rsidRPr="0098003C">
              <w:rPr>
                <w:b/>
                <w:bCs/>
                <w:cs/>
              </w:rPr>
              <w:t>ยืมให้ทำการคืนก่อน</w:t>
            </w:r>
            <w:r w:rsidRPr="0098003C">
              <w:rPr>
                <w:rFonts w:asciiTheme="majorHAnsi" w:hAnsiTheme="majorHAnsi" w:cstheme="minorBidi"/>
                <w:b/>
                <w:bCs/>
              </w:rPr>
              <w:t xml:space="preserve"> </w:t>
            </w:r>
          </w:p>
        </w:tc>
      </w:tr>
      <w:tr w:rsidR="0098003C" w:rsidRPr="0098003C" w14:paraId="7BF2B539" w14:textId="77777777" w:rsidTr="0098003C">
        <w:tc>
          <w:tcPr>
            <w:tcW w:w="4621" w:type="dxa"/>
          </w:tcPr>
          <w:p w14:paraId="5C33D8D6" w14:textId="77777777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</w:p>
        </w:tc>
        <w:tc>
          <w:tcPr>
            <w:tcW w:w="4621" w:type="dxa"/>
          </w:tcPr>
          <w:p w14:paraId="4C127A82" w14:textId="4BE378E2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  <w:r w:rsidRPr="0098003C">
              <w:rPr>
                <w:b/>
                <w:bCs/>
              </w:rPr>
              <w:t xml:space="preserve">2.2 </w:t>
            </w:r>
            <w:r w:rsidRPr="0098003C">
              <w:rPr>
                <w:b/>
                <w:bCs/>
                <w:cs/>
              </w:rPr>
              <w:t>ถ้าไม่มีการค้าง</w:t>
            </w:r>
            <w:r w:rsidRPr="0098003C">
              <w:rPr>
                <w:rFonts w:hint="cs"/>
                <w:b/>
                <w:bCs/>
                <w:cs/>
              </w:rPr>
              <w:t>สถานการณ์</w:t>
            </w:r>
            <w:r w:rsidRPr="0098003C">
              <w:rPr>
                <w:b/>
                <w:bCs/>
                <w:cs/>
              </w:rPr>
              <w:t>ยืม</w:t>
            </w:r>
            <w:r w:rsidRPr="0098003C">
              <w:rPr>
                <w:rFonts w:asciiTheme="majorHAnsi" w:hAnsiTheme="majorHAnsi" w:cstheme="minorBidi"/>
                <w:b/>
                <w:bCs/>
              </w:rPr>
              <w:t xml:space="preserve"> </w:t>
            </w:r>
          </w:p>
        </w:tc>
      </w:tr>
      <w:tr w:rsidR="0098003C" w:rsidRPr="0098003C" w14:paraId="42CCDD20" w14:textId="77777777" w:rsidTr="0098003C">
        <w:tc>
          <w:tcPr>
            <w:tcW w:w="4621" w:type="dxa"/>
          </w:tcPr>
          <w:p w14:paraId="291F5068" w14:textId="457AFD47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  <w:r w:rsidRPr="0098003C">
              <w:rPr>
                <w:b/>
                <w:bCs/>
              </w:rPr>
              <w:t xml:space="preserve">3. </w:t>
            </w:r>
            <w:r w:rsidRPr="0098003C">
              <w:rPr>
                <w:b/>
                <w:bCs/>
                <w:cs/>
              </w:rPr>
              <w:t>สามารถยืมหนังสือได้</w:t>
            </w:r>
            <w:r w:rsidRPr="0098003C">
              <w:rPr>
                <w:rFonts w:asciiTheme="majorHAnsi" w:hAnsiTheme="majorHAnsi" w:cstheme="minorBidi"/>
                <w:b/>
                <w:bCs/>
              </w:rPr>
              <w:t xml:space="preserve"> </w:t>
            </w:r>
          </w:p>
        </w:tc>
        <w:tc>
          <w:tcPr>
            <w:tcW w:w="4621" w:type="dxa"/>
          </w:tcPr>
          <w:p w14:paraId="315C73A2" w14:textId="77777777" w:rsidR="0098003C" w:rsidRPr="0098003C" w:rsidRDefault="0098003C" w:rsidP="0098003C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</w:p>
        </w:tc>
      </w:tr>
    </w:tbl>
    <w:p w14:paraId="6948C11B" w14:textId="77777777" w:rsidR="0098003C" w:rsidRPr="0098003C" w:rsidRDefault="0098003C" w:rsidP="0098003C">
      <w:pPr>
        <w:pStyle w:val="a3"/>
        <w:rPr>
          <w:b/>
          <w:bCs/>
          <w:sz w:val="36"/>
          <w:szCs w:val="36"/>
        </w:rPr>
      </w:pPr>
      <w:r w:rsidRPr="0098003C">
        <w:rPr>
          <w:b/>
          <w:bCs/>
          <w:sz w:val="36"/>
          <w:szCs w:val="36"/>
        </w:rPr>
        <w:lastRenderedPageBreak/>
        <w:t xml:space="preserve">4.3 Actor </w:t>
      </w:r>
      <w:r w:rsidRPr="0098003C">
        <w:rPr>
          <w:b/>
          <w:bCs/>
          <w:sz w:val="36"/>
          <w:szCs w:val="36"/>
          <w:cs/>
        </w:rPr>
        <w:t>คือ สมาชิก (</w:t>
      </w:r>
      <w:r w:rsidRPr="0098003C">
        <w:rPr>
          <w:b/>
          <w:bCs/>
          <w:sz w:val="36"/>
          <w:szCs w:val="36"/>
        </w:rPr>
        <w:t xml:space="preserve">Member) </w:t>
      </w:r>
      <w:r w:rsidRPr="0098003C">
        <w:rPr>
          <w:b/>
          <w:bCs/>
          <w:sz w:val="36"/>
          <w:szCs w:val="36"/>
          <w:cs/>
        </w:rPr>
        <w:t>และ บรรณารักษ์ (</w:t>
      </w:r>
      <w:r w:rsidRPr="0098003C">
        <w:rPr>
          <w:b/>
          <w:bCs/>
          <w:sz w:val="36"/>
          <w:szCs w:val="36"/>
        </w:rPr>
        <w:t>Librarian)</w:t>
      </w:r>
    </w:p>
    <w:p w14:paraId="4A10679E" w14:textId="016A67A7" w:rsidR="0098003C" w:rsidRDefault="0098003C" w:rsidP="0098003C">
      <w:pPr>
        <w:pStyle w:val="a3"/>
        <w:rPr>
          <w:b/>
          <w:bCs/>
          <w:sz w:val="36"/>
          <w:szCs w:val="36"/>
        </w:rPr>
      </w:pPr>
      <w:r w:rsidRPr="0098003C">
        <w:rPr>
          <w:b/>
          <w:bCs/>
          <w:sz w:val="36"/>
          <w:szCs w:val="36"/>
        </w:rPr>
        <w:t xml:space="preserve">4.4 Use Case </w:t>
      </w:r>
      <w:r w:rsidRPr="0098003C">
        <w:rPr>
          <w:b/>
          <w:bCs/>
          <w:sz w:val="36"/>
          <w:szCs w:val="36"/>
          <w:cs/>
        </w:rPr>
        <w:t>คือ การคืนหนังสือ (</w:t>
      </w:r>
      <w:r w:rsidRPr="0098003C">
        <w:rPr>
          <w:b/>
          <w:bCs/>
          <w:sz w:val="36"/>
          <w:szCs w:val="36"/>
        </w:rPr>
        <w:t>Return book)</w:t>
      </w:r>
    </w:p>
    <w:p w14:paraId="6A172165" w14:textId="14691495" w:rsidR="0098003C" w:rsidRDefault="0098003C" w:rsidP="0098003C">
      <w:pPr>
        <w:pStyle w:val="a3"/>
        <w:rPr>
          <w:b/>
          <w:bCs/>
          <w:sz w:val="36"/>
          <w:szCs w:val="3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98003C" w14:paraId="2ECB4B6F" w14:textId="77777777" w:rsidTr="00050D17">
        <w:tc>
          <w:tcPr>
            <w:tcW w:w="4621" w:type="dxa"/>
            <w:shd w:val="clear" w:color="auto" w:fill="B4C6E7" w:themeFill="accent1" w:themeFillTint="66"/>
          </w:tcPr>
          <w:p w14:paraId="185290AC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jc w:val="center"/>
              <w:rPr>
                <w:rFonts w:asciiTheme="majorHAnsi" w:hAnsiTheme="majorHAnsi" w:cstheme="minorBidi" w:hint="cs"/>
                <w:b/>
                <w:bCs/>
                <w:sz w:val="36"/>
                <w:szCs w:val="36"/>
              </w:rPr>
            </w:pPr>
            <w:r w:rsidRPr="0098003C">
              <w:rPr>
                <w:b/>
                <w:bCs/>
                <w:sz w:val="36"/>
                <w:szCs w:val="36"/>
              </w:rPr>
              <w:t>Actor</w:t>
            </w:r>
            <w:r w:rsidRPr="0098003C">
              <w:rPr>
                <w:rFonts w:asciiTheme="majorHAnsi" w:hAnsiTheme="majorHAnsi" w:cstheme="minorBidi" w:hint="cs"/>
                <w:b/>
                <w:bCs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4621" w:type="dxa"/>
            <w:shd w:val="clear" w:color="auto" w:fill="B4C6E7" w:themeFill="accent1" w:themeFillTint="66"/>
          </w:tcPr>
          <w:p w14:paraId="3284E17D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jc w:val="center"/>
              <w:rPr>
                <w:rFonts w:asciiTheme="majorHAnsi" w:hAnsiTheme="majorHAnsi" w:cstheme="minorBidi" w:hint="cs"/>
                <w:b/>
                <w:bCs/>
                <w:sz w:val="36"/>
                <w:szCs w:val="36"/>
              </w:rPr>
            </w:pPr>
            <w:r w:rsidRPr="0098003C">
              <w:rPr>
                <w:b/>
                <w:bCs/>
                <w:sz w:val="36"/>
                <w:szCs w:val="36"/>
              </w:rPr>
              <w:t>System Response</w:t>
            </w:r>
            <w:r w:rsidRPr="0098003C">
              <w:rPr>
                <w:rFonts w:asciiTheme="majorHAnsi" w:hAnsiTheme="majorHAnsi" w:cstheme="minorBidi" w:hint="cs"/>
                <w:b/>
                <w:bCs/>
                <w:sz w:val="36"/>
                <w:szCs w:val="36"/>
                <w:cs/>
              </w:rPr>
              <w:t xml:space="preserve"> </w:t>
            </w:r>
          </w:p>
        </w:tc>
      </w:tr>
      <w:tr w:rsidR="0098003C" w:rsidRPr="0098003C" w14:paraId="37075466" w14:textId="77777777" w:rsidTr="00050D17">
        <w:tc>
          <w:tcPr>
            <w:tcW w:w="4621" w:type="dxa"/>
          </w:tcPr>
          <w:p w14:paraId="48199EB1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  <w:r w:rsidRPr="0098003C">
              <w:rPr>
                <w:b/>
                <w:bCs/>
              </w:rPr>
              <w:t xml:space="preserve">1. </w:t>
            </w:r>
            <w:r w:rsidRPr="0098003C">
              <w:rPr>
                <w:b/>
                <w:bCs/>
                <w:cs/>
              </w:rPr>
              <w:t>สมาชิกทำการยืมหนังสือ</w:t>
            </w:r>
            <w:r w:rsidRPr="0098003C">
              <w:rPr>
                <w:rFonts w:asciiTheme="majorHAnsi" w:hAnsiTheme="majorHAnsi" w:cstheme="minorBidi" w:hint="cs"/>
                <w:b/>
                <w:bCs/>
                <w:cs/>
              </w:rPr>
              <w:t xml:space="preserve"> </w:t>
            </w:r>
          </w:p>
        </w:tc>
        <w:tc>
          <w:tcPr>
            <w:tcW w:w="4621" w:type="dxa"/>
          </w:tcPr>
          <w:p w14:paraId="19E9BD13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</w:p>
        </w:tc>
      </w:tr>
      <w:tr w:rsidR="0098003C" w:rsidRPr="0098003C" w14:paraId="6B61C270" w14:textId="77777777" w:rsidTr="00050D17">
        <w:tc>
          <w:tcPr>
            <w:tcW w:w="4621" w:type="dxa"/>
          </w:tcPr>
          <w:p w14:paraId="2F3DA65F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</w:p>
        </w:tc>
        <w:tc>
          <w:tcPr>
            <w:tcW w:w="4621" w:type="dxa"/>
          </w:tcPr>
          <w:p w14:paraId="6B2451C4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  <w:r w:rsidRPr="0098003C">
              <w:rPr>
                <w:b/>
                <w:bCs/>
              </w:rPr>
              <w:t xml:space="preserve">2. </w:t>
            </w:r>
            <w:r w:rsidRPr="0098003C">
              <w:rPr>
                <w:b/>
                <w:bCs/>
                <w:cs/>
              </w:rPr>
              <w:t>บรรณารักษ์ทำการตรวจสอบสมาชิกว่ามีสถานะการยืมค้างอยู่หรือไม่</w:t>
            </w:r>
            <w:r w:rsidRPr="0098003C">
              <w:rPr>
                <w:rFonts w:asciiTheme="majorHAnsi" w:hAnsiTheme="majorHAnsi" w:cstheme="minorBidi"/>
                <w:b/>
                <w:bCs/>
              </w:rPr>
              <w:t xml:space="preserve"> </w:t>
            </w:r>
          </w:p>
        </w:tc>
      </w:tr>
      <w:tr w:rsidR="0098003C" w:rsidRPr="0098003C" w14:paraId="56698250" w14:textId="77777777" w:rsidTr="00050D17">
        <w:tc>
          <w:tcPr>
            <w:tcW w:w="4621" w:type="dxa"/>
          </w:tcPr>
          <w:p w14:paraId="206D34CE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</w:p>
        </w:tc>
        <w:tc>
          <w:tcPr>
            <w:tcW w:w="4621" w:type="dxa"/>
          </w:tcPr>
          <w:p w14:paraId="188F8EE4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  <w:r w:rsidRPr="0098003C">
              <w:rPr>
                <w:b/>
                <w:bCs/>
              </w:rPr>
              <w:t xml:space="preserve">2.1 </w:t>
            </w:r>
            <w:r w:rsidRPr="0098003C">
              <w:rPr>
                <w:b/>
                <w:bCs/>
                <w:cs/>
              </w:rPr>
              <w:t>ถ้ามีการค้าง</w:t>
            </w:r>
            <w:r w:rsidRPr="0098003C">
              <w:rPr>
                <w:rFonts w:hint="cs"/>
                <w:b/>
                <w:bCs/>
                <w:cs/>
              </w:rPr>
              <w:t>สถานการณ์</w:t>
            </w:r>
            <w:r w:rsidRPr="0098003C">
              <w:rPr>
                <w:b/>
                <w:bCs/>
                <w:cs/>
              </w:rPr>
              <w:t>ยืมให้ทำการคืนก่อน</w:t>
            </w:r>
            <w:r w:rsidRPr="0098003C">
              <w:rPr>
                <w:rFonts w:asciiTheme="majorHAnsi" w:hAnsiTheme="majorHAnsi" w:cstheme="minorBidi"/>
                <w:b/>
                <w:bCs/>
              </w:rPr>
              <w:t xml:space="preserve"> </w:t>
            </w:r>
          </w:p>
        </w:tc>
      </w:tr>
      <w:tr w:rsidR="0098003C" w:rsidRPr="0098003C" w14:paraId="474D20D2" w14:textId="77777777" w:rsidTr="00050D17">
        <w:tc>
          <w:tcPr>
            <w:tcW w:w="4621" w:type="dxa"/>
          </w:tcPr>
          <w:p w14:paraId="7274F660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  <w:r w:rsidRPr="0098003C">
              <w:rPr>
                <w:b/>
                <w:bCs/>
              </w:rPr>
              <w:t xml:space="preserve">3. </w:t>
            </w:r>
            <w:r w:rsidRPr="0098003C">
              <w:rPr>
                <w:b/>
                <w:bCs/>
                <w:cs/>
              </w:rPr>
              <w:t>สามารถยืมหนังสือได้</w:t>
            </w:r>
            <w:r w:rsidRPr="0098003C">
              <w:rPr>
                <w:rFonts w:asciiTheme="majorHAnsi" w:hAnsiTheme="majorHAnsi" w:cstheme="minorBidi"/>
                <w:b/>
                <w:bCs/>
              </w:rPr>
              <w:t xml:space="preserve"> </w:t>
            </w:r>
          </w:p>
        </w:tc>
        <w:tc>
          <w:tcPr>
            <w:tcW w:w="4621" w:type="dxa"/>
          </w:tcPr>
          <w:p w14:paraId="0C1CC8B9" w14:textId="77777777" w:rsidR="0098003C" w:rsidRPr="0098003C" w:rsidRDefault="0098003C" w:rsidP="00050D17">
            <w:pPr>
              <w:pStyle w:val="a3"/>
              <w:spacing w:before="0" w:beforeAutospacing="0" w:after="0" w:afterAutospacing="0"/>
              <w:rPr>
                <w:rFonts w:asciiTheme="majorHAnsi" w:hAnsiTheme="majorHAnsi" w:cstheme="minorBidi" w:hint="cs"/>
                <w:b/>
                <w:bCs/>
              </w:rPr>
            </w:pPr>
          </w:p>
        </w:tc>
      </w:tr>
    </w:tbl>
    <w:p w14:paraId="1E4764DC" w14:textId="495F1BF1" w:rsidR="0098003C" w:rsidRPr="0098003C" w:rsidRDefault="0098003C" w:rsidP="0098003C">
      <w:pPr>
        <w:pStyle w:val="a3"/>
        <w:rPr>
          <w:rFonts w:hint="cs"/>
          <w:b/>
          <w:bCs/>
          <w:sz w:val="36"/>
          <w:szCs w:val="36"/>
          <w:cs/>
        </w:rPr>
      </w:pPr>
      <w:r>
        <w:rPr>
          <w:b/>
          <w:bCs/>
          <w:sz w:val="36"/>
          <w:szCs w:val="36"/>
        </w:rPr>
        <w:t xml:space="preserve"> </w:t>
      </w:r>
    </w:p>
    <w:sectPr w:rsidR="0098003C" w:rsidRPr="00980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C3"/>
    <w:rsid w:val="00962A29"/>
    <w:rsid w:val="0098003C"/>
    <w:rsid w:val="00C0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03BB"/>
  <w15:docId w15:val="{F5317CE7-DBF5-4CF7-BE35-AFA23778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0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003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4">
    <w:name w:val="Table Grid"/>
    <w:basedOn w:val="a1"/>
    <w:uiPriority w:val="39"/>
    <w:rsid w:val="00980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anh233 lol</dc:creator>
  <cp:keywords/>
  <dc:description/>
  <cp:lastModifiedBy>anh233 lol</cp:lastModifiedBy>
  <cp:revision>1</cp:revision>
  <dcterms:created xsi:type="dcterms:W3CDTF">2026-08-25T07:29:00Z</dcterms:created>
  <dcterms:modified xsi:type="dcterms:W3CDTF">2026-08-28T03:34:00Z</dcterms:modified>
</cp:coreProperties>
</file>