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F2" w:rsidRDefault="002F05E4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GHI CHÚ</w:t>
      </w:r>
    </w:p>
    <w:p w:rsidR="00DD2098" w:rsidRDefault="00DD2098">
      <w:pPr>
        <w:rPr>
          <w:rFonts w:ascii="Times New Roman" w:hAnsi="Times New Roman" w:cs="Times New Roman"/>
          <w:sz w:val="36"/>
          <w:lang w:val="en-US"/>
        </w:rPr>
      </w:pPr>
    </w:p>
    <w:p w:rsidR="00DD2098" w:rsidRDefault="00DD2098" w:rsidP="00DD2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NAT (network address translation)</w:t>
      </w:r>
    </w:p>
    <w:p w:rsidR="00DD2098" w:rsidRDefault="00DD2098" w:rsidP="00DD2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máy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truy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gián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AP (access point, router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mà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truy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internet do </w:t>
      </w:r>
      <w:proofErr w:type="spellStart"/>
      <w:r>
        <w:rPr>
          <w:rFonts w:ascii="Times New Roman" w:hAnsi="Times New Roman" w:cs="Times New Roman"/>
          <w:sz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ip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đáp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tỷ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lượt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Vì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vậy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máy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mạng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bộ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AP </w:t>
      </w:r>
      <w:proofErr w:type="spellStart"/>
      <w:r>
        <w:rPr>
          <w:rFonts w:ascii="Times New Roman" w:hAnsi="Times New Roman" w:cs="Times New Roman"/>
          <w:sz w:val="36"/>
          <w:lang w:val="en-US"/>
        </w:rPr>
        <w:t>rồi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từ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đó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internet.</w:t>
      </w:r>
    </w:p>
    <w:p w:rsidR="00DD2098" w:rsidRPr="00DD2098" w:rsidRDefault="00DD2098" w:rsidP="00DD2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mạng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bộ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bị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36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gọi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IP private.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này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cho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nó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khi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internet </w:t>
      </w:r>
      <w:proofErr w:type="gramStart"/>
      <w:r>
        <w:rPr>
          <w:rFonts w:ascii="Times New Roman" w:hAnsi="Times New Roman" w:cs="Times New Roman"/>
          <w:sz w:val="36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vd</w:t>
      </w:r>
      <w:proofErr w:type="spellEnd"/>
      <w:proofErr w:type="gramEnd"/>
      <w:r>
        <w:rPr>
          <w:rFonts w:ascii="Times New Roman" w:hAnsi="Times New Roman" w:cs="Times New Roman"/>
          <w:sz w:val="36"/>
          <w:lang w:val="en-US"/>
        </w:rPr>
        <w:t xml:space="preserve"> 192.168.1.1, 192.168.3.45,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etc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máy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cũng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đó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cho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mạng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LAN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đó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sử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IP public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danh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cả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bị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mạng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đó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đã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ký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ISP.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Khi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đó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, NAT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chuyển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đổi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IP private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IP public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để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thiết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bị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có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thể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giao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tiếp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với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internet.</w:t>
      </w:r>
    </w:p>
    <w:p w:rsidR="00DD2098" w:rsidRDefault="00DD2098" w:rsidP="00DD2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NAT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sử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nó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thay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cho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máy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mạng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Vì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vậy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khi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server (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internet)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gửi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gói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về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máy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0F52B2">
        <w:rPr>
          <w:rFonts w:ascii="Times New Roman" w:hAnsi="Times New Roman" w:cs="Times New Roman"/>
          <w:sz w:val="36"/>
          <w:lang w:val="en-US"/>
        </w:rPr>
        <w:t>thực</w:t>
      </w:r>
      <w:proofErr w:type="spellEnd"/>
      <w:r w:rsidR="000F52B2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0F52B2">
        <w:rPr>
          <w:rFonts w:ascii="Times New Roman" w:hAnsi="Times New Roman" w:cs="Times New Roman"/>
          <w:sz w:val="36"/>
          <w:lang w:val="en-US"/>
        </w:rPr>
        <w:t>chất</w:t>
      </w:r>
      <w:proofErr w:type="spellEnd"/>
      <w:r w:rsidR="000F52B2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0F52B2">
        <w:rPr>
          <w:rFonts w:ascii="Times New Roman" w:hAnsi="Times New Roman" w:cs="Times New Roman"/>
          <w:sz w:val="36"/>
          <w:lang w:val="en-US"/>
        </w:rPr>
        <w:t>chúng</w:t>
      </w:r>
      <w:proofErr w:type="spellEnd"/>
      <w:r w:rsidR="000F52B2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0F52B2">
        <w:rPr>
          <w:rFonts w:ascii="Times New Roman" w:hAnsi="Times New Roman" w:cs="Times New Roman"/>
          <w:sz w:val="36"/>
          <w:lang w:val="en-US"/>
        </w:rPr>
        <w:t>gửi</w:t>
      </w:r>
      <w:proofErr w:type="spellEnd"/>
      <w:r w:rsidR="000F52B2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0F52B2">
        <w:rPr>
          <w:rFonts w:ascii="Times New Roman" w:hAnsi="Times New Roman" w:cs="Times New Roman"/>
          <w:sz w:val="36"/>
          <w:lang w:val="en-US"/>
        </w:rPr>
        <w:t>về</w:t>
      </w:r>
      <w:proofErr w:type="spellEnd"/>
      <w:r w:rsidR="000F52B2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0F52B2">
        <w:rPr>
          <w:rFonts w:ascii="Times New Roman" w:hAnsi="Times New Roman" w:cs="Times New Roman"/>
          <w:sz w:val="36"/>
          <w:lang w:val="en-US"/>
        </w:rPr>
        <w:t>cho</w:t>
      </w:r>
      <w:proofErr w:type="spellEnd"/>
      <w:r w:rsidR="000F52B2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0F52B2">
        <w:rPr>
          <w:rFonts w:ascii="Times New Roman" w:hAnsi="Times New Roman" w:cs="Times New Roman"/>
          <w:sz w:val="36"/>
          <w:lang w:val="en-US"/>
        </w:rPr>
        <w:t>máy</w:t>
      </w:r>
      <w:proofErr w:type="spellEnd"/>
      <w:r w:rsidR="000F52B2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0F52B2">
        <w:rPr>
          <w:rFonts w:ascii="Times New Roman" w:hAnsi="Times New Roman" w:cs="Times New Roman"/>
          <w:sz w:val="36"/>
          <w:lang w:val="en-US"/>
        </w:rPr>
        <w:t>chủ</w:t>
      </w:r>
      <w:proofErr w:type="spellEnd"/>
      <w:r w:rsidR="000F52B2">
        <w:rPr>
          <w:rFonts w:ascii="Times New Roman" w:hAnsi="Times New Roman" w:cs="Times New Roman"/>
          <w:sz w:val="36"/>
          <w:lang w:val="en-US"/>
        </w:rPr>
        <w:t xml:space="preserve"> NAT </w:t>
      </w:r>
      <w:proofErr w:type="spellStart"/>
      <w:r w:rsidR="000F52B2">
        <w:rPr>
          <w:rFonts w:ascii="Times New Roman" w:hAnsi="Times New Roman" w:cs="Times New Roman"/>
          <w:sz w:val="36"/>
          <w:lang w:val="en-US"/>
        </w:rPr>
        <w:t>trong</w:t>
      </w:r>
      <w:proofErr w:type="spellEnd"/>
      <w:r w:rsidR="000F52B2">
        <w:rPr>
          <w:rFonts w:ascii="Times New Roman" w:hAnsi="Times New Roman" w:cs="Times New Roman"/>
          <w:sz w:val="36"/>
          <w:lang w:val="en-US"/>
        </w:rPr>
        <w:t xml:space="preserve"> LAN</w:t>
      </w:r>
      <w:r w:rsidR="00145A44">
        <w:rPr>
          <w:rFonts w:ascii="Times New Roman" w:hAnsi="Times New Roman" w:cs="Times New Roman"/>
          <w:sz w:val="36"/>
          <w:lang w:val="en-US"/>
        </w:rPr>
        <w:t>.</w:t>
      </w:r>
    </w:p>
    <w:p w:rsidR="00145A44" w:rsidRDefault="00145A44" w:rsidP="00DD2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đó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máy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LAN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xác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vị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trí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máy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LAN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ngược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. Việc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bị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sẽ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145A44" w:rsidRDefault="00145A44" w:rsidP="00145A44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145A44" w:rsidRPr="00145A44" w:rsidRDefault="00145A44" w:rsidP="00145A44">
      <w:pPr>
        <w:pStyle w:val="ListParagraph"/>
        <w:jc w:val="right"/>
        <w:rPr>
          <w:rFonts w:ascii="Times New Roman" w:hAnsi="Times New Roman" w:cs="Times New Roman"/>
          <w:i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-----</w:t>
      </w:r>
      <w:bookmarkStart w:id="0" w:name="_GoBack"/>
      <w:bookmarkEnd w:id="0"/>
      <w:r>
        <w:rPr>
          <w:rFonts w:ascii="Times New Roman" w:hAnsi="Times New Roman" w:cs="Times New Roman"/>
          <w:sz w:val="36"/>
          <w:lang w:val="en-US"/>
        </w:rPr>
        <w:t>-------</w:t>
      </w:r>
      <w:proofErr w:type="spellStart"/>
      <w:r>
        <w:rPr>
          <w:rFonts w:ascii="Times New Roman" w:hAnsi="Times New Roman" w:cs="Times New Roman"/>
          <w:i/>
          <w:sz w:val="36"/>
          <w:lang w:val="en-US"/>
        </w:rPr>
        <w:t>vinh</w:t>
      </w:r>
      <w:proofErr w:type="spellEnd"/>
      <w:r>
        <w:rPr>
          <w:rFonts w:ascii="Times New Roman" w:hAnsi="Times New Roman" w:cs="Times New Roman"/>
          <w:i/>
          <w:sz w:val="36"/>
          <w:lang w:val="en-US"/>
        </w:rPr>
        <w:t xml:space="preserve"> 3/14/17 -------------</w:t>
      </w:r>
    </w:p>
    <w:sectPr w:rsidR="00145A44" w:rsidRPr="0014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06CD"/>
    <w:multiLevelType w:val="hybridMultilevel"/>
    <w:tmpl w:val="FC4802F4"/>
    <w:lvl w:ilvl="0" w:tplc="538A3A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C6D12"/>
    <w:multiLevelType w:val="hybridMultilevel"/>
    <w:tmpl w:val="44FE22F6"/>
    <w:lvl w:ilvl="0" w:tplc="AB5EC2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3751"/>
    <w:multiLevelType w:val="hybridMultilevel"/>
    <w:tmpl w:val="C4662308"/>
    <w:lvl w:ilvl="0" w:tplc="FC1C46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A73F0"/>
    <w:multiLevelType w:val="hybridMultilevel"/>
    <w:tmpl w:val="7D42DAD6"/>
    <w:lvl w:ilvl="0" w:tplc="1AAA7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98"/>
    <w:rsid w:val="000F52B2"/>
    <w:rsid w:val="00145A44"/>
    <w:rsid w:val="002E02F2"/>
    <w:rsid w:val="002F05E4"/>
    <w:rsid w:val="00D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9C56"/>
  <w15:chartTrackingRefBased/>
  <w15:docId w15:val="{0EE26775-4816-404F-A8C4-7FA19F82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Huu-Vinh Pham</dc:creator>
  <cp:keywords/>
  <dc:description/>
  <cp:lastModifiedBy>Huu-Vinh Pham</cp:lastModifiedBy>
  <cp:revision>3</cp:revision>
  <dcterms:created xsi:type="dcterms:W3CDTF">2017-03-14T15:25:00Z</dcterms:created>
  <dcterms:modified xsi:type="dcterms:W3CDTF">2017-03-14T15:28:00Z</dcterms:modified>
</cp:coreProperties>
</file>